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746" w:type="dxa"/>
        <w:jc w:val="center"/>
        <w:tblBorders>
          <w:top w:val="single" w:sz="4" w:space="0" w:color="auto"/>
          <w:left w:val="none" w:sz="0" w:space="0" w:color="auto"/>
          <w:bottom w:val="single" w:sz="24" w:space="0" w:color="auto"/>
          <w:right w:val="none" w:sz="0" w:space="0" w:color="auto"/>
          <w:insideH w:val="single" w:sz="4" w:space="0" w:color="auto"/>
          <w:insideV w:val="single" w:sz="4" w:space="0" w:color="auto"/>
        </w:tblBorders>
        <w:tblLook w:val="04A0" w:firstRow="1" w:lastRow="0" w:firstColumn="1" w:lastColumn="0" w:noHBand="0" w:noVBand="1"/>
      </w:tblPr>
      <w:tblGrid>
        <w:gridCol w:w="236"/>
        <w:gridCol w:w="2447"/>
        <w:gridCol w:w="921"/>
        <w:gridCol w:w="3518"/>
        <w:gridCol w:w="862"/>
        <w:gridCol w:w="1730"/>
        <w:gridCol w:w="32"/>
      </w:tblGrid>
      <w:tr w:rsidR="00A53874" w:rsidRPr="00A53874" w:rsidTr="00920661">
        <w:trPr>
          <w:trHeight w:val="1008"/>
          <w:jc w:val="center"/>
        </w:trPr>
        <w:tc>
          <w:tcPr>
            <w:tcW w:w="2683" w:type="dxa"/>
            <w:gridSpan w:val="2"/>
            <w:vMerge w:val="restart"/>
            <w:tcBorders>
              <w:top w:val="single" w:sz="18" w:space="0" w:color="auto"/>
              <w:right w:val="nil"/>
            </w:tcBorders>
            <w:vAlign w:val="center"/>
          </w:tcPr>
          <w:p w:rsidR="00C91279" w:rsidRPr="00A53874" w:rsidRDefault="00C91279" w:rsidP="00C91279">
            <w:pPr>
              <w:ind w:left="-115"/>
            </w:pPr>
            <w:r w:rsidRPr="00A53874">
              <w:rPr>
                <w:rFonts w:cs="Times New Roman"/>
                <w:noProof/>
                <w:lang w:eastAsia="zh-CN"/>
              </w:rPr>
              <w:drawing>
                <wp:inline distT="0" distB="0" distL="0" distR="0" wp14:anchorId="0BC0EE8E" wp14:editId="038C7BB5">
                  <wp:extent cx="1417320" cy="341335"/>
                  <wp:effectExtent l="0" t="0" r="0"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341335"/>
                          </a:xfrm>
                          <a:prstGeom prst="rect">
                            <a:avLst/>
                          </a:prstGeom>
                          <a:noFill/>
                          <a:ln>
                            <a:noFill/>
                          </a:ln>
                        </pic:spPr>
                      </pic:pic>
                    </a:graphicData>
                  </a:graphic>
                </wp:inline>
              </w:drawing>
            </w:r>
          </w:p>
        </w:tc>
        <w:tc>
          <w:tcPr>
            <w:tcW w:w="4439" w:type="dxa"/>
            <w:gridSpan w:val="2"/>
            <w:tcBorders>
              <w:top w:val="single" w:sz="18" w:space="0" w:color="auto"/>
              <w:left w:val="nil"/>
              <w:bottom w:val="nil"/>
              <w:right w:val="nil"/>
            </w:tcBorders>
            <w:vAlign w:val="center"/>
          </w:tcPr>
          <w:p w:rsidR="00C91279" w:rsidRPr="00A53874" w:rsidRDefault="00C91279" w:rsidP="00C91279">
            <w:pPr>
              <w:spacing w:before="280" w:line="276" w:lineRule="auto"/>
              <w:jc w:val="center"/>
              <w:rPr>
                <w:rFonts w:asciiTheme="majorBidi" w:hAnsiTheme="majorBidi" w:cstheme="majorBidi"/>
              </w:rPr>
            </w:pPr>
            <w:r w:rsidRPr="00A53874">
              <w:rPr>
                <w:rFonts w:asciiTheme="majorBidi" w:hAnsiTheme="majorBidi" w:cstheme="majorBidi"/>
                <w:sz w:val="28"/>
                <w:szCs w:val="24"/>
              </w:rPr>
              <w:t>Journal of Advanced Research in Materials Science</w:t>
            </w:r>
          </w:p>
        </w:tc>
        <w:tc>
          <w:tcPr>
            <w:tcW w:w="2624" w:type="dxa"/>
            <w:gridSpan w:val="3"/>
            <w:vMerge w:val="restart"/>
            <w:tcBorders>
              <w:top w:val="single" w:sz="18" w:space="0" w:color="auto"/>
              <w:left w:val="nil"/>
            </w:tcBorders>
            <w:vAlign w:val="center"/>
          </w:tcPr>
          <w:p w:rsidR="00C91279" w:rsidRPr="00A53874" w:rsidRDefault="00C91279" w:rsidP="00C91279">
            <w:pPr>
              <w:ind w:right="-115"/>
              <w:jc w:val="right"/>
            </w:pPr>
            <w:r w:rsidRPr="00A53874">
              <w:rPr>
                <w:noProof/>
                <w:lang w:eastAsia="zh-CN"/>
              </w:rPr>
              <w:drawing>
                <wp:inline distT="0" distB="0" distL="0" distR="0" wp14:anchorId="3F72891D" wp14:editId="2802FB3A">
                  <wp:extent cx="822959" cy="115943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22959" cy="1159434"/>
                          </a:xfrm>
                          <a:prstGeom prst="rect">
                            <a:avLst/>
                          </a:prstGeom>
                        </pic:spPr>
                      </pic:pic>
                    </a:graphicData>
                  </a:graphic>
                </wp:inline>
              </w:drawing>
            </w:r>
          </w:p>
        </w:tc>
      </w:tr>
      <w:tr w:rsidR="00A53874" w:rsidRPr="00A53874" w:rsidTr="00920661">
        <w:trPr>
          <w:trHeight w:val="20"/>
          <w:jc w:val="center"/>
        </w:trPr>
        <w:tc>
          <w:tcPr>
            <w:tcW w:w="2683" w:type="dxa"/>
            <w:gridSpan w:val="2"/>
            <w:vMerge/>
            <w:tcBorders>
              <w:bottom w:val="single" w:sz="18" w:space="0" w:color="auto"/>
              <w:right w:val="nil"/>
            </w:tcBorders>
          </w:tcPr>
          <w:p w:rsidR="00C91279" w:rsidRPr="00A53874" w:rsidRDefault="00C91279" w:rsidP="00C91279"/>
        </w:tc>
        <w:tc>
          <w:tcPr>
            <w:tcW w:w="4439" w:type="dxa"/>
            <w:gridSpan w:val="2"/>
            <w:tcBorders>
              <w:top w:val="nil"/>
              <w:left w:val="nil"/>
              <w:bottom w:val="single" w:sz="18" w:space="0" w:color="auto"/>
              <w:right w:val="nil"/>
            </w:tcBorders>
            <w:vAlign w:val="center"/>
          </w:tcPr>
          <w:p w:rsidR="00C91279" w:rsidRPr="00A53874" w:rsidRDefault="00C91279" w:rsidP="00C91279">
            <w:pPr>
              <w:spacing w:before="120" w:line="276" w:lineRule="auto"/>
              <w:jc w:val="center"/>
              <w:rPr>
                <w:sz w:val="16"/>
                <w:szCs w:val="14"/>
              </w:rPr>
            </w:pPr>
            <w:r w:rsidRPr="00A53874">
              <w:rPr>
                <w:sz w:val="16"/>
                <w:szCs w:val="14"/>
              </w:rPr>
              <w:t>Journal homepage: www.akademiabaru.com/arms.html</w:t>
            </w:r>
          </w:p>
          <w:p w:rsidR="00C91279" w:rsidRPr="00A53874" w:rsidRDefault="00C91279" w:rsidP="00C91279">
            <w:pPr>
              <w:spacing w:line="276" w:lineRule="auto"/>
              <w:jc w:val="center"/>
            </w:pPr>
            <w:r w:rsidRPr="00A53874">
              <w:rPr>
                <w:sz w:val="16"/>
                <w:szCs w:val="14"/>
              </w:rPr>
              <w:t>ISSN: 2289-7992</w:t>
            </w:r>
          </w:p>
        </w:tc>
        <w:tc>
          <w:tcPr>
            <w:tcW w:w="2624" w:type="dxa"/>
            <w:gridSpan w:val="3"/>
            <w:vMerge/>
            <w:tcBorders>
              <w:left w:val="nil"/>
              <w:bottom w:val="single" w:sz="18" w:space="0" w:color="auto"/>
            </w:tcBorders>
          </w:tcPr>
          <w:p w:rsidR="00C91279" w:rsidRPr="00A53874" w:rsidRDefault="00C91279" w:rsidP="00C91279"/>
        </w:tc>
      </w:tr>
      <w:tr w:rsidR="00A53874" w:rsidRPr="00A53874" w:rsidTr="00920661">
        <w:trPr>
          <w:trHeight w:val="20"/>
          <w:jc w:val="center"/>
        </w:trPr>
        <w:tc>
          <w:tcPr>
            <w:tcW w:w="9746" w:type="dxa"/>
            <w:gridSpan w:val="7"/>
            <w:tcBorders>
              <w:top w:val="nil"/>
              <w:bottom w:val="nil"/>
            </w:tcBorders>
            <w:vAlign w:val="center"/>
          </w:tcPr>
          <w:p w:rsidR="00FE4229" w:rsidRPr="00A53874" w:rsidRDefault="00FE4229" w:rsidP="00F8555A">
            <w:pPr>
              <w:rPr>
                <w:sz w:val="24"/>
                <w:szCs w:val="28"/>
              </w:rPr>
            </w:pPr>
          </w:p>
        </w:tc>
      </w:tr>
      <w:tr w:rsidR="00A53874" w:rsidRPr="00A53874" w:rsidTr="00920661">
        <w:trPr>
          <w:trHeight w:val="20"/>
          <w:jc w:val="center"/>
        </w:trPr>
        <w:tc>
          <w:tcPr>
            <w:tcW w:w="7984" w:type="dxa"/>
            <w:gridSpan w:val="5"/>
            <w:tcBorders>
              <w:top w:val="nil"/>
              <w:bottom w:val="nil"/>
              <w:right w:val="nil"/>
            </w:tcBorders>
            <w:vAlign w:val="center"/>
          </w:tcPr>
          <w:p w:rsidR="00FE4229" w:rsidRPr="00A53874" w:rsidRDefault="00F24660" w:rsidP="00C91279">
            <w:pPr>
              <w:rPr>
                <w:szCs w:val="24"/>
              </w:rPr>
            </w:pPr>
            <w:r w:rsidRPr="00F24660">
              <w:rPr>
                <w:sz w:val="32"/>
                <w:szCs w:val="32"/>
              </w:rPr>
              <w:t xml:space="preserve">Review on </w:t>
            </w:r>
            <w:proofErr w:type="spellStart"/>
            <w:r w:rsidRPr="00F24660">
              <w:rPr>
                <w:sz w:val="32"/>
                <w:szCs w:val="32"/>
              </w:rPr>
              <w:t>biohydrogen</w:t>
            </w:r>
            <w:proofErr w:type="spellEnd"/>
            <w:r w:rsidRPr="00F24660">
              <w:rPr>
                <w:sz w:val="32"/>
                <w:szCs w:val="32"/>
              </w:rPr>
              <w:t xml:space="preserve"> production by dark fermentative bacteria using starch-containing waste as a substrate</w:t>
            </w:r>
          </w:p>
        </w:tc>
        <w:tc>
          <w:tcPr>
            <w:tcW w:w="1762" w:type="dxa"/>
            <w:gridSpan w:val="2"/>
            <w:tcBorders>
              <w:top w:val="nil"/>
              <w:left w:val="nil"/>
              <w:bottom w:val="nil"/>
            </w:tcBorders>
            <w:vAlign w:val="center"/>
          </w:tcPr>
          <w:p w:rsidR="00FE4229" w:rsidRPr="00A53874" w:rsidRDefault="002D5E62" w:rsidP="00F8555A">
            <w:pPr>
              <w:ind w:right="-115"/>
              <w:jc w:val="right"/>
              <w:rPr>
                <w:szCs w:val="24"/>
              </w:rPr>
            </w:pPr>
            <w:r w:rsidRPr="00A53874">
              <w:rPr>
                <w:noProof/>
                <w:lang w:eastAsia="zh-CN"/>
              </w:rPr>
              <mc:AlternateContent>
                <mc:Choice Requires="wps">
                  <w:drawing>
                    <wp:inline distT="0" distB="0" distL="0" distR="0" wp14:anchorId="156C9CEA" wp14:editId="02CC835F">
                      <wp:extent cx="822960" cy="365760"/>
                      <wp:effectExtent l="0" t="7620" r="5715" b="7620"/>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2960" cy="365760"/>
                              </a:xfrm>
                              <a:prstGeom prst="flowChartOnlineStorage">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2E5F" w:rsidRDefault="005E2E5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5E2E5F" w:rsidRPr="00FE4229" w:rsidRDefault="005E2E5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wps:txbx>
                            <wps:bodyPr rot="0" vert="horz" wrap="square" lIns="91440" tIns="45720" rIns="91440" bIns="45720" anchor="t" anchorCtr="0" upright="1">
                              <a:noAutofit/>
                            </wps:bodyPr>
                          </wps:wsp>
                        </a:graphicData>
                      </a:graphic>
                    </wp:inline>
                  </w:drawing>
                </mc:Choice>
                <mc:Fallback xmlns:w15="http://schemas.microsoft.com/office/word/2012/wordml">
                  <w:pict>
                    <v:shapetype w14:anchorId="156C9CEA"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Text Box 17" o:spid="_x0000_s1026" type="#_x0000_t130" style="width:64.8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" fillcolor="#0070c0" stroked="f">
                      <v:textbox>
                        <w:txbxContent>
                          <w:p w:rsidR="005E2E5F" w:rsidRDefault="005E2E5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Open</w:t>
                            </w:r>
                          </w:p>
                          <w:p w:rsidR="005E2E5F" w:rsidRPr="00FE4229" w:rsidRDefault="005E2E5F" w:rsidP="00D04C34">
                            <w:pPr>
                              <w:spacing w:after="0" w:line="240" w:lineRule="auto"/>
                              <w:ind w:left="-142"/>
                              <w:jc w:val="center"/>
                              <w:rPr>
                                <w:rFonts w:asciiTheme="minorBidi" w:hAnsiTheme="minorBidi"/>
                                <w:bCs/>
                                <w:color w:val="FFFFFF" w:themeColor="background1"/>
                                <w:sz w:val="16"/>
                                <w:szCs w:val="16"/>
                              </w:rPr>
                            </w:pPr>
                            <w:r w:rsidRPr="00FE4229">
                              <w:rPr>
                                <w:rFonts w:asciiTheme="minorBidi" w:hAnsiTheme="minorBidi"/>
                                <w:bCs/>
                                <w:color w:val="FFFFFF" w:themeColor="background1"/>
                                <w:sz w:val="16"/>
                                <w:szCs w:val="16"/>
                              </w:rPr>
                              <w:t>Access</w:t>
                            </w:r>
                          </w:p>
                        </w:txbxContent>
                      </v:textbox>
                      <w10:anchorlock/>
                    </v:shape>
                  </w:pict>
                </mc:Fallback>
              </mc:AlternateContent>
            </w:r>
          </w:p>
        </w:tc>
      </w:tr>
      <w:tr w:rsidR="00A53874" w:rsidRPr="00A53874" w:rsidTr="00920661">
        <w:trPr>
          <w:trHeight w:val="20"/>
          <w:jc w:val="center"/>
        </w:trPr>
        <w:tc>
          <w:tcPr>
            <w:tcW w:w="9746" w:type="dxa"/>
            <w:gridSpan w:val="7"/>
            <w:tcBorders>
              <w:top w:val="nil"/>
              <w:bottom w:val="nil"/>
            </w:tcBorders>
            <w:vAlign w:val="center"/>
          </w:tcPr>
          <w:p w:rsidR="00FE4229" w:rsidRPr="00A53874" w:rsidRDefault="00FE4229" w:rsidP="00F8555A">
            <w:pPr>
              <w:rPr>
                <w:noProof/>
                <w:sz w:val="24"/>
                <w:szCs w:val="28"/>
              </w:rPr>
            </w:pPr>
          </w:p>
        </w:tc>
      </w:tr>
      <w:tr w:rsidR="00A53874" w:rsidRPr="00A53874" w:rsidTr="00920661">
        <w:trPr>
          <w:trHeight w:val="20"/>
          <w:jc w:val="center"/>
        </w:trPr>
        <w:tc>
          <w:tcPr>
            <w:tcW w:w="9746" w:type="dxa"/>
            <w:gridSpan w:val="7"/>
            <w:tcBorders>
              <w:top w:val="nil"/>
              <w:bottom w:val="nil"/>
            </w:tcBorders>
            <w:vAlign w:val="center"/>
          </w:tcPr>
          <w:p w:rsidR="00102C76" w:rsidRPr="00A53874" w:rsidRDefault="00F24660" w:rsidP="00B20F23">
            <w:pPr>
              <w:rPr>
                <w:rFonts w:eastAsia="Times New Roman" w:cs="Times New Roman"/>
                <w:iCs/>
                <w:sz w:val="24"/>
                <w:szCs w:val="28"/>
                <w:lang w:val="en-SG"/>
              </w:rPr>
            </w:pPr>
            <w:r w:rsidRPr="00F24660">
              <w:rPr>
                <w:rFonts w:eastAsia="Times New Roman" w:cs="Times New Roman"/>
                <w:iCs/>
                <w:sz w:val="24"/>
                <w:szCs w:val="28"/>
                <w:lang w:val="en-SG"/>
              </w:rPr>
              <w:t xml:space="preserve">Tami </w:t>
            </w:r>
            <w:proofErr w:type="spellStart"/>
            <w:r w:rsidRPr="00F24660">
              <w:rPr>
                <w:rFonts w:eastAsia="Times New Roman" w:cs="Times New Roman"/>
                <w:iCs/>
                <w:sz w:val="24"/>
                <w:szCs w:val="28"/>
                <w:lang w:val="en-SG"/>
              </w:rPr>
              <w:t>Astie</w:t>
            </w:r>
            <w:proofErr w:type="spellEnd"/>
            <w:r w:rsidRPr="00F24660">
              <w:rPr>
                <w:rFonts w:eastAsia="Times New Roman" w:cs="Times New Roman"/>
                <w:iCs/>
                <w:sz w:val="24"/>
                <w:szCs w:val="28"/>
                <w:lang w:val="en-SG"/>
              </w:rPr>
              <w:t xml:space="preserve"> Ulhiza</w:t>
            </w:r>
            <w:r w:rsidRPr="00F24660">
              <w:rPr>
                <w:rFonts w:eastAsia="Times New Roman" w:cs="Times New Roman"/>
                <w:iCs/>
                <w:sz w:val="24"/>
                <w:szCs w:val="28"/>
                <w:vertAlign w:val="superscript"/>
                <w:lang w:val="en-SG"/>
              </w:rPr>
              <w:t>1</w:t>
            </w:r>
            <w:r>
              <w:rPr>
                <w:rFonts w:eastAsia="Times New Roman" w:cs="Times New Roman"/>
                <w:iCs/>
                <w:sz w:val="24"/>
                <w:szCs w:val="28"/>
                <w:lang w:val="en-SG"/>
              </w:rPr>
              <w:t xml:space="preserve">, </w:t>
            </w:r>
            <w:r w:rsidRPr="00F24660">
              <w:rPr>
                <w:rFonts w:eastAsia="Times New Roman" w:cs="Times New Roman"/>
                <w:iCs/>
                <w:sz w:val="24"/>
                <w:szCs w:val="28"/>
                <w:lang w:val="en-SG"/>
              </w:rPr>
              <w:t xml:space="preserve">Noor </w:t>
            </w:r>
            <w:proofErr w:type="spellStart"/>
            <w:r w:rsidRPr="00F24660">
              <w:rPr>
                <w:rFonts w:eastAsia="Times New Roman" w:cs="Times New Roman"/>
                <w:iCs/>
                <w:sz w:val="24"/>
                <w:szCs w:val="28"/>
                <w:lang w:val="en-SG"/>
              </w:rPr>
              <w:t>Illi</w:t>
            </w:r>
            <w:proofErr w:type="spellEnd"/>
            <w:r w:rsidRPr="00F24660">
              <w:rPr>
                <w:rFonts w:eastAsia="Times New Roman" w:cs="Times New Roman"/>
                <w:iCs/>
                <w:sz w:val="24"/>
                <w:szCs w:val="28"/>
                <w:lang w:val="en-SG"/>
              </w:rPr>
              <w:t xml:space="preserve"> </w:t>
            </w:r>
            <w:proofErr w:type="spellStart"/>
            <w:r w:rsidRPr="00F24660">
              <w:rPr>
                <w:rFonts w:eastAsia="Times New Roman" w:cs="Times New Roman"/>
                <w:iCs/>
                <w:sz w:val="24"/>
                <w:szCs w:val="28"/>
                <w:lang w:val="en-SG"/>
              </w:rPr>
              <w:t>Mohamad</w:t>
            </w:r>
            <w:proofErr w:type="spellEnd"/>
            <w:r w:rsidRPr="00F24660">
              <w:rPr>
                <w:rFonts w:eastAsia="Times New Roman" w:cs="Times New Roman"/>
                <w:iCs/>
                <w:sz w:val="24"/>
                <w:szCs w:val="28"/>
                <w:lang w:val="en-SG"/>
              </w:rPr>
              <w:t xml:space="preserve"> Puad</w:t>
            </w:r>
            <w:r w:rsidR="008A7B80" w:rsidRPr="008A7B80">
              <w:rPr>
                <w:rFonts w:eastAsia="Times New Roman" w:cs="Times New Roman"/>
                <w:iCs/>
                <w:sz w:val="24"/>
                <w:szCs w:val="28"/>
                <w:vertAlign w:val="superscript"/>
                <w:lang w:val="en-SG"/>
              </w:rPr>
              <w:t>1</w:t>
            </w:r>
            <w:r w:rsidR="008A7B80">
              <w:rPr>
                <w:rFonts w:eastAsia="Times New Roman" w:cs="Times New Roman"/>
                <w:iCs/>
                <w:sz w:val="24"/>
                <w:szCs w:val="28"/>
                <w:vertAlign w:val="superscript"/>
                <w:lang w:val="en-SG"/>
              </w:rPr>
              <w:t>,</w:t>
            </w:r>
            <w:r w:rsidR="008A7B80" w:rsidRPr="008A7B80">
              <w:rPr>
                <w:rStyle w:val="FootnoteReference"/>
                <w:rFonts w:eastAsia="Times New Roman" w:cs="Times New Roman"/>
                <w:iCs/>
                <w:sz w:val="24"/>
                <w:szCs w:val="28"/>
                <w:lang w:val="en-SG"/>
              </w:rPr>
              <w:footnoteReference w:customMarkFollows="1" w:id="1"/>
              <w:sym w:font="Symbol" w:char="F02A"/>
            </w:r>
            <w:r w:rsidR="008A7B80" w:rsidRPr="008A7B80">
              <w:rPr>
                <w:rFonts w:eastAsia="Times New Roman" w:cs="Times New Roman"/>
                <w:iCs/>
                <w:sz w:val="24"/>
                <w:szCs w:val="28"/>
                <w:lang w:val="en-SG"/>
              </w:rPr>
              <w:t>,</w:t>
            </w:r>
            <w:r w:rsidRPr="00F24660">
              <w:rPr>
                <w:rFonts w:eastAsia="Times New Roman" w:cs="Times New Roman"/>
                <w:iCs/>
                <w:sz w:val="24"/>
                <w:szCs w:val="28"/>
                <w:lang w:val="en-SG"/>
              </w:rPr>
              <w:t xml:space="preserve"> </w:t>
            </w:r>
            <w:proofErr w:type="spellStart"/>
            <w:r w:rsidRPr="00F24660">
              <w:rPr>
                <w:rFonts w:eastAsia="Times New Roman" w:cs="Times New Roman"/>
                <w:iCs/>
                <w:sz w:val="24"/>
                <w:szCs w:val="28"/>
                <w:lang w:val="en-SG"/>
              </w:rPr>
              <w:t>Azlin</w:t>
            </w:r>
            <w:proofErr w:type="spellEnd"/>
            <w:r w:rsidRPr="00F24660">
              <w:rPr>
                <w:rFonts w:eastAsia="Times New Roman" w:cs="Times New Roman"/>
                <w:iCs/>
                <w:sz w:val="24"/>
                <w:szCs w:val="28"/>
                <w:lang w:val="en-SG"/>
              </w:rPr>
              <w:t xml:space="preserve"> </w:t>
            </w:r>
            <w:proofErr w:type="spellStart"/>
            <w:r w:rsidRPr="00F24660">
              <w:rPr>
                <w:rFonts w:eastAsia="Times New Roman" w:cs="Times New Roman"/>
                <w:iCs/>
                <w:sz w:val="24"/>
                <w:szCs w:val="28"/>
                <w:lang w:val="en-SG"/>
              </w:rPr>
              <w:t>Suhaida</w:t>
            </w:r>
            <w:proofErr w:type="spellEnd"/>
            <w:r w:rsidRPr="00F24660">
              <w:rPr>
                <w:rFonts w:eastAsia="Times New Roman" w:cs="Times New Roman"/>
                <w:iCs/>
                <w:sz w:val="24"/>
                <w:szCs w:val="28"/>
                <w:lang w:val="en-SG"/>
              </w:rPr>
              <w:t xml:space="preserve"> Azmi</w:t>
            </w:r>
            <w:r w:rsidRPr="00F24660">
              <w:rPr>
                <w:rFonts w:eastAsia="Times New Roman" w:cs="Times New Roman"/>
                <w:iCs/>
                <w:sz w:val="24"/>
                <w:szCs w:val="28"/>
                <w:vertAlign w:val="superscript"/>
                <w:lang w:val="en-SG"/>
              </w:rPr>
              <w:t>1</w:t>
            </w:r>
          </w:p>
          <w:p w:rsidR="00B255E3" w:rsidRPr="00A53874" w:rsidRDefault="00B255E3" w:rsidP="00B760FB">
            <w:pPr>
              <w:rPr>
                <w:rFonts w:eastAsia="Times New Roman" w:cs="Times New Roman"/>
                <w:iCs/>
                <w:sz w:val="24"/>
                <w:szCs w:val="28"/>
                <w:lang w:val="en-SG"/>
              </w:rPr>
            </w:pPr>
          </w:p>
        </w:tc>
      </w:tr>
      <w:tr w:rsidR="00A53874" w:rsidRPr="00A53874" w:rsidTr="005307A9">
        <w:trPr>
          <w:gridAfter w:val="1"/>
          <w:wAfter w:w="32" w:type="dxa"/>
          <w:trHeight w:val="20"/>
          <w:jc w:val="center"/>
        </w:trPr>
        <w:tc>
          <w:tcPr>
            <w:tcW w:w="236" w:type="dxa"/>
            <w:tcBorders>
              <w:top w:val="nil"/>
              <w:bottom w:val="nil"/>
              <w:right w:val="nil"/>
            </w:tcBorders>
          </w:tcPr>
          <w:p w:rsidR="003748F7" w:rsidRPr="00A53874" w:rsidRDefault="00F30472" w:rsidP="00F8555A">
            <w:pPr>
              <w:ind w:left="-86"/>
              <w:rPr>
                <w:rFonts w:eastAsia="Times New Roman" w:cs="Times New Roman"/>
                <w:iCs/>
                <w:sz w:val="16"/>
                <w:szCs w:val="16"/>
                <w:vertAlign w:val="superscript"/>
              </w:rPr>
            </w:pPr>
            <w:r w:rsidRPr="00A53874">
              <w:rPr>
                <w:rFonts w:eastAsia="Times New Roman" w:cs="Times New Roman"/>
                <w:iCs/>
                <w:sz w:val="16"/>
                <w:szCs w:val="16"/>
                <w:vertAlign w:val="superscript"/>
              </w:rPr>
              <w:t>1</w:t>
            </w:r>
          </w:p>
        </w:tc>
        <w:tc>
          <w:tcPr>
            <w:tcW w:w="9478" w:type="dxa"/>
            <w:gridSpan w:val="5"/>
            <w:tcBorders>
              <w:top w:val="nil"/>
              <w:left w:val="nil"/>
              <w:bottom w:val="nil"/>
              <w:right w:val="nil"/>
            </w:tcBorders>
          </w:tcPr>
          <w:p w:rsidR="004316B6" w:rsidRPr="00A53874" w:rsidRDefault="00F24660" w:rsidP="004316B6">
            <w:pPr>
              <w:ind w:left="-115"/>
              <w:rPr>
                <w:rFonts w:eastAsia="Times New Roman" w:cs="Times New Roman"/>
                <w:sz w:val="16"/>
                <w:szCs w:val="16"/>
              </w:rPr>
            </w:pPr>
            <w:r w:rsidRPr="00F24660">
              <w:rPr>
                <w:rFonts w:eastAsia="Times New Roman" w:cs="Times New Roman"/>
                <w:sz w:val="16"/>
                <w:szCs w:val="16"/>
              </w:rPr>
              <w:t xml:space="preserve">Bioprocess and Molecular Engineering Research Unit (BPMERU), Department of Biotechnology Engineering, </w:t>
            </w:r>
            <w:proofErr w:type="spellStart"/>
            <w:r w:rsidRPr="00F24660">
              <w:rPr>
                <w:rFonts w:eastAsia="Times New Roman" w:cs="Times New Roman"/>
                <w:sz w:val="16"/>
                <w:szCs w:val="16"/>
              </w:rPr>
              <w:t>Kulliyyah</w:t>
            </w:r>
            <w:proofErr w:type="spellEnd"/>
            <w:r w:rsidRPr="00F24660">
              <w:rPr>
                <w:rFonts w:eastAsia="Times New Roman" w:cs="Times New Roman"/>
                <w:sz w:val="16"/>
                <w:szCs w:val="16"/>
              </w:rPr>
              <w:t xml:space="preserve"> of Engineering, International Islamic University Malaysia P.O. Box 10, 50728 Kuala Lumpur, Malaysia</w:t>
            </w:r>
          </w:p>
        </w:tc>
      </w:tr>
      <w:tr w:rsidR="004316B6" w:rsidRPr="00A53874" w:rsidTr="005307A9">
        <w:trPr>
          <w:gridAfter w:val="1"/>
          <w:wAfter w:w="32" w:type="dxa"/>
          <w:trHeight w:val="20"/>
          <w:jc w:val="center"/>
        </w:trPr>
        <w:tc>
          <w:tcPr>
            <w:tcW w:w="236" w:type="dxa"/>
            <w:tcBorders>
              <w:top w:val="nil"/>
              <w:bottom w:val="nil"/>
              <w:right w:val="nil"/>
            </w:tcBorders>
          </w:tcPr>
          <w:p w:rsidR="004316B6" w:rsidRPr="00A53874" w:rsidRDefault="004316B6" w:rsidP="00F8555A">
            <w:pPr>
              <w:ind w:left="-86"/>
              <w:rPr>
                <w:rFonts w:eastAsia="Times New Roman" w:cs="Times New Roman"/>
                <w:iCs/>
                <w:sz w:val="16"/>
                <w:szCs w:val="16"/>
                <w:vertAlign w:val="superscript"/>
              </w:rPr>
            </w:pPr>
          </w:p>
        </w:tc>
        <w:tc>
          <w:tcPr>
            <w:tcW w:w="9478" w:type="dxa"/>
            <w:gridSpan w:val="5"/>
            <w:tcBorders>
              <w:top w:val="nil"/>
              <w:left w:val="nil"/>
              <w:bottom w:val="nil"/>
              <w:right w:val="nil"/>
            </w:tcBorders>
          </w:tcPr>
          <w:p w:rsidR="004316B6" w:rsidRPr="00A53874" w:rsidRDefault="004316B6" w:rsidP="004316B6">
            <w:pPr>
              <w:ind w:left="-115"/>
              <w:rPr>
                <w:rFonts w:eastAsia="Times New Roman" w:cs="Times New Roman"/>
                <w:sz w:val="16"/>
                <w:szCs w:val="16"/>
              </w:rPr>
            </w:pP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single" w:sz="12" w:space="0" w:color="auto"/>
              <w:bottom w:val="single" w:sz="12" w:space="0" w:color="auto"/>
            </w:tcBorders>
            <w:vAlign w:val="center"/>
          </w:tcPr>
          <w:p w:rsidR="00FE4229" w:rsidRPr="00A53874" w:rsidRDefault="00FE4229" w:rsidP="00F8555A">
            <w:pPr>
              <w:spacing w:before="240" w:after="120"/>
              <w:rPr>
                <w:b/>
                <w:bCs/>
                <w:sz w:val="18"/>
                <w:szCs w:val="18"/>
              </w:rPr>
            </w:pPr>
            <w:r w:rsidRPr="00A53874">
              <w:rPr>
                <w:b/>
                <w:bCs/>
                <w:sz w:val="18"/>
                <w:szCs w:val="18"/>
              </w:rPr>
              <w:t>ARTICLE INFO</w:t>
            </w:r>
          </w:p>
        </w:tc>
        <w:tc>
          <w:tcPr>
            <w:tcW w:w="6142" w:type="dxa"/>
            <w:gridSpan w:val="4"/>
            <w:tcBorders>
              <w:top w:val="single" w:sz="12" w:space="0" w:color="auto"/>
              <w:bottom w:val="single" w:sz="12" w:space="0" w:color="auto"/>
            </w:tcBorders>
            <w:vAlign w:val="center"/>
          </w:tcPr>
          <w:p w:rsidR="00FE4229" w:rsidRPr="00A53874" w:rsidRDefault="00FE4229" w:rsidP="00F8555A">
            <w:pPr>
              <w:spacing w:before="240" w:after="120"/>
              <w:rPr>
                <w:b/>
                <w:bCs/>
                <w:sz w:val="18"/>
                <w:szCs w:val="18"/>
              </w:rPr>
            </w:pPr>
            <w:r w:rsidRPr="00A53874">
              <w:rPr>
                <w:b/>
                <w:bCs/>
                <w:sz w:val="18"/>
                <w:szCs w:val="18"/>
              </w:rPr>
              <w:t>ABSTRACT</w:t>
            </w:r>
          </w:p>
        </w:tc>
      </w:tr>
      <w:tr w:rsidR="00A53874" w:rsidRPr="00A53874" w:rsidTr="00920661">
        <w:tblPrEx>
          <w:tblBorders>
            <w:bottom w:val="single" w:sz="4" w:space="0" w:color="auto"/>
            <w:insideV w:val="none" w:sz="0" w:space="0" w:color="auto"/>
          </w:tblBorders>
        </w:tblPrEx>
        <w:trPr>
          <w:trHeight w:val="2301"/>
          <w:jc w:val="center"/>
        </w:trPr>
        <w:tc>
          <w:tcPr>
            <w:tcW w:w="3604" w:type="dxa"/>
            <w:gridSpan w:val="3"/>
            <w:tcBorders>
              <w:top w:val="single" w:sz="12" w:space="0" w:color="auto"/>
              <w:bottom w:val="nil"/>
              <w:right w:val="nil"/>
            </w:tcBorders>
          </w:tcPr>
          <w:p w:rsidR="00FE4229" w:rsidRPr="00A53874" w:rsidRDefault="00FE4229" w:rsidP="00F8555A">
            <w:pPr>
              <w:spacing w:before="120"/>
              <w:rPr>
                <w:b/>
                <w:bCs/>
                <w:i/>
                <w:iCs/>
                <w:sz w:val="18"/>
                <w:szCs w:val="18"/>
              </w:rPr>
            </w:pPr>
            <w:r w:rsidRPr="00A53874">
              <w:rPr>
                <w:b/>
                <w:bCs/>
                <w:i/>
                <w:iCs/>
                <w:sz w:val="18"/>
                <w:szCs w:val="18"/>
              </w:rPr>
              <w:t>Article history:</w:t>
            </w:r>
          </w:p>
          <w:p w:rsidR="0043385B" w:rsidRDefault="0043385B" w:rsidP="0043385B">
            <w:pPr>
              <w:rPr>
                <w:sz w:val="16"/>
                <w:szCs w:val="16"/>
              </w:rPr>
            </w:pPr>
            <w:r>
              <w:rPr>
                <w:sz w:val="16"/>
                <w:szCs w:val="16"/>
              </w:rPr>
              <w:t>Received 2 July 2016</w:t>
            </w:r>
          </w:p>
          <w:p w:rsidR="0043385B" w:rsidRDefault="0043385B" w:rsidP="0043385B">
            <w:pPr>
              <w:rPr>
                <w:sz w:val="16"/>
                <w:szCs w:val="16"/>
              </w:rPr>
            </w:pPr>
            <w:r>
              <w:rPr>
                <w:sz w:val="16"/>
                <w:szCs w:val="16"/>
              </w:rPr>
              <w:t>Received in revised form 1 February 2017</w:t>
            </w:r>
          </w:p>
          <w:p w:rsidR="0043385B" w:rsidRDefault="0043385B" w:rsidP="0043385B">
            <w:pPr>
              <w:rPr>
                <w:sz w:val="16"/>
                <w:szCs w:val="16"/>
              </w:rPr>
            </w:pPr>
            <w:r>
              <w:rPr>
                <w:sz w:val="16"/>
                <w:szCs w:val="16"/>
              </w:rPr>
              <w:t>Accepted 4 August 2017</w:t>
            </w:r>
          </w:p>
          <w:p w:rsidR="00FE4229" w:rsidRPr="00A53874" w:rsidRDefault="0043385B" w:rsidP="0043385B">
            <w:pPr>
              <w:spacing w:after="120"/>
              <w:rPr>
                <w:sz w:val="18"/>
                <w:szCs w:val="18"/>
              </w:rPr>
            </w:pPr>
            <w:r>
              <w:rPr>
                <w:sz w:val="16"/>
                <w:szCs w:val="16"/>
              </w:rPr>
              <w:t>Available online 19 November 2017</w:t>
            </w:r>
          </w:p>
        </w:tc>
        <w:tc>
          <w:tcPr>
            <w:tcW w:w="6142" w:type="dxa"/>
            <w:gridSpan w:val="4"/>
            <w:tcBorders>
              <w:top w:val="single" w:sz="12" w:space="0" w:color="auto"/>
              <w:left w:val="nil"/>
              <w:bottom w:val="nil"/>
              <w:right w:val="nil"/>
            </w:tcBorders>
            <w:vAlign w:val="center"/>
          </w:tcPr>
          <w:p w:rsidR="00700860" w:rsidRPr="00A53874" w:rsidRDefault="00F24660" w:rsidP="005E2E5F">
            <w:pPr>
              <w:spacing w:before="120"/>
              <w:jc w:val="both"/>
              <w:rPr>
                <w:rFonts w:cstheme="minorHAnsi"/>
                <w:sz w:val="18"/>
                <w:szCs w:val="18"/>
              </w:rPr>
            </w:pPr>
            <w:r w:rsidRPr="00F24660">
              <w:rPr>
                <w:rFonts w:cstheme="minorHAnsi"/>
                <w:sz w:val="18"/>
                <w:szCs w:val="18"/>
              </w:rPr>
              <w:t xml:space="preserve">The need of energy has become a global issue that is challenging to the humanity due to its high </w:t>
            </w:r>
            <w:proofErr w:type="gramStart"/>
            <w:r w:rsidRPr="00F24660">
              <w:rPr>
                <w:rFonts w:cstheme="minorHAnsi"/>
                <w:sz w:val="18"/>
                <w:szCs w:val="18"/>
              </w:rPr>
              <w:t>demand,</w:t>
            </w:r>
            <w:proofErr w:type="gramEnd"/>
            <w:r w:rsidRPr="00F24660">
              <w:rPr>
                <w:rFonts w:cstheme="minorHAnsi"/>
                <w:sz w:val="18"/>
                <w:szCs w:val="18"/>
              </w:rPr>
              <w:t xml:space="preserve"> with fossil fuel is still being the main source of energy. However, fossil fuel is a non-renewable form of energy. The insufficiency of oil reservoir to </w:t>
            </w:r>
            <w:proofErr w:type="spellStart"/>
            <w:r w:rsidRPr="00F24660">
              <w:rPr>
                <w:rFonts w:cstheme="minorHAnsi"/>
                <w:sz w:val="18"/>
                <w:szCs w:val="18"/>
              </w:rPr>
              <w:t>fulfil</w:t>
            </w:r>
            <w:proofErr w:type="spellEnd"/>
            <w:r w:rsidRPr="00F24660">
              <w:rPr>
                <w:rFonts w:cstheme="minorHAnsi"/>
                <w:sz w:val="18"/>
                <w:szCs w:val="18"/>
              </w:rPr>
              <w:t xml:space="preserve"> overwhelming demands of energy will lead to the energy scarcity. </w:t>
            </w:r>
            <w:proofErr w:type="spellStart"/>
            <w:r w:rsidRPr="00F24660">
              <w:rPr>
                <w:rFonts w:cstheme="minorHAnsi"/>
                <w:sz w:val="18"/>
                <w:szCs w:val="18"/>
              </w:rPr>
              <w:t>Biohydrogen</w:t>
            </w:r>
            <w:proofErr w:type="spellEnd"/>
            <w:r w:rsidRPr="00F24660">
              <w:rPr>
                <w:rFonts w:cstheme="minorHAnsi"/>
                <w:sz w:val="18"/>
                <w:szCs w:val="18"/>
              </w:rPr>
              <w:t xml:space="preserve"> produced from waste has a potential to be an alternative energy for the future. Numerous papers have discussed </w:t>
            </w:r>
            <w:proofErr w:type="spellStart"/>
            <w:r w:rsidRPr="00F24660">
              <w:rPr>
                <w:rFonts w:cstheme="minorHAnsi"/>
                <w:sz w:val="18"/>
                <w:szCs w:val="18"/>
              </w:rPr>
              <w:t>biohydrogen</w:t>
            </w:r>
            <w:proofErr w:type="spellEnd"/>
            <w:r w:rsidRPr="00F24660">
              <w:rPr>
                <w:rFonts w:cstheme="minorHAnsi"/>
                <w:sz w:val="18"/>
                <w:szCs w:val="18"/>
              </w:rPr>
              <w:t xml:space="preserve"> process technology using several methods such as dark fermentation, </w:t>
            </w:r>
            <w:proofErr w:type="spellStart"/>
            <w:r w:rsidRPr="00F24660">
              <w:rPr>
                <w:rFonts w:cstheme="minorHAnsi"/>
                <w:sz w:val="18"/>
                <w:szCs w:val="18"/>
              </w:rPr>
              <w:t>photofermentation</w:t>
            </w:r>
            <w:proofErr w:type="spellEnd"/>
            <w:r w:rsidRPr="00F24660">
              <w:rPr>
                <w:rFonts w:cstheme="minorHAnsi"/>
                <w:sz w:val="18"/>
                <w:szCs w:val="18"/>
              </w:rPr>
              <w:t xml:space="preserve"> and integration of both methods. Unfortunately, there is still lack of papers addressing specifically on what is the most suitable bacteria for </w:t>
            </w:r>
            <w:proofErr w:type="spellStart"/>
            <w:r w:rsidRPr="00F24660">
              <w:rPr>
                <w:rFonts w:cstheme="minorHAnsi"/>
                <w:sz w:val="18"/>
                <w:szCs w:val="18"/>
              </w:rPr>
              <w:t>biohydrogen</w:t>
            </w:r>
            <w:proofErr w:type="spellEnd"/>
            <w:r w:rsidRPr="00F24660">
              <w:rPr>
                <w:rFonts w:cstheme="minorHAnsi"/>
                <w:sz w:val="18"/>
                <w:szCs w:val="18"/>
              </w:rPr>
              <w:t xml:space="preserve"> production. Dark fermentative bacteria are bacteria that need no light during fermentation. They are reported to be robust and have capability in consuming sludge and waste to synthesize </w:t>
            </w:r>
            <w:proofErr w:type="spellStart"/>
            <w:r w:rsidRPr="00F24660">
              <w:rPr>
                <w:rFonts w:cstheme="minorHAnsi"/>
                <w:sz w:val="18"/>
                <w:szCs w:val="18"/>
              </w:rPr>
              <w:t>biohydrogen</w:t>
            </w:r>
            <w:proofErr w:type="spellEnd"/>
            <w:r w:rsidRPr="00F24660">
              <w:rPr>
                <w:rFonts w:cstheme="minorHAnsi"/>
                <w:sz w:val="18"/>
                <w:szCs w:val="18"/>
              </w:rPr>
              <w:t>. Therefore, this paper aims to discuss the correlation between dark fermentative bacteria as an agent, with hydrogen yield. The scope of this paper will focus on the performance and requirement of different species of dark fermentative bacteria using starchy waste as substrate</w:t>
            </w:r>
            <w:r w:rsidR="00340EF3" w:rsidRPr="00340EF3">
              <w:rPr>
                <w:rFonts w:cstheme="minorHAnsi"/>
                <w:sz w:val="18"/>
                <w:szCs w:val="18"/>
              </w:rPr>
              <w:t>.</w:t>
            </w:r>
            <w:r w:rsidR="001570BB" w:rsidRPr="00A53874">
              <w:rPr>
                <w:rFonts w:cstheme="minorHAnsi"/>
                <w:sz w:val="18"/>
                <w:szCs w:val="18"/>
              </w:rPr>
              <w:t xml:space="preserve"> </w:t>
            </w: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nil"/>
              <w:bottom w:val="nil"/>
            </w:tcBorders>
            <w:vAlign w:val="center"/>
          </w:tcPr>
          <w:p w:rsidR="00FE4229" w:rsidRPr="00A53874" w:rsidRDefault="00FE4229" w:rsidP="00F8555A">
            <w:pPr>
              <w:rPr>
                <w:b/>
                <w:bCs/>
                <w:i/>
                <w:iCs/>
                <w:sz w:val="18"/>
                <w:szCs w:val="18"/>
              </w:rPr>
            </w:pPr>
            <w:r w:rsidRPr="00A53874">
              <w:rPr>
                <w:b/>
                <w:bCs/>
                <w:i/>
                <w:iCs/>
                <w:sz w:val="18"/>
                <w:szCs w:val="18"/>
              </w:rPr>
              <w:t>Keywords:</w:t>
            </w:r>
          </w:p>
        </w:tc>
        <w:tc>
          <w:tcPr>
            <w:tcW w:w="6142" w:type="dxa"/>
            <w:gridSpan w:val="4"/>
            <w:tcBorders>
              <w:top w:val="nil"/>
              <w:bottom w:val="nil"/>
            </w:tcBorders>
            <w:vAlign w:val="center"/>
          </w:tcPr>
          <w:p w:rsidR="00FE4229" w:rsidRPr="00A53874" w:rsidRDefault="00FE4229" w:rsidP="00F8555A">
            <w:pPr>
              <w:rPr>
                <w:b/>
                <w:bCs/>
                <w:sz w:val="18"/>
                <w:szCs w:val="18"/>
              </w:rPr>
            </w:pPr>
          </w:p>
        </w:tc>
      </w:tr>
      <w:tr w:rsidR="00A53874" w:rsidRPr="00A53874" w:rsidTr="00920661">
        <w:tblPrEx>
          <w:tblBorders>
            <w:bottom w:val="single" w:sz="4" w:space="0" w:color="auto"/>
            <w:insideV w:val="none" w:sz="0" w:space="0" w:color="auto"/>
          </w:tblBorders>
        </w:tblPrEx>
        <w:trPr>
          <w:jc w:val="center"/>
        </w:trPr>
        <w:tc>
          <w:tcPr>
            <w:tcW w:w="3604" w:type="dxa"/>
            <w:gridSpan w:val="3"/>
            <w:tcBorders>
              <w:top w:val="nil"/>
              <w:bottom w:val="single" w:sz="12" w:space="0" w:color="auto"/>
            </w:tcBorders>
            <w:vAlign w:val="center"/>
          </w:tcPr>
          <w:p w:rsidR="00700860" w:rsidRPr="00A53874" w:rsidRDefault="00F24660" w:rsidP="008A7B80">
            <w:pPr>
              <w:spacing w:after="120"/>
              <w:rPr>
                <w:i/>
                <w:iCs/>
                <w:sz w:val="18"/>
                <w:szCs w:val="18"/>
              </w:rPr>
            </w:pPr>
            <w:proofErr w:type="spellStart"/>
            <w:r w:rsidRPr="00F24660">
              <w:rPr>
                <w:rFonts w:cstheme="majorBidi"/>
                <w:sz w:val="18"/>
                <w:szCs w:val="18"/>
              </w:rPr>
              <w:t>Biohydrogen</w:t>
            </w:r>
            <w:proofErr w:type="spellEnd"/>
            <w:r w:rsidRPr="00F24660">
              <w:rPr>
                <w:rFonts w:cstheme="majorBidi"/>
                <w:sz w:val="18"/>
                <w:szCs w:val="18"/>
              </w:rPr>
              <w:t>, dark fermentative bacteria, hydrogen fermentation, starchy waste, renewable energy</w:t>
            </w:r>
          </w:p>
        </w:tc>
        <w:tc>
          <w:tcPr>
            <w:tcW w:w="6142" w:type="dxa"/>
            <w:gridSpan w:val="4"/>
            <w:tcBorders>
              <w:top w:val="nil"/>
              <w:bottom w:val="single" w:sz="12" w:space="0" w:color="auto"/>
            </w:tcBorders>
            <w:vAlign w:val="bottom"/>
          </w:tcPr>
          <w:p w:rsidR="00FE4229" w:rsidRPr="00A53874" w:rsidRDefault="00FE4229" w:rsidP="00F8555A">
            <w:pPr>
              <w:spacing w:after="120"/>
              <w:jc w:val="right"/>
              <w:rPr>
                <w:b/>
                <w:bCs/>
                <w:sz w:val="18"/>
                <w:szCs w:val="18"/>
              </w:rPr>
            </w:pPr>
            <w:r w:rsidRPr="00A53874">
              <w:rPr>
                <w:b/>
                <w:bCs/>
                <w:sz w:val="18"/>
                <w:szCs w:val="18"/>
              </w:rPr>
              <w:t>Copyright © 201</w:t>
            </w:r>
            <w:r w:rsidR="002D5E62" w:rsidRPr="00A53874">
              <w:rPr>
                <w:b/>
                <w:bCs/>
                <w:sz w:val="18"/>
                <w:szCs w:val="18"/>
              </w:rPr>
              <w:t>7</w:t>
            </w:r>
            <w:r w:rsidRPr="00A53874">
              <w:rPr>
                <w:b/>
                <w:bCs/>
                <w:sz w:val="18"/>
                <w:szCs w:val="18"/>
              </w:rPr>
              <w:t xml:space="preserve"> PENERBIT AKADEMIA BARU - All rights reserved</w:t>
            </w:r>
          </w:p>
        </w:tc>
      </w:tr>
    </w:tbl>
    <w:p w:rsidR="004349B0" w:rsidRDefault="004349B0" w:rsidP="00FE4229">
      <w:pPr>
        <w:spacing w:after="0" w:line="240" w:lineRule="auto"/>
        <w:rPr>
          <w:rFonts w:cstheme="minorHAnsi"/>
          <w:b/>
          <w:sz w:val="24"/>
          <w:szCs w:val="24"/>
        </w:rPr>
      </w:pPr>
    </w:p>
    <w:p w:rsidR="00D4103D" w:rsidRPr="00A53874" w:rsidRDefault="00FE6FFB" w:rsidP="00FE4229">
      <w:pPr>
        <w:spacing w:after="0" w:line="240" w:lineRule="auto"/>
        <w:rPr>
          <w:rFonts w:cstheme="minorHAnsi"/>
          <w:b/>
          <w:sz w:val="24"/>
          <w:szCs w:val="24"/>
        </w:rPr>
      </w:pPr>
      <w:r w:rsidRPr="00A53874">
        <w:rPr>
          <w:rFonts w:cstheme="minorHAnsi"/>
          <w:b/>
          <w:sz w:val="24"/>
          <w:szCs w:val="24"/>
        </w:rPr>
        <w:t>1. Introduction</w:t>
      </w:r>
    </w:p>
    <w:p w:rsidR="007C152D" w:rsidRDefault="007C152D" w:rsidP="007C152D">
      <w:pPr>
        <w:spacing w:after="0" w:line="240" w:lineRule="auto"/>
        <w:jc w:val="both"/>
        <w:rPr>
          <w:rFonts w:cstheme="minorHAnsi"/>
          <w:bCs/>
          <w:sz w:val="24"/>
          <w:szCs w:val="24"/>
        </w:rPr>
      </w:pPr>
    </w:p>
    <w:p w:rsidR="00F24660" w:rsidRP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t xml:space="preserve">As an energy carrier for alternative fuel in the future, hydrogen is a clean energy because it produces water as a </w:t>
      </w:r>
      <w:proofErr w:type="spellStart"/>
      <w:r w:rsidRPr="00F24660">
        <w:rPr>
          <w:rFonts w:cstheme="minorHAnsi"/>
          <w:bCs/>
          <w:sz w:val="24"/>
          <w:szCs w:val="24"/>
        </w:rPr>
        <w:t>byproduct</w:t>
      </w:r>
      <w:proofErr w:type="spellEnd"/>
      <w:r w:rsidRPr="00F24660">
        <w:rPr>
          <w:rFonts w:cstheme="minorHAnsi"/>
          <w:bCs/>
          <w:sz w:val="24"/>
          <w:szCs w:val="24"/>
        </w:rPr>
        <w:t xml:space="preserve"> [1]. However, current hydrogen gas production is not eco-friendly as it is generated from fossil fuels through thermo-chemical processes, such as hydrocarbon reforming, coal gasification and partial oxidation of heavier hydrocarbons [2]. Thus, production of </w:t>
      </w:r>
      <w:r w:rsidRPr="00F24660">
        <w:rPr>
          <w:rFonts w:cstheme="minorHAnsi"/>
          <w:bCs/>
          <w:sz w:val="24"/>
          <w:szCs w:val="24"/>
        </w:rPr>
        <w:lastRenderedPageBreak/>
        <w:t>hydrogen by biological means attracts researchers due to its potential for inexhaustible, low-cost and renewable source of clean energy.</w:t>
      </w:r>
    </w:p>
    <w:p w:rsidR="00F24660" w:rsidRP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t xml:space="preserve">On the other hand, the expansion of industries also contributes to </w:t>
      </w:r>
      <w:r w:rsidR="00531167">
        <w:rPr>
          <w:rFonts w:cstheme="minorHAnsi"/>
          <w:bCs/>
          <w:sz w:val="24"/>
          <w:szCs w:val="24"/>
        </w:rPr>
        <w:t xml:space="preserve">the </w:t>
      </w:r>
      <w:r w:rsidRPr="00F24660">
        <w:rPr>
          <w:rFonts w:cstheme="minorHAnsi"/>
          <w:bCs/>
          <w:sz w:val="24"/>
          <w:szCs w:val="24"/>
        </w:rPr>
        <w:t xml:space="preserve">environmental problems. Industries discharge chemicals and organic waste that needs to be treated in such a way that it will not harm ecosystem when it is released to the environment. The great challenge is how to utilize sludge or waste to become </w:t>
      </w:r>
      <w:r w:rsidR="00531167">
        <w:rPr>
          <w:rFonts w:cstheme="minorHAnsi"/>
          <w:bCs/>
          <w:sz w:val="24"/>
          <w:szCs w:val="24"/>
        </w:rPr>
        <w:t xml:space="preserve">a </w:t>
      </w:r>
      <w:r w:rsidRPr="00F24660">
        <w:rPr>
          <w:rFonts w:cstheme="minorHAnsi"/>
          <w:bCs/>
          <w:sz w:val="24"/>
          <w:szCs w:val="24"/>
        </w:rPr>
        <w:t xml:space="preserve">useful and viable product. The main objective of this consideration is to reduce the health or environmental side effect as low as possible as well as maintaining the sustainability of raw material. </w:t>
      </w:r>
    </w:p>
    <w:p w:rsidR="00F24660" w:rsidRP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t xml:space="preserve">From this notion, many researchers nowadays focus on utilization of organic wastes as substrate for </w:t>
      </w:r>
      <w:proofErr w:type="spellStart"/>
      <w:r w:rsidRPr="00F24660">
        <w:rPr>
          <w:rFonts w:cstheme="minorHAnsi"/>
          <w:bCs/>
          <w:sz w:val="24"/>
          <w:szCs w:val="24"/>
        </w:rPr>
        <w:t>biohydrogen</w:t>
      </w:r>
      <w:proofErr w:type="spellEnd"/>
      <w:r w:rsidRPr="00F24660">
        <w:rPr>
          <w:rFonts w:cstheme="minorHAnsi"/>
          <w:bCs/>
          <w:sz w:val="24"/>
          <w:szCs w:val="24"/>
        </w:rPr>
        <w:t xml:space="preserve"> production. However not all wastes can be used to produce </w:t>
      </w:r>
      <w:proofErr w:type="spellStart"/>
      <w:r w:rsidRPr="00F24660">
        <w:rPr>
          <w:rFonts w:cstheme="minorHAnsi"/>
          <w:bCs/>
          <w:sz w:val="24"/>
          <w:szCs w:val="24"/>
        </w:rPr>
        <w:t>biohydrogen</w:t>
      </w:r>
      <w:proofErr w:type="spellEnd"/>
      <w:r w:rsidRPr="00F24660">
        <w:rPr>
          <w:rFonts w:cstheme="minorHAnsi"/>
          <w:bCs/>
          <w:sz w:val="24"/>
          <w:szCs w:val="24"/>
        </w:rPr>
        <w:t xml:space="preserve">. Cost, availability, carbohydrate content and biodegradability should become </w:t>
      </w:r>
      <w:r w:rsidR="00531167">
        <w:rPr>
          <w:rFonts w:cstheme="minorHAnsi"/>
          <w:bCs/>
          <w:sz w:val="24"/>
          <w:szCs w:val="24"/>
        </w:rPr>
        <w:t xml:space="preserve">the </w:t>
      </w:r>
      <w:r w:rsidRPr="00F24660">
        <w:rPr>
          <w:rFonts w:cstheme="minorHAnsi"/>
          <w:bCs/>
          <w:sz w:val="24"/>
          <w:szCs w:val="24"/>
        </w:rPr>
        <w:t xml:space="preserve">major criteria in choosing appropriate waste [3]. Some of the starchy wastes that </w:t>
      </w:r>
      <w:r w:rsidR="00531167">
        <w:rPr>
          <w:rFonts w:cstheme="minorHAnsi"/>
          <w:bCs/>
          <w:sz w:val="24"/>
          <w:szCs w:val="24"/>
        </w:rPr>
        <w:t>have been used</w:t>
      </w:r>
      <w:r w:rsidRPr="00F24660">
        <w:rPr>
          <w:rFonts w:cstheme="minorHAnsi"/>
          <w:bCs/>
          <w:sz w:val="24"/>
          <w:szCs w:val="24"/>
        </w:rPr>
        <w:t xml:space="preserve"> as </w:t>
      </w:r>
      <w:proofErr w:type="spellStart"/>
      <w:r w:rsidRPr="00F24660">
        <w:rPr>
          <w:rFonts w:cstheme="minorHAnsi"/>
          <w:bCs/>
          <w:sz w:val="24"/>
          <w:szCs w:val="24"/>
        </w:rPr>
        <w:t>biohydrogen</w:t>
      </w:r>
      <w:proofErr w:type="spellEnd"/>
      <w:r w:rsidRPr="00F24660">
        <w:rPr>
          <w:rFonts w:cstheme="minorHAnsi"/>
          <w:bCs/>
          <w:sz w:val="24"/>
          <w:szCs w:val="24"/>
        </w:rPr>
        <w:t xml:space="preserve"> substrate include wheat straw, barley straw, corn stalk and corn cob [4], tofu [5], olive oil wastewater [6], sugar refinery wastewater [7], bagasse and soy sauce wastewater [8]. </w:t>
      </w:r>
    </w:p>
    <w:p w:rsidR="008A7B80" w:rsidRDefault="00F24660" w:rsidP="00F24660">
      <w:pPr>
        <w:spacing w:after="0" w:line="240" w:lineRule="auto"/>
        <w:ind w:firstLine="369"/>
        <w:jc w:val="both"/>
        <w:rPr>
          <w:rFonts w:cstheme="minorHAnsi"/>
          <w:bCs/>
          <w:sz w:val="24"/>
          <w:szCs w:val="24"/>
        </w:rPr>
      </w:pPr>
      <w:r w:rsidRPr="00F24660">
        <w:rPr>
          <w:rFonts w:cstheme="minorHAnsi"/>
          <w:bCs/>
          <w:sz w:val="24"/>
          <w:szCs w:val="24"/>
        </w:rPr>
        <w:t xml:space="preserve">Selection of hydrogen producing bacteria becomes critical since not all bacteria </w:t>
      </w:r>
      <w:r w:rsidR="00531167">
        <w:rPr>
          <w:rFonts w:cstheme="minorHAnsi"/>
          <w:bCs/>
          <w:sz w:val="24"/>
          <w:szCs w:val="24"/>
        </w:rPr>
        <w:t>have the capability to</w:t>
      </w:r>
      <w:r w:rsidR="00531167" w:rsidRPr="00F24660">
        <w:rPr>
          <w:rFonts w:cstheme="minorHAnsi"/>
          <w:bCs/>
          <w:sz w:val="24"/>
          <w:szCs w:val="24"/>
        </w:rPr>
        <w:t xml:space="preserve"> </w:t>
      </w:r>
      <w:r w:rsidRPr="00F24660">
        <w:rPr>
          <w:rFonts w:cstheme="minorHAnsi"/>
          <w:bCs/>
          <w:sz w:val="24"/>
          <w:szCs w:val="24"/>
        </w:rPr>
        <w:t xml:space="preserve">utilize waste. Among wide range of species, dark fermentative bacteria is the most prominent bacteria that can produce </w:t>
      </w:r>
      <w:proofErr w:type="spellStart"/>
      <w:r w:rsidRPr="00F24660">
        <w:rPr>
          <w:rFonts w:cstheme="minorHAnsi"/>
          <w:bCs/>
          <w:sz w:val="24"/>
          <w:szCs w:val="24"/>
        </w:rPr>
        <w:t>biohydrogen</w:t>
      </w:r>
      <w:proofErr w:type="spellEnd"/>
      <w:r w:rsidRPr="00F24660">
        <w:rPr>
          <w:rFonts w:cstheme="minorHAnsi"/>
          <w:bCs/>
          <w:sz w:val="24"/>
          <w:szCs w:val="24"/>
        </w:rPr>
        <w:t xml:space="preserve"> from waste. Dark fermentative bacteria are usually classified based on oxygen sensitivity and temperature condition. In term of oxygen tolerance level, dark fermentative bacteria can be classified as obligate anaerobe, facultative anaerobe and aerobe. </w:t>
      </w:r>
      <w:r w:rsidR="00C146B0">
        <w:rPr>
          <w:rFonts w:cstheme="minorHAnsi"/>
          <w:bCs/>
          <w:sz w:val="24"/>
          <w:szCs w:val="24"/>
        </w:rPr>
        <w:t>B</w:t>
      </w:r>
      <w:r w:rsidRPr="00F24660">
        <w:rPr>
          <w:rFonts w:cstheme="minorHAnsi"/>
          <w:bCs/>
          <w:sz w:val="24"/>
          <w:szCs w:val="24"/>
        </w:rPr>
        <w:t xml:space="preserve">ased on </w:t>
      </w:r>
      <w:r w:rsidR="00531167">
        <w:rPr>
          <w:rFonts w:cstheme="minorHAnsi"/>
          <w:bCs/>
          <w:sz w:val="24"/>
          <w:szCs w:val="24"/>
        </w:rPr>
        <w:t xml:space="preserve">the </w:t>
      </w:r>
      <w:r w:rsidRPr="00F24660">
        <w:rPr>
          <w:rFonts w:cstheme="minorHAnsi"/>
          <w:bCs/>
          <w:sz w:val="24"/>
          <w:szCs w:val="24"/>
        </w:rPr>
        <w:t xml:space="preserve">temperature condition, it is classified as </w:t>
      </w:r>
      <w:proofErr w:type="spellStart"/>
      <w:r w:rsidRPr="00F24660">
        <w:rPr>
          <w:rFonts w:cstheme="minorHAnsi"/>
          <w:bCs/>
          <w:sz w:val="24"/>
          <w:szCs w:val="24"/>
        </w:rPr>
        <w:t>mesophilic</w:t>
      </w:r>
      <w:proofErr w:type="spellEnd"/>
      <w:r w:rsidRPr="00F24660">
        <w:rPr>
          <w:rFonts w:cstheme="minorHAnsi"/>
          <w:bCs/>
          <w:sz w:val="24"/>
          <w:szCs w:val="24"/>
        </w:rPr>
        <w:t xml:space="preserve">, </w:t>
      </w:r>
      <w:proofErr w:type="spellStart"/>
      <w:r w:rsidRPr="00F24660">
        <w:rPr>
          <w:rFonts w:cstheme="minorHAnsi"/>
          <w:bCs/>
          <w:sz w:val="24"/>
          <w:szCs w:val="24"/>
        </w:rPr>
        <w:t>thermophilic</w:t>
      </w:r>
      <w:proofErr w:type="spellEnd"/>
      <w:r w:rsidRPr="00F24660">
        <w:rPr>
          <w:rFonts w:cstheme="minorHAnsi"/>
          <w:bCs/>
          <w:sz w:val="24"/>
          <w:szCs w:val="24"/>
        </w:rPr>
        <w:t xml:space="preserve"> and extreme </w:t>
      </w:r>
      <w:proofErr w:type="spellStart"/>
      <w:r w:rsidRPr="00F24660">
        <w:rPr>
          <w:rFonts w:cstheme="minorHAnsi"/>
          <w:bCs/>
          <w:sz w:val="24"/>
          <w:szCs w:val="24"/>
        </w:rPr>
        <w:t>thermophilic</w:t>
      </w:r>
      <w:proofErr w:type="spellEnd"/>
      <w:r w:rsidRPr="00F24660">
        <w:rPr>
          <w:rFonts w:cstheme="minorHAnsi"/>
          <w:bCs/>
          <w:sz w:val="24"/>
          <w:szCs w:val="24"/>
        </w:rPr>
        <w:t xml:space="preserve">. The objective of this paper is to investigate variety of bacteria that has the ability to synthesize bacteria from starchy waste. The systematic approach includes reviewing research on classification of dark fermentative bacteria as well as evaluating performance of strain in producing </w:t>
      </w:r>
      <w:proofErr w:type="spellStart"/>
      <w:r w:rsidRPr="00F24660">
        <w:rPr>
          <w:rFonts w:cstheme="minorHAnsi"/>
          <w:bCs/>
          <w:sz w:val="24"/>
          <w:szCs w:val="24"/>
        </w:rPr>
        <w:t>biohydrogen</w:t>
      </w:r>
      <w:proofErr w:type="spellEnd"/>
      <w:r w:rsidR="008A7B80" w:rsidRPr="008A7B80">
        <w:rPr>
          <w:rFonts w:cstheme="minorHAnsi"/>
          <w:bCs/>
          <w:sz w:val="24"/>
          <w:szCs w:val="24"/>
        </w:rPr>
        <w:t>.</w:t>
      </w:r>
    </w:p>
    <w:p w:rsidR="008A7B80" w:rsidRDefault="008A7B80" w:rsidP="00340EF3">
      <w:pPr>
        <w:spacing w:after="0" w:line="240" w:lineRule="auto"/>
        <w:ind w:firstLine="369"/>
        <w:jc w:val="both"/>
        <w:rPr>
          <w:rFonts w:cstheme="minorHAnsi"/>
          <w:bCs/>
          <w:sz w:val="24"/>
          <w:szCs w:val="24"/>
        </w:rPr>
      </w:pPr>
    </w:p>
    <w:p w:rsidR="00F24660" w:rsidRPr="00F24660" w:rsidRDefault="00F24660" w:rsidP="00F24660">
      <w:pPr>
        <w:spacing w:after="0" w:line="240" w:lineRule="auto"/>
        <w:jc w:val="both"/>
        <w:rPr>
          <w:rFonts w:cstheme="minorHAnsi"/>
          <w:b/>
          <w:bCs/>
          <w:sz w:val="24"/>
          <w:szCs w:val="24"/>
        </w:rPr>
      </w:pPr>
      <w:r w:rsidRPr="00F24660">
        <w:rPr>
          <w:rFonts w:cstheme="minorHAnsi"/>
          <w:b/>
          <w:bCs/>
          <w:sz w:val="24"/>
          <w:szCs w:val="24"/>
        </w:rPr>
        <w:t xml:space="preserve">2. Dark Fermentation </w:t>
      </w:r>
    </w:p>
    <w:p w:rsidR="00F24660" w:rsidRPr="00F24660" w:rsidRDefault="00F24660" w:rsidP="00F24660">
      <w:pPr>
        <w:spacing w:after="0" w:line="240" w:lineRule="auto"/>
        <w:jc w:val="both"/>
        <w:rPr>
          <w:rFonts w:cstheme="minorHAnsi"/>
          <w:b/>
          <w:bCs/>
          <w:sz w:val="24"/>
          <w:szCs w:val="24"/>
        </w:rPr>
      </w:pPr>
    </w:p>
    <w:p w:rsidR="00F24660" w:rsidRPr="00F24660" w:rsidRDefault="00F24660" w:rsidP="00F24660">
      <w:pPr>
        <w:spacing w:after="0" w:line="240" w:lineRule="auto"/>
        <w:ind w:firstLine="369"/>
        <w:jc w:val="both"/>
        <w:rPr>
          <w:rFonts w:cstheme="minorHAnsi"/>
          <w:bCs/>
          <w:sz w:val="24"/>
          <w:szCs w:val="24"/>
        </w:rPr>
      </w:pPr>
      <w:proofErr w:type="spellStart"/>
      <w:r w:rsidRPr="00F24660">
        <w:rPr>
          <w:rFonts w:cstheme="minorHAnsi"/>
          <w:bCs/>
          <w:sz w:val="24"/>
          <w:szCs w:val="24"/>
        </w:rPr>
        <w:t>Biohydrogen</w:t>
      </w:r>
      <w:proofErr w:type="spellEnd"/>
      <w:r w:rsidRPr="00F24660">
        <w:rPr>
          <w:rFonts w:cstheme="minorHAnsi"/>
          <w:bCs/>
          <w:sz w:val="24"/>
          <w:szCs w:val="24"/>
        </w:rPr>
        <w:t xml:space="preserve"> production method generally includes photolysis, </w:t>
      </w:r>
      <w:proofErr w:type="spellStart"/>
      <w:r w:rsidRPr="00F24660">
        <w:rPr>
          <w:rFonts w:cstheme="minorHAnsi"/>
          <w:bCs/>
          <w:sz w:val="24"/>
          <w:szCs w:val="24"/>
        </w:rPr>
        <w:t>photofermentation</w:t>
      </w:r>
      <w:proofErr w:type="spellEnd"/>
      <w:r w:rsidRPr="00F24660">
        <w:rPr>
          <w:rFonts w:cstheme="minorHAnsi"/>
          <w:bCs/>
          <w:sz w:val="24"/>
          <w:szCs w:val="24"/>
        </w:rPr>
        <w:t xml:space="preserve"> and dark fermentation. The first and second methods are able to convert solar energy into hydrogen. However, they are not preferred in practice due to low utilization efficiency of light and difficulties in designing </w:t>
      </w:r>
      <w:proofErr w:type="spellStart"/>
      <w:r w:rsidRPr="00F24660">
        <w:rPr>
          <w:rFonts w:cstheme="minorHAnsi"/>
          <w:bCs/>
          <w:sz w:val="24"/>
          <w:szCs w:val="24"/>
        </w:rPr>
        <w:t>photobioreactor</w:t>
      </w:r>
      <w:proofErr w:type="spellEnd"/>
      <w:r w:rsidRPr="00F24660">
        <w:rPr>
          <w:rFonts w:cstheme="minorHAnsi"/>
          <w:bCs/>
          <w:sz w:val="24"/>
          <w:szCs w:val="24"/>
        </w:rPr>
        <w:t xml:space="preserve"> which is caused by light shading effect [9]. Light shading effect is a phenomenon where the denser cell prevents the light to penetrate the reactor [10]. Moreover, compare to photosynthesis, dark fermentation shows significant performance when organic waste is used as a substrate. Therefore</w:t>
      </w:r>
      <w:r w:rsidR="002D5193">
        <w:rPr>
          <w:rFonts w:cstheme="minorHAnsi"/>
          <w:bCs/>
          <w:sz w:val="24"/>
          <w:szCs w:val="24"/>
        </w:rPr>
        <w:t>,</w:t>
      </w:r>
      <w:r w:rsidRPr="00F24660">
        <w:rPr>
          <w:rFonts w:cstheme="minorHAnsi"/>
          <w:bCs/>
          <w:sz w:val="24"/>
          <w:szCs w:val="24"/>
        </w:rPr>
        <w:t xml:space="preserve"> generating </w:t>
      </w:r>
      <w:proofErr w:type="spellStart"/>
      <w:r w:rsidRPr="00F24660">
        <w:rPr>
          <w:rFonts w:cstheme="minorHAnsi"/>
          <w:bCs/>
          <w:sz w:val="24"/>
          <w:szCs w:val="24"/>
        </w:rPr>
        <w:t>biohydrogen</w:t>
      </w:r>
      <w:proofErr w:type="spellEnd"/>
      <w:r w:rsidRPr="00F24660">
        <w:rPr>
          <w:rFonts w:cstheme="minorHAnsi"/>
          <w:bCs/>
          <w:sz w:val="24"/>
          <w:szCs w:val="24"/>
        </w:rPr>
        <w:t xml:space="preserve"> from waste not only helps in getting </w:t>
      </w:r>
      <w:proofErr w:type="spellStart"/>
      <w:r w:rsidRPr="00F24660">
        <w:rPr>
          <w:rFonts w:cstheme="minorHAnsi"/>
          <w:bCs/>
          <w:sz w:val="24"/>
          <w:szCs w:val="24"/>
        </w:rPr>
        <w:t>biohydrogen</w:t>
      </w:r>
      <w:proofErr w:type="spellEnd"/>
      <w:r w:rsidRPr="00F24660">
        <w:rPr>
          <w:rFonts w:cstheme="minorHAnsi"/>
          <w:bCs/>
          <w:sz w:val="24"/>
          <w:szCs w:val="24"/>
        </w:rPr>
        <w:t xml:space="preserve"> but also helps in bio</w:t>
      </w:r>
      <w:r>
        <w:rPr>
          <w:rFonts w:cstheme="minorHAnsi"/>
          <w:bCs/>
          <w:sz w:val="24"/>
          <w:szCs w:val="24"/>
        </w:rPr>
        <w:t>remediation of wastewater [11</w:t>
      </w:r>
      <w:proofErr w:type="gramStart"/>
      <w:r>
        <w:rPr>
          <w:rFonts w:cstheme="minorHAnsi"/>
          <w:bCs/>
          <w:sz w:val="24"/>
          <w:szCs w:val="24"/>
        </w:rPr>
        <w:t>,</w:t>
      </w:r>
      <w:r w:rsidRPr="00F24660">
        <w:rPr>
          <w:rFonts w:cstheme="minorHAnsi"/>
          <w:bCs/>
          <w:sz w:val="24"/>
          <w:szCs w:val="24"/>
        </w:rPr>
        <w:t>12</w:t>
      </w:r>
      <w:proofErr w:type="gramEnd"/>
      <w:r w:rsidRPr="00F24660">
        <w:rPr>
          <w:rFonts w:cstheme="minorHAnsi"/>
          <w:bCs/>
          <w:sz w:val="24"/>
          <w:szCs w:val="24"/>
        </w:rPr>
        <w:t xml:space="preserve">]. </w:t>
      </w:r>
    </w:p>
    <w:p w:rsid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t xml:space="preserve">Dark fermentative bacteria do not require light to grow. During fermentation and the absence of oxygen, alcohol and organic acid are formed. Complex carbon is </w:t>
      </w:r>
      <w:proofErr w:type="spellStart"/>
      <w:r w:rsidRPr="00F24660">
        <w:rPr>
          <w:rFonts w:cstheme="minorHAnsi"/>
          <w:bCs/>
          <w:sz w:val="24"/>
          <w:szCs w:val="24"/>
        </w:rPr>
        <w:t>hydrolyzed</w:t>
      </w:r>
      <w:proofErr w:type="spellEnd"/>
      <w:r w:rsidRPr="00F24660">
        <w:rPr>
          <w:rFonts w:cstheme="minorHAnsi"/>
          <w:bCs/>
          <w:sz w:val="24"/>
          <w:szCs w:val="24"/>
        </w:rPr>
        <w:t xml:space="preserve"> </w:t>
      </w:r>
      <w:r w:rsidR="00531167">
        <w:rPr>
          <w:rFonts w:cstheme="minorHAnsi"/>
          <w:bCs/>
          <w:sz w:val="24"/>
          <w:szCs w:val="24"/>
        </w:rPr>
        <w:t>into a</w:t>
      </w:r>
      <w:r w:rsidR="00531167" w:rsidRPr="00F24660">
        <w:rPr>
          <w:rFonts w:cstheme="minorHAnsi"/>
          <w:bCs/>
          <w:sz w:val="24"/>
          <w:szCs w:val="24"/>
        </w:rPr>
        <w:t xml:space="preserve"> </w:t>
      </w:r>
      <w:r w:rsidRPr="00F24660">
        <w:rPr>
          <w:rFonts w:cstheme="minorHAnsi"/>
          <w:bCs/>
          <w:sz w:val="24"/>
          <w:szCs w:val="24"/>
        </w:rPr>
        <w:t xml:space="preserve">simple carbon such as glucose. The glycolysis will convert glucose to pyruvate. In obligate anaerobe, pyruvate is oxidized to acetyl co-A. The oxidation triggers reduction of </w:t>
      </w:r>
      <w:proofErr w:type="spellStart"/>
      <w:r w:rsidRPr="00F24660">
        <w:rPr>
          <w:rFonts w:cstheme="minorHAnsi"/>
          <w:bCs/>
          <w:sz w:val="24"/>
          <w:szCs w:val="24"/>
        </w:rPr>
        <w:t>ferrodoxin</w:t>
      </w:r>
      <w:proofErr w:type="spellEnd"/>
      <w:r w:rsidRPr="00F24660">
        <w:rPr>
          <w:rFonts w:cstheme="minorHAnsi"/>
          <w:bCs/>
          <w:sz w:val="24"/>
          <w:szCs w:val="24"/>
        </w:rPr>
        <w:t>. [</w:t>
      </w:r>
      <w:proofErr w:type="spellStart"/>
      <w:r w:rsidRPr="00F24660">
        <w:rPr>
          <w:rFonts w:cstheme="minorHAnsi"/>
          <w:bCs/>
          <w:sz w:val="24"/>
          <w:szCs w:val="24"/>
        </w:rPr>
        <w:t>FeFe</w:t>
      </w:r>
      <w:proofErr w:type="spellEnd"/>
      <w:r w:rsidRPr="00F24660">
        <w:rPr>
          <w:rFonts w:cstheme="minorHAnsi"/>
          <w:bCs/>
          <w:sz w:val="24"/>
          <w:szCs w:val="24"/>
        </w:rPr>
        <w:t>]-</w:t>
      </w:r>
      <w:proofErr w:type="spellStart"/>
      <w:r w:rsidRPr="00F24660">
        <w:rPr>
          <w:rFonts w:cstheme="minorHAnsi"/>
          <w:bCs/>
          <w:sz w:val="24"/>
          <w:szCs w:val="24"/>
        </w:rPr>
        <w:t>hydrogenase</w:t>
      </w:r>
      <w:proofErr w:type="spellEnd"/>
      <w:r w:rsidRPr="00F24660">
        <w:rPr>
          <w:rFonts w:cstheme="minorHAnsi"/>
          <w:bCs/>
          <w:sz w:val="24"/>
          <w:szCs w:val="24"/>
        </w:rPr>
        <w:t xml:space="preserve"> will oxidize reduced </w:t>
      </w:r>
      <w:proofErr w:type="spellStart"/>
      <w:r w:rsidRPr="00F24660">
        <w:rPr>
          <w:rFonts w:cstheme="minorHAnsi"/>
          <w:bCs/>
          <w:sz w:val="24"/>
          <w:szCs w:val="24"/>
        </w:rPr>
        <w:t>ferrodoxin</w:t>
      </w:r>
      <w:proofErr w:type="spellEnd"/>
      <w:r w:rsidRPr="00F24660">
        <w:rPr>
          <w:rFonts w:cstheme="minorHAnsi"/>
          <w:bCs/>
          <w:sz w:val="24"/>
          <w:szCs w:val="24"/>
        </w:rPr>
        <w:t xml:space="preserve"> to produce hydrogen molecules. This process pathway is given by Eq</w:t>
      </w:r>
      <w:r>
        <w:rPr>
          <w:rFonts w:cstheme="minorHAnsi"/>
          <w:bCs/>
          <w:sz w:val="24"/>
          <w:szCs w:val="24"/>
        </w:rPr>
        <w:t>.</w:t>
      </w:r>
      <w:r w:rsidRPr="00F24660">
        <w:rPr>
          <w:rFonts w:cstheme="minorHAnsi"/>
          <w:bCs/>
          <w:sz w:val="24"/>
          <w:szCs w:val="24"/>
        </w:rPr>
        <w:t xml:space="preserve"> 1. In the case of facultative anaerobe such as </w:t>
      </w:r>
      <w:r w:rsidRPr="00294C28">
        <w:rPr>
          <w:rFonts w:cstheme="minorHAnsi"/>
          <w:bCs/>
          <w:i/>
          <w:sz w:val="24"/>
          <w:szCs w:val="24"/>
        </w:rPr>
        <w:t>E. coli</w:t>
      </w:r>
      <w:r w:rsidRPr="00F24660">
        <w:rPr>
          <w:rFonts w:cstheme="minorHAnsi"/>
          <w:bCs/>
          <w:sz w:val="24"/>
          <w:szCs w:val="24"/>
        </w:rPr>
        <w:t>, as given in Eq</w:t>
      </w:r>
      <w:r>
        <w:rPr>
          <w:rFonts w:cstheme="minorHAnsi"/>
          <w:bCs/>
          <w:sz w:val="24"/>
          <w:szCs w:val="24"/>
        </w:rPr>
        <w:t>.</w:t>
      </w:r>
      <w:r w:rsidRPr="00F24660">
        <w:rPr>
          <w:rFonts w:cstheme="minorHAnsi"/>
          <w:bCs/>
          <w:sz w:val="24"/>
          <w:szCs w:val="24"/>
        </w:rPr>
        <w:t xml:space="preserve"> 2, pyruvate will be oxidized into </w:t>
      </w:r>
      <w:proofErr w:type="spellStart"/>
      <w:r w:rsidRPr="00F24660">
        <w:rPr>
          <w:rFonts w:cstheme="minorHAnsi"/>
          <w:bCs/>
          <w:sz w:val="24"/>
          <w:szCs w:val="24"/>
        </w:rPr>
        <w:t>formate</w:t>
      </w:r>
      <w:proofErr w:type="spellEnd"/>
      <w:r w:rsidRPr="00F24660">
        <w:rPr>
          <w:rFonts w:cstheme="minorHAnsi"/>
          <w:bCs/>
          <w:sz w:val="24"/>
          <w:szCs w:val="24"/>
        </w:rPr>
        <w:t xml:space="preserve"> and acetyl co-A. </w:t>
      </w:r>
      <w:proofErr w:type="spellStart"/>
      <w:r w:rsidRPr="00F24660">
        <w:rPr>
          <w:rFonts w:cstheme="minorHAnsi"/>
          <w:bCs/>
          <w:sz w:val="24"/>
          <w:szCs w:val="24"/>
        </w:rPr>
        <w:t>Formate</w:t>
      </w:r>
      <w:proofErr w:type="spellEnd"/>
      <w:r w:rsidRPr="00F24660">
        <w:rPr>
          <w:rFonts w:cstheme="minorHAnsi"/>
          <w:bCs/>
          <w:sz w:val="24"/>
          <w:szCs w:val="24"/>
        </w:rPr>
        <w:t xml:space="preserve"> will </w:t>
      </w:r>
      <w:r w:rsidR="00531167">
        <w:rPr>
          <w:rFonts w:cstheme="minorHAnsi"/>
          <w:bCs/>
          <w:sz w:val="24"/>
          <w:szCs w:val="24"/>
        </w:rPr>
        <w:t xml:space="preserve">be </w:t>
      </w:r>
      <w:r w:rsidRPr="00F24660">
        <w:rPr>
          <w:rFonts w:cstheme="minorHAnsi"/>
          <w:bCs/>
          <w:sz w:val="24"/>
          <w:szCs w:val="24"/>
        </w:rPr>
        <w:t xml:space="preserve">then </w:t>
      </w:r>
      <w:r w:rsidR="00531167">
        <w:rPr>
          <w:rFonts w:cstheme="minorHAnsi"/>
          <w:bCs/>
          <w:sz w:val="24"/>
          <w:szCs w:val="24"/>
        </w:rPr>
        <w:t>converted</w:t>
      </w:r>
      <w:r w:rsidR="00531167" w:rsidRPr="00F24660">
        <w:rPr>
          <w:rFonts w:cstheme="minorHAnsi"/>
          <w:bCs/>
          <w:sz w:val="24"/>
          <w:szCs w:val="24"/>
        </w:rPr>
        <w:t xml:space="preserve"> </w:t>
      </w:r>
      <w:r w:rsidRPr="00F24660">
        <w:rPr>
          <w:rFonts w:cstheme="minorHAnsi"/>
          <w:bCs/>
          <w:sz w:val="24"/>
          <w:szCs w:val="24"/>
        </w:rPr>
        <w:t>to produce 2 moles of hydrogen and CO</w:t>
      </w:r>
      <w:r w:rsidRPr="00F24660">
        <w:rPr>
          <w:rFonts w:cstheme="minorHAnsi"/>
          <w:bCs/>
          <w:sz w:val="24"/>
          <w:szCs w:val="24"/>
          <w:vertAlign w:val="subscript"/>
        </w:rPr>
        <w:t>2</w:t>
      </w:r>
      <w:r w:rsidRPr="00F24660">
        <w:rPr>
          <w:rFonts w:cstheme="minorHAnsi"/>
          <w:bCs/>
          <w:sz w:val="24"/>
          <w:szCs w:val="24"/>
        </w:rPr>
        <w:t xml:space="preserve"> [13].</w:t>
      </w:r>
    </w:p>
    <w:p w:rsidR="00F24660" w:rsidRDefault="00F24660" w:rsidP="00F24660">
      <w:pPr>
        <w:spacing w:after="0" w:line="240" w:lineRule="auto"/>
        <w:jc w:val="both"/>
        <w:rPr>
          <w:rFonts w:cstheme="minorHAnsi"/>
          <w:bCs/>
          <w:sz w:val="24"/>
          <w:szCs w:val="24"/>
        </w:rPr>
      </w:pPr>
    </w:p>
    <w:p w:rsidR="00F24660" w:rsidRDefault="00F24660" w:rsidP="00F24660">
      <w:pPr>
        <w:spacing w:after="0" w:line="240" w:lineRule="auto"/>
        <w:jc w:val="both"/>
        <w:rPr>
          <w:rFonts w:eastAsiaTheme="minorEastAsia" w:cstheme="minorHAnsi"/>
          <w:sz w:val="24"/>
          <w:szCs w:val="24"/>
        </w:rPr>
      </w:pPr>
      <m:oMath>
        <m:r>
          <w:rPr>
            <w:rFonts w:ascii="Cambria Math" w:eastAsia="Cambria Math" w:hAnsi="Cambria Math" w:cs="Cambria Math"/>
            <w:sz w:val="24"/>
            <w:szCs w:val="24"/>
          </w:rPr>
          <m:t>Glucose→Pyruvate→Acetyl CoA→Ferrodoxin→</m:t>
        </m:r>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H</m:t>
            </m:r>
          </m:e>
          <m:sub>
            <m:r>
              <w:rPr>
                <w:rFonts w:ascii="Cambria Math" w:eastAsia="Cambria Math" w:hAnsi="Cambria Math" w:cs="Cambria Math"/>
                <w:sz w:val="24"/>
                <w:szCs w:val="24"/>
              </w:rPr>
              <m:t>2</m:t>
            </m:r>
          </m:sub>
        </m:sSub>
      </m:oMath>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r>
      <w:r>
        <w:rPr>
          <w:rFonts w:eastAsiaTheme="minorEastAsia" w:cstheme="minorHAnsi"/>
          <w:sz w:val="24"/>
          <w:szCs w:val="24"/>
        </w:rPr>
        <w:tab/>
        <w:t>(1)</w:t>
      </w:r>
    </w:p>
    <w:p w:rsidR="00F24660" w:rsidRDefault="00F24660" w:rsidP="00F24660">
      <w:pPr>
        <w:spacing w:after="0" w:line="240" w:lineRule="auto"/>
        <w:jc w:val="both"/>
        <w:rPr>
          <w:rFonts w:eastAsiaTheme="minorEastAsia" w:cstheme="minorHAnsi"/>
          <w:sz w:val="24"/>
          <w:szCs w:val="24"/>
        </w:rPr>
      </w:pPr>
    </w:p>
    <w:p w:rsidR="00F24660" w:rsidRPr="00F24660" w:rsidRDefault="00F24660" w:rsidP="00F24660">
      <w:pPr>
        <w:spacing w:after="0" w:line="240" w:lineRule="auto"/>
        <w:jc w:val="both"/>
        <w:rPr>
          <w:rFonts w:cstheme="minorHAnsi"/>
          <w:b/>
          <w:bCs/>
          <w:sz w:val="24"/>
          <w:szCs w:val="24"/>
        </w:rPr>
      </w:pPr>
      <m:oMath>
        <m:r>
          <w:rPr>
            <w:rFonts w:ascii="Cambria Math" w:eastAsia="Cambria Math" w:hAnsi="Cambria Math" w:cs="Cambria Math"/>
            <w:color w:val="000000"/>
            <w:sz w:val="24"/>
            <w:szCs w:val="24"/>
          </w:rPr>
          <m:t>Glucose→Pyruvate→Acetyl CoA→Formate→</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H</m:t>
            </m:r>
          </m:e>
          <m:sub>
            <m:r>
              <w:rPr>
                <w:rFonts w:ascii="Cambria Math" w:eastAsia="Cambria Math" w:hAnsi="Cambria Math" w:cs="Cambria Math"/>
                <w:color w:val="000000"/>
                <w:sz w:val="24"/>
                <w:szCs w:val="24"/>
              </w:rPr>
              <m:t>2</m:t>
            </m:r>
          </m:sub>
        </m:sSub>
        <m:r>
          <w:rPr>
            <w:rFonts w:ascii="Cambria Math" w:eastAsia="Cambria Math" w:hAnsi="Cambria Math" w:cs="Cambria Math"/>
            <w:color w:val="000000"/>
            <w:sz w:val="24"/>
            <w:szCs w:val="24"/>
          </w:rPr>
          <m:t>+</m:t>
        </m:r>
        <m:sSub>
          <m:sSubPr>
            <m:ctrlPr>
              <w:rPr>
                <w:rFonts w:ascii="Cambria Math" w:eastAsia="Cambria Math" w:hAnsi="Cambria Math" w:cs="Cambria Math"/>
                <w:color w:val="000000"/>
                <w:sz w:val="24"/>
                <w:szCs w:val="24"/>
              </w:rPr>
            </m:ctrlPr>
          </m:sSubPr>
          <m:e>
            <m:r>
              <w:rPr>
                <w:rFonts w:ascii="Cambria Math" w:eastAsia="Cambria Math" w:hAnsi="Cambria Math" w:cs="Cambria Math"/>
                <w:color w:val="000000"/>
                <w:sz w:val="24"/>
                <w:szCs w:val="24"/>
              </w:rPr>
              <m:t>CO</m:t>
            </m:r>
          </m:e>
          <m:sub>
            <m:r>
              <w:rPr>
                <w:rFonts w:ascii="Cambria Math" w:eastAsia="Cambria Math" w:hAnsi="Cambria Math" w:cs="Cambria Math"/>
                <w:color w:val="000000"/>
                <w:sz w:val="24"/>
                <w:szCs w:val="24"/>
              </w:rPr>
              <m:t>2</m:t>
            </m:r>
          </m:sub>
        </m:sSub>
      </m:oMath>
      <w:r>
        <w:rPr>
          <w:rFonts w:eastAsiaTheme="minorEastAsia" w:cstheme="minorHAnsi"/>
          <w:color w:val="000000"/>
          <w:sz w:val="24"/>
          <w:szCs w:val="24"/>
        </w:rPr>
        <w:tab/>
      </w:r>
      <w:r>
        <w:rPr>
          <w:rFonts w:eastAsiaTheme="minorEastAsia" w:cstheme="minorHAnsi"/>
          <w:color w:val="000000"/>
          <w:sz w:val="24"/>
          <w:szCs w:val="24"/>
        </w:rPr>
        <w:tab/>
      </w:r>
      <w:r>
        <w:rPr>
          <w:rFonts w:eastAsiaTheme="minorEastAsia" w:cstheme="minorHAnsi"/>
          <w:color w:val="000000"/>
          <w:sz w:val="24"/>
          <w:szCs w:val="24"/>
        </w:rPr>
        <w:tab/>
      </w:r>
      <w:r>
        <w:rPr>
          <w:rFonts w:eastAsiaTheme="minorEastAsia" w:cstheme="minorHAnsi"/>
          <w:color w:val="000000"/>
          <w:sz w:val="24"/>
          <w:szCs w:val="24"/>
        </w:rPr>
        <w:tab/>
      </w:r>
      <w:r>
        <w:rPr>
          <w:rFonts w:eastAsiaTheme="minorEastAsia" w:cstheme="minorHAnsi"/>
          <w:color w:val="000000"/>
          <w:sz w:val="24"/>
          <w:szCs w:val="24"/>
        </w:rPr>
        <w:tab/>
        <w:t>(2)</w:t>
      </w:r>
    </w:p>
    <w:p w:rsid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lastRenderedPageBreak/>
        <w:t xml:space="preserve">Dark fermentation is simpler compared to </w:t>
      </w:r>
      <w:r w:rsidR="00531167">
        <w:rPr>
          <w:rFonts w:cstheme="minorHAnsi"/>
          <w:bCs/>
          <w:sz w:val="24"/>
          <w:szCs w:val="24"/>
        </w:rPr>
        <w:t xml:space="preserve">the </w:t>
      </w:r>
      <w:proofErr w:type="spellStart"/>
      <w:r w:rsidRPr="00F24660">
        <w:rPr>
          <w:rFonts w:cstheme="minorHAnsi"/>
          <w:bCs/>
          <w:sz w:val="24"/>
          <w:szCs w:val="24"/>
        </w:rPr>
        <w:t>photofermentation</w:t>
      </w:r>
      <w:proofErr w:type="spellEnd"/>
      <w:r w:rsidRPr="00F24660">
        <w:rPr>
          <w:rFonts w:cstheme="minorHAnsi"/>
          <w:bCs/>
          <w:sz w:val="24"/>
          <w:szCs w:val="24"/>
        </w:rPr>
        <w:t xml:space="preserve"> that carries out sophisticated mechanism. Variety of wastes can be used as the substrate regardless how darkish the </w:t>
      </w:r>
      <w:proofErr w:type="spellStart"/>
      <w:r w:rsidRPr="00F24660">
        <w:rPr>
          <w:rFonts w:cstheme="minorHAnsi"/>
          <w:bCs/>
          <w:sz w:val="24"/>
          <w:szCs w:val="24"/>
        </w:rPr>
        <w:t>color</w:t>
      </w:r>
      <w:proofErr w:type="spellEnd"/>
      <w:r w:rsidRPr="00F24660">
        <w:rPr>
          <w:rFonts w:cstheme="minorHAnsi"/>
          <w:bCs/>
          <w:sz w:val="24"/>
          <w:szCs w:val="24"/>
        </w:rPr>
        <w:t xml:space="preserve"> is, since it will not be affected by the penetration of light. Therefore in the large scale operations, extra cost to enlighten the process can be avoided. However, theoretically, only 2 and 4 molecules of hydrogen can be synthesized from the dark fermentation process [14]. Dark fermentative bacteria generate organic acids as metabolic products such as acetic acid and butyric acid. Notwithstanding, unlike </w:t>
      </w:r>
      <w:proofErr w:type="spellStart"/>
      <w:r w:rsidRPr="00F24660">
        <w:rPr>
          <w:rFonts w:cstheme="minorHAnsi"/>
          <w:bCs/>
          <w:sz w:val="24"/>
          <w:szCs w:val="24"/>
        </w:rPr>
        <w:t>photofermentation</w:t>
      </w:r>
      <w:proofErr w:type="spellEnd"/>
      <w:r w:rsidRPr="00F24660">
        <w:rPr>
          <w:rFonts w:cstheme="minorHAnsi"/>
          <w:bCs/>
          <w:sz w:val="24"/>
          <w:szCs w:val="24"/>
        </w:rPr>
        <w:t xml:space="preserve"> which is able to convert organic acids, only glucose and monosaccharide can be converted to hydrogen in dark fermentation.</w:t>
      </w:r>
    </w:p>
    <w:p w:rsidR="00F24660" w:rsidRDefault="00F24660" w:rsidP="00F24660">
      <w:pPr>
        <w:spacing w:after="0" w:line="240" w:lineRule="auto"/>
        <w:jc w:val="both"/>
        <w:rPr>
          <w:rFonts w:cstheme="minorHAnsi"/>
          <w:bCs/>
          <w:sz w:val="24"/>
          <w:szCs w:val="24"/>
        </w:rPr>
      </w:pPr>
    </w:p>
    <w:p w:rsidR="00F24660" w:rsidRPr="00F24660" w:rsidRDefault="00F24660" w:rsidP="00F24660">
      <w:pPr>
        <w:spacing w:after="0" w:line="240" w:lineRule="auto"/>
        <w:jc w:val="both"/>
        <w:rPr>
          <w:rFonts w:cstheme="minorHAnsi"/>
          <w:bCs/>
          <w:sz w:val="24"/>
          <w:szCs w:val="24"/>
        </w:rPr>
      </w:pPr>
      <w:r w:rsidRPr="005516EE">
        <w:rPr>
          <w:rFonts w:cstheme="minorHAnsi"/>
          <w:b/>
          <w:bCs/>
          <w:sz w:val="24"/>
          <w:szCs w:val="24"/>
        </w:rPr>
        <w:t>3. Classification of Dark Fermentative Bacteria</w:t>
      </w:r>
      <w:r w:rsidRPr="00F24660">
        <w:rPr>
          <w:rFonts w:cstheme="minorHAnsi"/>
          <w:bCs/>
          <w:sz w:val="24"/>
          <w:szCs w:val="24"/>
        </w:rPr>
        <w:t xml:space="preserve"> </w:t>
      </w:r>
    </w:p>
    <w:p w:rsidR="00F24660" w:rsidRPr="00F24660" w:rsidRDefault="00F24660" w:rsidP="00F24660">
      <w:pPr>
        <w:spacing w:after="0" w:line="240" w:lineRule="auto"/>
        <w:jc w:val="both"/>
        <w:rPr>
          <w:rFonts w:cstheme="minorHAnsi"/>
          <w:bCs/>
          <w:sz w:val="24"/>
          <w:szCs w:val="24"/>
        </w:rPr>
      </w:pPr>
    </w:p>
    <w:p w:rsidR="00F24660" w:rsidRPr="00F24660" w:rsidRDefault="00F24660" w:rsidP="00294C28">
      <w:pPr>
        <w:spacing w:after="0" w:line="240" w:lineRule="auto"/>
        <w:jc w:val="both"/>
        <w:rPr>
          <w:rFonts w:cstheme="minorHAnsi"/>
          <w:bCs/>
          <w:sz w:val="24"/>
          <w:szCs w:val="24"/>
        </w:rPr>
      </w:pPr>
      <w:r w:rsidRPr="00F24660">
        <w:rPr>
          <w:rFonts w:cstheme="minorHAnsi"/>
          <w:bCs/>
          <w:sz w:val="24"/>
          <w:szCs w:val="24"/>
        </w:rPr>
        <w:t xml:space="preserve">Dark fermentation shows simpler mechanism and preparation as compared to </w:t>
      </w:r>
      <w:proofErr w:type="spellStart"/>
      <w:r w:rsidRPr="00F24660">
        <w:rPr>
          <w:rFonts w:cstheme="minorHAnsi"/>
          <w:bCs/>
          <w:sz w:val="24"/>
          <w:szCs w:val="24"/>
        </w:rPr>
        <w:t>photofermentation</w:t>
      </w:r>
      <w:proofErr w:type="spellEnd"/>
      <w:r w:rsidRPr="00F24660">
        <w:rPr>
          <w:rFonts w:cstheme="minorHAnsi"/>
          <w:bCs/>
          <w:sz w:val="24"/>
          <w:szCs w:val="24"/>
        </w:rPr>
        <w:t xml:space="preserve"> and hybrid process</w:t>
      </w:r>
      <w:r w:rsidR="00531167">
        <w:rPr>
          <w:rFonts w:cstheme="minorHAnsi"/>
          <w:bCs/>
          <w:sz w:val="24"/>
          <w:szCs w:val="24"/>
        </w:rPr>
        <w:t xml:space="preserve"> especially for large-scale production</w:t>
      </w:r>
      <w:r w:rsidRPr="00F24660">
        <w:rPr>
          <w:rFonts w:cstheme="minorHAnsi"/>
          <w:bCs/>
          <w:sz w:val="24"/>
          <w:szCs w:val="24"/>
        </w:rPr>
        <w:t xml:space="preserve">. Most of the dark adaptive microorganisms are usually found in those places where the oxygen is </w:t>
      </w:r>
      <w:proofErr w:type="spellStart"/>
      <w:r w:rsidRPr="00F24660">
        <w:rPr>
          <w:rFonts w:cstheme="minorHAnsi"/>
          <w:bCs/>
          <w:sz w:val="24"/>
          <w:szCs w:val="24"/>
        </w:rPr>
        <w:t>devoided</w:t>
      </w:r>
      <w:proofErr w:type="spellEnd"/>
      <w:r w:rsidRPr="00F24660">
        <w:rPr>
          <w:rFonts w:cstheme="minorHAnsi"/>
          <w:bCs/>
          <w:sz w:val="24"/>
          <w:szCs w:val="24"/>
        </w:rPr>
        <w:t>, for example under the soil, waste water, lake, river, ocean, sludge and sewage, and inside the vegetable [15]. Table 1 summarizes the variety of bacterial cultures that are commonly used to produce hydrogen.</w:t>
      </w:r>
    </w:p>
    <w:p w:rsidR="00F24660" w:rsidRPr="00F24660" w:rsidRDefault="00F24660" w:rsidP="00F24660">
      <w:pPr>
        <w:spacing w:after="0" w:line="240" w:lineRule="auto"/>
        <w:jc w:val="both"/>
        <w:rPr>
          <w:rFonts w:cstheme="minorHAnsi"/>
          <w:bCs/>
          <w:sz w:val="24"/>
          <w:szCs w:val="24"/>
        </w:rPr>
      </w:pPr>
    </w:p>
    <w:p w:rsidR="00F24660" w:rsidRPr="00F24660" w:rsidRDefault="00F24660" w:rsidP="00F24660">
      <w:pPr>
        <w:spacing w:after="0" w:line="240" w:lineRule="auto"/>
        <w:jc w:val="both"/>
        <w:rPr>
          <w:rFonts w:cstheme="minorHAnsi"/>
          <w:bCs/>
          <w:i/>
          <w:sz w:val="24"/>
          <w:szCs w:val="24"/>
        </w:rPr>
      </w:pPr>
      <w:r>
        <w:rPr>
          <w:rFonts w:cstheme="minorHAnsi"/>
          <w:bCs/>
          <w:i/>
          <w:sz w:val="24"/>
          <w:szCs w:val="24"/>
        </w:rPr>
        <w:t xml:space="preserve">3.1 </w:t>
      </w:r>
      <w:r w:rsidRPr="00F24660">
        <w:rPr>
          <w:rFonts w:cstheme="minorHAnsi"/>
          <w:bCs/>
          <w:i/>
          <w:sz w:val="24"/>
          <w:szCs w:val="24"/>
        </w:rPr>
        <w:t xml:space="preserve">Oxygen </w:t>
      </w:r>
      <w:r>
        <w:rPr>
          <w:rFonts w:cstheme="minorHAnsi"/>
          <w:bCs/>
          <w:i/>
          <w:sz w:val="24"/>
          <w:szCs w:val="24"/>
        </w:rPr>
        <w:t>T</w:t>
      </w:r>
      <w:r w:rsidRPr="00F24660">
        <w:rPr>
          <w:rFonts w:cstheme="minorHAnsi"/>
          <w:bCs/>
          <w:i/>
          <w:sz w:val="24"/>
          <w:szCs w:val="24"/>
        </w:rPr>
        <w:t xml:space="preserve">olerance </w:t>
      </w:r>
      <w:r>
        <w:rPr>
          <w:rFonts w:cstheme="minorHAnsi"/>
          <w:bCs/>
          <w:i/>
          <w:sz w:val="24"/>
          <w:szCs w:val="24"/>
        </w:rPr>
        <w:t>L</w:t>
      </w:r>
      <w:r w:rsidRPr="00F24660">
        <w:rPr>
          <w:rFonts w:cstheme="minorHAnsi"/>
          <w:bCs/>
          <w:i/>
          <w:sz w:val="24"/>
          <w:szCs w:val="24"/>
        </w:rPr>
        <w:t>evel</w:t>
      </w:r>
    </w:p>
    <w:p w:rsidR="00F24660" w:rsidRPr="00F24660" w:rsidRDefault="00F24660" w:rsidP="00F24660">
      <w:pPr>
        <w:spacing w:after="0" w:line="240" w:lineRule="auto"/>
        <w:jc w:val="both"/>
        <w:rPr>
          <w:rFonts w:cstheme="minorHAnsi"/>
          <w:bCs/>
          <w:i/>
          <w:sz w:val="24"/>
          <w:szCs w:val="24"/>
        </w:rPr>
      </w:pPr>
      <w:r>
        <w:rPr>
          <w:rFonts w:cstheme="minorHAnsi"/>
          <w:bCs/>
          <w:i/>
          <w:sz w:val="24"/>
          <w:szCs w:val="24"/>
        </w:rPr>
        <w:t xml:space="preserve">3.1.1 </w:t>
      </w:r>
      <w:r w:rsidRPr="00F24660">
        <w:rPr>
          <w:rFonts w:cstheme="minorHAnsi"/>
          <w:bCs/>
          <w:i/>
          <w:sz w:val="24"/>
          <w:szCs w:val="24"/>
        </w:rPr>
        <w:t>Obligate anaerobe</w:t>
      </w:r>
    </w:p>
    <w:p w:rsidR="00F24660" w:rsidRPr="00F24660" w:rsidRDefault="00F24660" w:rsidP="00F24660">
      <w:pPr>
        <w:spacing w:after="0" w:line="240" w:lineRule="auto"/>
        <w:jc w:val="both"/>
        <w:rPr>
          <w:rFonts w:cstheme="minorHAnsi"/>
          <w:bCs/>
          <w:sz w:val="24"/>
          <w:szCs w:val="24"/>
        </w:rPr>
      </w:pPr>
    </w:p>
    <w:p w:rsid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t xml:space="preserve">Obligate anaerobic bacteria have no ability to synthesize oxygen-linked respiratory chain during metabolism [15]. In the presence of oxygen, the hydrogen carrier or reduced </w:t>
      </w:r>
      <w:proofErr w:type="spellStart"/>
      <w:r w:rsidRPr="00F24660">
        <w:rPr>
          <w:rFonts w:cstheme="minorHAnsi"/>
          <w:bCs/>
          <w:sz w:val="24"/>
          <w:szCs w:val="24"/>
        </w:rPr>
        <w:t>flavoprotein</w:t>
      </w:r>
      <w:proofErr w:type="spellEnd"/>
      <w:r w:rsidRPr="00F24660">
        <w:rPr>
          <w:rFonts w:cstheme="minorHAnsi"/>
          <w:bCs/>
          <w:sz w:val="24"/>
          <w:szCs w:val="24"/>
        </w:rPr>
        <w:t xml:space="preserve"> will bind with oxygen to produce hydrogen peroxide and superoxide radical [13]. The two compounds are toxic for bacteria. </w:t>
      </w:r>
      <w:r w:rsidR="00531167">
        <w:rPr>
          <w:rFonts w:cstheme="minorHAnsi"/>
          <w:bCs/>
          <w:sz w:val="24"/>
          <w:szCs w:val="24"/>
        </w:rPr>
        <w:t>Aerobic bacteria</w:t>
      </w:r>
      <w:r w:rsidRPr="00F24660">
        <w:rPr>
          <w:rFonts w:cstheme="minorHAnsi"/>
          <w:bCs/>
          <w:sz w:val="24"/>
          <w:szCs w:val="24"/>
        </w:rPr>
        <w:t xml:space="preserve"> have </w:t>
      </w:r>
      <w:r w:rsidR="00AC43AD" w:rsidRPr="00F24660">
        <w:rPr>
          <w:rFonts w:cstheme="minorHAnsi"/>
          <w:bCs/>
          <w:sz w:val="24"/>
          <w:szCs w:val="24"/>
        </w:rPr>
        <w:t>catalase and superoxide dismutase</w:t>
      </w:r>
      <w:r w:rsidR="00AC43AD">
        <w:rPr>
          <w:rFonts w:cstheme="minorHAnsi"/>
          <w:bCs/>
          <w:sz w:val="24"/>
          <w:szCs w:val="24"/>
        </w:rPr>
        <w:t xml:space="preserve"> enzymes</w:t>
      </w:r>
      <w:r w:rsidR="00AC43AD" w:rsidRPr="00F24660">
        <w:rPr>
          <w:rFonts w:cstheme="minorHAnsi"/>
          <w:bCs/>
          <w:sz w:val="24"/>
          <w:szCs w:val="24"/>
        </w:rPr>
        <w:t xml:space="preserve"> </w:t>
      </w:r>
      <w:r w:rsidRPr="00F24660">
        <w:rPr>
          <w:rFonts w:cstheme="minorHAnsi"/>
          <w:bCs/>
          <w:sz w:val="24"/>
          <w:szCs w:val="24"/>
        </w:rPr>
        <w:t>that can digest the toxin. In obligate anaerobes, yet there is no such enzyme found [16]. In further investigation, these enzymes have been identified in some obligate anaerobic bacteria, and the genes responsible to the enzyme have been characterized in their genome [17]. However, hydrogen peroxide and superoxide radical</w:t>
      </w:r>
      <w:r w:rsidR="00AC43AD">
        <w:rPr>
          <w:rFonts w:cstheme="minorHAnsi"/>
          <w:bCs/>
          <w:sz w:val="24"/>
          <w:szCs w:val="24"/>
        </w:rPr>
        <w:t>s</w:t>
      </w:r>
      <w:r w:rsidRPr="00F24660">
        <w:rPr>
          <w:rFonts w:cstheme="minorHAnsi"/>
          <w:bCs/>
          <w:sz w:val="24"/>
          <w:szCs w:val="24"/>
        </w:rPr>
        <w:t xml:space="preserve"> are not the sole inhibitors to the cell. Full-bore oxygenation can cause serious reactive oxygen species (ROS) stress and central metabolic pathway disruption [18]. Even though oxygen can suppress bacterial life, it is still needed to support the growth. The growth of </w:t>
      </w:r>
      <w:proofErr w:type="spellStart"/>
      <w:r w:rsidRPr="00294C28">
        <w:rPr>
          <w:rFonts w:cstheme="minorHAnsi"/>
          <w:bCs/>
          <w:i/>
          <w:sz w:val="24"/>
          <w:szCs w:val="24"/>
        </w:rPr>
        <w:t>Desulfovibro</w:t>
      </w:r>
      <w:proofErr w:type="spellEnd"/>
      <w:r w:rsidRPr="00294C28">
        <w:rPr>
          <w:rFonts w:cstheme="minorHAnsi"/>
          <w:bCs/>
          <w:i/>
          <w:sz w:val="24"/>
          <w:szCs w:val="24"/>
        </w:rPr>
        <w:t xml:space="preserve"> vulgaris</w:t>
      </w:r>
      <w:r w:rsidRPr="00F24660">
        <w:rPr>
          <w:rFonts w:cstheme="minorHAnsi"/>
          <w:bCs/>
          <w:sz w:val="24"/>
          <w:szCs w:val="24"/>
        </w:rPr>
        <w:t xml:space="preserve"> was not affected at 0.02 to 0.04% of oxygen concentration (0.24 to 0.48 µM), but was completely inhibited at 0.08% (0.49 µM) [19].</w:t>
      </w:r>
    </w:p>
    <w:p w:rsid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t>In other investigation, it is found that during succinate and acetate excretion of carbohydrate fermentation in obligate anaerobes, some of the pathways were blocked in</w:t>
      </w:r>
      <w:r w:rsidR="00AC43AD">
        <w:rPr>
          <w:rFonts w:cstheme="minorHAnsi"/>
          <w:bCs/>
          <w:sz w:val="24"/>
          <w:szCs w:val="24"/>
        </w:rPr>
        <w:t xml:space="preserve"> the</w:t>
      </w:r>
      <w:r w:rsidRPr="00F24660">
        <w:rPr>
          <w:rFonts w:cstheme="minorHAnsi"/>
          <w:bCs/>
          <w:sz w:val="24"/>
          <w:szCs w:val="24"/>
        </w:rPr>
        <w:t xml:space="preserve"> air [20]. Thus, instead of oxygen, obligate anaerobes utilize sulphate, nitrate, iron, manganese, mercury and carbon monoxide as </w:t>
      </w:r>
      <w:r w:rsidR="00AC43AD">
        <w:rPr>
          <w:rFonts w:cstheme="minorHAnsi"/>
          <w:bCs/>
          <w:sz w:val="24"/>
          <w:szCs w:val="24"/>
        </w:rPr>
        <w:t xml:space="preserve">the </w:t>
      </w:r>
      <w:r w:rsidRPr="00F24660">
        <w:rPr>
          <w:rFonts w:cstheme="minorHAnsi"/>
          <w:bCs/>
          <w:sz w:val="24"/>
          <w:szCs w:val="24"/>
        </w:rPr>
        <w:t xml:space="preserve">acceptor electrons. During fermentation, 4 </w:t>
      </w:r>
      <w:proofErr w:type="spellStart"/>
      <w:r w:rsidRPr="00F24660">
        <w:rPr>
          <w:rFonts w:cstheme="minorHAnsi"/>
          <w:bCs/>
          <w:sz w:val="24"/>
          <w:szCs w:val="24"/>
        </w:rPr>
        <w:t>mol</w:t>
      </w:r>
      <w:proofErr w:type="spellEnd"/>
      <w:r w:rsidRPr="00F24660">
        <w:rPr>
          <w:rFonts w:cstheme="minorHAnsi"/>
          <w:bCs/>
          <w:sz w:val="24"/>
          <w:szCs w:val="24"/>
        </w:rPr>
        <w:t xml:space="preserve"> of hydrogen per </w:t>
      </w:r>
      <w:proofErr w:type="spellStart"/>
      <w:r w:rsidRPr="00F24660">
        <w:rPr>
          <w:rFonts w:cstheme="minorHAnsi"/>
          <w:bCs/>
          <w:sz w:val="24"/>
          <w:szCs w:val="24"/>
        </w:rPr>
        <w:t>mol</w:t>
      </w:r>
      <w:proofErr w:type="spellEnd"/>
      <w:r w:rsidRPr="00F24660">
        <w:rPr>
          <w:rFonts w:cstheme="minorHAnsi"/>
          <w:bCs/>
          <w:sz w:val="24"/>
          <w:szCs w:val="24"/>
        </w:rPr>
        <w:t xml:space="preserve"> of glucose is pro</w:t>
      </w:r>
      <w:r>
        <w:rPr>
          <w:rFonts w:cstheme="minorHAnsi"/>
          <w:bCs/>
          <w:sz w:val="24"/>
          <w:szCs w:val="24"/>
        </w:rPr>
        <w:t xml:space="preserve">duced by obligate aerobe [21]. </w:t>
      </w:r>
    </w:p>
    <w:p w:rsidR="00F24660" w:rsidRDefault="00F24660" w:rsidP="00F24660">
      <w:pPr>
        <w:spacing w:after="0" w:line="240" w:lineRule="auto"/>
        <w:ind w:firstLine="369"/>
        <w:jc w:val="both"/>
        <w:rPr>
          <w:rFonts w:cstheme="minorHAnsi"/>
          <w:bCs/>
          <w:sz w:val="24"/>
          <w:szCs w:val="24"/>
        </w:rPr>
      </w:pPr>
      <w:r w:rsidRPr="00F24660">
        <w:rPr>
          <w:rFonts w:cstheme="minorHAnsi"/>
          <w:bCs/>
          <w:sz w:val="24"/>
          <w:szCs w:val="24"/>
        </w:rPr>
        <w:t xml:space="preserve">Clostridium is strict anaerobes, gram-positive, rod shape </w:t>
      </w:r>
      <w:r w:rsidR="00AC43AD">
        <w:rPr>
          <w:rFonts w:cstheme="minorHAnsi"/>
          <w:bCs/>
          <w:sz w:val="24"/>
          <w:szCs w:val="24"/>
        </w:rPr>
        <w:t xml:space="preserve">bacteria </w:t>
      </w:r>
      <w:r w:rsidRPr="00F24660">
        <w:rPr>
          <w:rFonts w:cstheme="minorHAnsi"/>
          <w:bCs/>
          <w:sz w:val="24"/>
          <w:szCs w:val="24"/>
        </w:rPr>
        <w:t xml:space="preserve">which can be found in animal intestine, soil and sewage. Clostridium has successfully been isolated from sewage sludge which capable of producing hydrogen of 2.78 </w:t>
      </w:r>
      <w:proofErr w:type="spellStart"/>
      <w:r w:rsidRPr="00F24660">
        <w:rPr>
          <w:rFonts w:cstheme="minorHAnsi"/>
          <w:bCs/>
          <w:sz w:val="24"/>
          <w:szCs w:val="24"/>
        </w:rPr>
        <w:t>mol</w:t>
      </w:r>
      <w:proofErr w:type="spellEnd"/>
      <w:r w:rsidRPr="00F24660">
        <w:rPr>
          <w:rFonts w:cstheme="minorHAnsi"/>
          <w:bCs/>
          <w:sz w:val="24"/>
          <w:szCs w:val="24"/>
        </w:rPr>
        <w:t xml:space="preserve"> H</w:t>
      </w:r>
      <w:r w:rsidRPr="00F24660">
        <w:rPr>
          <w:rFonts w:cstheme="minorHAnsi"/>
          <w:bCs/>
          <w:sz w:val="24"/>
          <w:szCs w:val="24"/>
          <w:vertAlign w:val="subscript"/>
        </w:rPr>
        <w:t>2</w:t>
      </w:r>
      <w:r w:rsidRPr="00F24660">
        <w:rPr>
          <w:rFonts w:cstheme="minorHAnsi"/>
          <w:bCs/>
          <w:sz w:val="24"/>
          <w:szCs w:val="24"/>
        </w:rPr>
        <w:t>/</w:t>
      </w:r>
      <w:proofErr w:type="spellStart"/>
      <w:r w:rsidRPr="00F24660">
        <w:rPr>
          <w:rFonts w:cstheme="minorHAnsi"/>
          <w:bCs/>
          <w:sz w:val="24"/>
          <w:szCs w:val="24"/>
        </w:rPr>
        <w:t>mol</w:t>
      </w:r>
      <w:proofErr w:type="spellEnd"/>
      <w:r w:rsidRPr="00F24660">
        <w:rPr>
          <w:rFonts w:cstheme="minorHAnsi"/>
          <w:bCs/>
          <w:sz w:val="24"/>
          <w:szCs w:val="24"/>
        </w:rPr>
        <w:t xml:space="preserve"> sucrose [22]. This indicates that this strain belongs to bacteria that can produce hydrogen effectively even in the acclimated anaerobic sludge. Clostridium needs minerals for growth support. The hydrogen production from sugarcane bagasse with supplementation of CaCO</w:t>
      </w:r>
      <w:r w:rsidRPr="00F24660">
        <w:rPr>
          <w:rFonts w:cstheme="minorHAnsi"/>
          <w:bCs/>
          <w:sz w:val="24"/>
          <w:szCs w:val="24"/>
          <w:vertAlign w:val="subscript"/>
        </w:rPr>
        <w:t>3</w:t>
      </w:r>
      <w:r w:rsidRPr="00F24660">
        <w:rPr>
          <w:rFonts w:cstheme="minorHAnsi"/>
          <w:bCs/>
          <w:sz w:val="24"/>
          <w:szCs w:val="24"/>
        </w:rPr>
        <w:t xml:space="preserve"> by </w:t>
      </w:r>
      <w:r w:rsidRPr="00F24660">
        <w:rPr>
          <w:rFonts w:cstheme="minorHAnsi"/>
          <w:bCs/>
          <w:i/>
          <w:sz w:val="24"/>
          <w:szCs w:val="24"/>
        </w:rPr>
        <w:t xml:space="preserve">Clostridium </w:t>
      </w:r>
      <w:proofErr w:type="spellStart"/>
      <w:r w:rsidRPr="00F24660">
        <w:rPr>
          <w:rFonts w:cstheme="minorHAnsi"/>
          <w:bCs/>
          <w:i/>
          <w:sz w:val="24"/>
          <w:szCs w:val="24"/>
        </w:rPr>
        <w:t>thermocellum</w:t>
      </w:r>
      <w:proofErr w:type="spellEnd"/>
      <w:r w:rsidRPr="00F24660">
        <w:rPr>
          <w:rFonts w:cstheme="minorHAnsi"/>
          <w:bCs/>
          <w:sz w:val="24"/>
          <w:szCs w:val="24"/>
        </w:rPr>
        <w:t xml:space="preserve"> (</w:t>
      </w:r>
      <w:r w:rsidRPr="00294C28">
        <w:rPr>
          <w:rFonts w:cstheme="minorHAnsi"/>
          <w:bCs/>
          <w:i/>
          <w:sz w:val="24"/>
          <w:szCs w:val="24"/>
        </w:rPr>
        <w:t xml:space="preserve">C. </w:t>
      </w:r>
      <w:proofErr w:type="spellStart"/>
      <w:r w:rsidRPr="00294C28">
        <w:rPr>
          <w:rFonts w:cstheme="minorHAnsi"/>
          <w:bCs/>
          <w:i/>
          <w:sz w:val="24"/>
          <w:szCs w:val="24"/>
        </w:rPr>
        <w:t>thermocellum</w:t>
      </w:r>
      <w:proofErr w:type="spellEnd"/>
      <w:r w:rsidRPr="00F24660">
        <w:rPr>
          <w:rFonts w:cstheme="minorHAnsi"/>
          <w:bCs/>
          <w:sz w:val="24"/>
          <w:szCs w:val="24"/>
        </w:rPr>
        <w:t xml:space="preserve">) was reported to be </w:t>
      </w:r>
      <w:r w:rsidR="00AC43AD">
        <w:rPr>
          <w:rFonts w:cstheme="minorHAnsi"/>
          <w:bCs/>
          <w:sz w:val="24"/>
          <w:szCs w:val="24"/>
        </w:rPr>
        <w:t xml:space="preserve">about </w:t>
      </w:r>
      <w:r w:rsidRPr="00F24660">
        <w:rPr>
          <w:rFonts w:cstheme="minorHAnsi"/>
          <w:bCs/>
          <w:sz w:val="24"/>
          <w:szCs w:val="24"/>
        </w:rPr>
        <w:t xml:space="preserve">116.72% of increment from </w:t>
      </w:r>
      <w:r w:rsidR="00AC43AD">
        <w:rPr>
          <w:rFonts w:cstheme="minorHAnsi"/>
          <w:bCs/>
          <w:sz w:val="24"/>
          <w:szCs w:val="24"/>
        </w:rPr>
        <w:t xml:space="preserve">the </w:t>
      </w:r>
      <w:r w:rsidRPr="00F24660">
        <w:rPr>
          <w:rFonts w:cstheme="minorHAnsi"/>
          <w:bCs/>
          <w:sz w:val="24"/>
          <w:szCs w:val="24"/>
        </w:rPr>
        <w:t xml:space="preserve">control. The </w:t>
      </w:r>
      <w:r w:rsidR="00AC43AD">
        <w:rPr>
          <w:rFonts w:cstheme="minorHAnsi"/>
          <w:bCs/>
          <w:sz w:val="24"/>
          <w:szCs w:val="24"/>
        </w:rPr>
        <w:t>percentage</w:t>
      </w:r>
      <w:r w:rsidR="00AC43AD" w:rsidRPr="00F24660">
        <w:rPr>
          <w:rFonts w:cstheme="minorHAnsi"/>
          <w:bCs/>
          <w:sz w:val="24"/>
          <w:szCs w:val="24"/>
        </w:rPr>
        <w:t xml:space="preserve"> </w:t>
      </w:r>
      <w:r w:rsidRPr="00F24660">
        <w:rPr>
          <w:rFonts w:cstheme="minorHAnsi"/>
          <w:bCs/>
          <w:sz w:val="24"/>
          <w:szCs w:val="24"/>
        </w:rPr>
        <w:t>proves that addition of CaCO</w:t>
      </w:r>
      <w:r w:rsidRPr="00F24660">
        <w:rPr>
          <w:rFonts w:cstheme="minorHAnsi"/>
          <w:bCs/>
          <w:sz w:val="24"/>
          <w:szCs w:val="24"/>
          <w:vertAlign w:val="subscript"/>
        </w:rPr>
        <w:t>3</w:t>
      </w:r>
      <w:r w:rsidRPr="00F24660">
        <w:rPr>
          <w:rFonts w:cstheme="minorHAnsi"/>
          <w:bCs/>
          <w:sz w:val="24"/>
          <w:szCs w:val="24"/>
        </w:rPr>
        <w:t xml:space="preserve"> can improve metabolites during fermentation [23]. On the other hand, addition of 0.03 g/l FeSO</w:t>
      </w:r>
      <w:r w:rsidRPr="00F24660">
        <w:rPr>
          <w:rFonts w:cstheme="minorHAnsi"/>
          <w:bCs/>
          <w:sz w:val="24"/>
          <w:szCs w:val="24"/>
          <w:vertAlign w:val="subscript"/>
        </w:rPr>
        <w:t>4</w:t>
      </w:r>
      <w:r w:rsidRPr="00F24660">
        <w:rPr>
          <w:rFonts w:cstheme="minorHAnsi"/>
          <w:bCs/>
          <w:sz w:val="24"/>
          <w:szCs w:val="24"/>
        </w:rPr>
        <w:t>.7H</w:t>
      </w:r>
      <w:r w:rsidRPr="00F24660">
        <w:rPr>
          <w:rFonts w:cstheme="minorHAnsi"/>
          <w:bCs/>
          <w:sz w:val="24"/>
          <w:szCs w:val="24"/>
          <w:vertAlign w:val="subscript"/>
        </w:rPr>
        <w:t>2</w:t>
      </w:r>
      <w:r w:rsidRPr="00F24660">
        <w:rPr>
          <w:rFonts w:cstheme="minorHAnsi"/>
          <w:bCs/>
          <w:sz w:val="24"/>
          <w:szCs w:val="24"/>
        </w:rPr>
        <w:t xml:space="preserve">O to </w:t>
      </w:r>
      <w:r w:rsidR="00AC43AD">
        <w:rPr>
          <w:rFonts w:cstheme="minorHAnsi"/>
          <w:bCs/>
          <w:sz w:val="24"/>
          <w:szCs w:val="24"/>
        </w:rPr>
        <w:t xml:space="preserve">the </w:t>
      </w:r>
      <w:r w:rsidRPr="00F24660">
        <w:rPr>
          <w:rFonts w:cstheme="minorHAnsi"/>
          <w:bCs/>
          <w:sz w:val="24"/>
          <w:szCs w:val="24"/>
        </w:rPr>
        <w:t xml:space="preserve">rice bran also helps </w:t>
      </w:r>
      <w:r w:rsidRPr="00294C28">
        <w:rPr>
          <w:rFonts w:cstheme="minorHAnsi"/>
          <w:bCs/>
          <w:i/>
          <w:sz w:val="24"/>
          <w:szCs w:val="24"/>
        </w:rPr>
        <w:t>C.</w:t>
      </w:r>
      <w:r w:rsidRPr="00F24660">
        <w:rPr>
          <w:rFonts w:cstheme="minorHAnsi"/>
          <w:bCs/>
          <w:sz w:val="24"/>
          <w:szCs w:val="24"/>
        </w:rPr>
        <w:t xml:space="preserve"> </w:t>
      </w:r>
      <w:proofErr w:type="spellStart"/>
      <w:r w:rsidRPr="00F24660">
        <w:rPr>
          <w:rFonts w:cstheme="minorHAnsi"/>
          <w:bCs/>
          <w:i/>
          <w:sz w:val="24"/>
          <w:szCs w:val="24"/>
        </w:rPr>
        <w:t>saccharoperbutylacetonicum</w:t>
      </w:r>
      <w:proofErr w:type="spellEnd"/>
      <w:r w:rsidRPr="00F24660">
        <w:rPr>
          <w:rFonts w:cstheme="minorHAnsi"/>
          <w:bCs/>
          <w:sz w:val="24"/>
          <w:szCs w:val="24"/>
        </w:rPr>
        <w:t xml:space="preserve"> to produce </w:t>
      </w:r>
      <w:r w:rsidR="00AC43AD">
        <w:rPr>
          <w:rFonts w:cstheme="minorHAnsi"/>
          <w:bCs/>
          <w:sz w:val="24"/>
          <w:szCs w:val="24"/>
        </w:rPr>
        <w:t xml:space="preserve">a </w:t>
      </w:r>
      <w:r w:rsidRPr="00F24660">
        <w:rPr>
          <w:rFonts w:cstheme="minorHAnsi"/>
          <w:bCs/>
          <w:sz w:val="24"/>
          <w:szCs w:val="24"/>
        </w:rPr>
        <w:t xml:space="preserve">maximum yield of 3.29 </w:t>
      </w:r>
      <w:proofErr w:type="spellStart"/>
      <w:r w:rsidRPr="00F24660">
        <w:rPr>
          <w:rFonts w:cstheme="minorHAnsi"/>
          <w:bCs/>
          <w:sz w:val="24"/>
          <w:szCs w:val="24"/>
        </w:rPr>
        <w:t>mol</w:t>
      </w:r>
      <w:proofErr w:type="spellEnd"/>
      <w:r w:rsidRPr="00F24660">
        <w:rPr>
          <w:rFonts w:cstheme="minorHAnsi"/>
          <w:bCs/>
          <w:sz w:val="24"/>
          <w:szCs w:val="24"/>
        </w:rPr>
        <w:t xml:space="preserve"> H</w:t>
      </w:r>
      <w:r w:rsidRPr="00F24660">
        <w:rPr>
          <w:rFonts w:cstheme="minorHAnsi"/>
          <w:bCs/>
          <w:sz w:val="24"/>
          <w:szCs w:val="24"/>
          <w:vertAlign w:val="subscript"/>
        </w:rPr>
        <w:t>2</w:t>
      </w:r>
      <w:r w:rsidRPr="00F24660">
        <w:rPr>
          <w:rFonts w:cstheme="minorHAnsi"/>
          <w:bCs/>
          <w:sz w:val="24"/>
          <w:szCs w:val="24"/>
        </w:rPr>
        <w:t>/mole substrate [24].</w:t>
      </w:r>
    </w:p>
    <w:p w:rsidR="00F24660" w:rsidRPr="00F24660" w:rsidRDefault="00F24660" w:rsidP="00F24660">
      <w:pPr>
        <w:spacing w:after="0" w:line="240" w:lineRule="auto"/>
        <w:jc w:val="both"/>
        <w:rPr>
          <w:rFonts w:cstheme="minorHAnsi"/>
          <w:bCs/>
          <w:i/>
          <w:sz w:val="24"/>
          <w:szCs w:val="24"/>
        </w:rPr>
      </w:pPr>
      <w:r w:rsidRPr="00F24660">
        <w:rPr>
          <w:rFonts w:cstheme="minorHAnsi"/>
          <w:bCs/>
          <w:i/>
          <w:sz w:val="24"/>
          <w:szCs w:val="24"/>
        </w:rPr>
        <w:lastRenderedPageBreak/>
        <w:t>3.1.2 Facultative anaerobe</w:t>
      </w:r>
    </w:p>
    <w:p w:rsidR="00F24660" w:rsidRPr="00F24660" w:rsidRDefault="00F24660" w:rsidP="00F24660">
      <w:pPr>
        <w:spacing w:after="0" w:line="240" w:lineRule="auto"/>
        <w:jc w:val="both"/>
        <w:rPr>
          <w:rFonts w:cstheme="minorHAnsi"/>
          <w:bCs/>
          <w:sz w:val="24"/>
          <w:szCs w:val="24"/>
        </w:rPr>
      </w:pPr>
    </w:p>
    <w:p w:rsidR="00F90D83" w:rsidRDefault="00F24660" w:rsidP="00F90D83">
      <w:pPr>
        <w:spacing w:after="0" w:line="240" w:lineRule="auto"/>
        <w:ind w:firstLine="369"/>
        <w:jc w:val="both"/>
        <w:rPr>
          <w:rFonts w:cstheme="minorHAnsi"/>
          <w:bCs/>
          <w:sz w:val="24"/>
          <w:szCs w:val="24"/>
        </w:rPr>
      </w:pPr>
      <w:r w:rsidRPr="00F24660">
        <w:rPr>
          <w:rFonts w:cstheme="minorHAnsi"/>
          <w:bCs/>
          <w:sz w:val="24"/>
          <w:szCs w:val="24"/>
        </w:rPr>
        <w:t xml:space="preserve">Facultative anaerobic bacteria can grow in the presence of oxygen by producing ATP. But they are rapidly </w:t>
      </w:r>
      <w:r w:rsidR="0009162A">
        <w:rPr>
          <w:rFonts w:cstheme="minorHAnsi"/>
          <w:bCs/>
          <w:sz w:val="24"/>
          <w:szCs w:val="24"/>
        </w:rPr>
        <w:t>switched</w:t>
      </w:r>
      <w:r w:rsidR="0009162A" w:rsidRPr="00F24660">
        <w:rPr>
          <w:rFonts w:cstheme="minorHAnsi"/>
          <w:bCs/>
          <w:sz w:val="24"/>
          <w:szCs w:val="24"/>
        </w:rPr>
        <w:t xml:space="preserve"> </w:t>
      </w:r>
      <w:r w:rsidRPr="00F24660">
        <w:rPr>
          <w:rFonts w:cstheme="minorHAnsi"/>
          <w:bCs/>
          <w:sz w:val="24"/>
          <w:szCs w:val="24"/>
        </w:rPr>
        <w:t xml:space="preserve">from aerobe to anaerobe when oxygen is depleted, by then, they undergo fermentation. In industry, facultative anaerobe is more preferable than obligate aerobe due to the capability to survive even in the contamination of oxygen [15]. Most facultative anaerobe produces 2 </w:t>
      </w:r>
      <w:proofErr w:type="spellStart"/>
      <w:r w:rsidRPr="00F24660">
        <w:rPr>
          <w:rFonts w:cstheme="minorHAnsi"/>
          <w:bCs/>
          <w:sz w:val="24"/>
          <w:szCs w:val="24"/>
        </w:rPr>
        <w:t>mol</w:t>
      </w:r>
      <w:proofErr w:type="spellEnd"/>
      <w:r w:rsidRPr="00F24660">
        <w:rPr>
          <w:rFonts w:cstheme="minorHAnsi"/>
          <w:bCs/>
          <w:sz w:val="24"/>
          <w:szCs w:val="24"/>
        </w:rPr>
        <w:t xml:space="preserve"> of hydrogen per </w:t>
      </w:r>
      <w:proofErr w:type="spellStart"/>
      <w:r w:rsidRPr="00F24660">
        <w:rPr>
          <w:rFonts w:cstheme="minorHAnsi"/>
          <w:bCs/>
          <w:sz w:val="24"/>
          <w:szCs w:val="24"/>
        </w:rPr>
        <w:t>mol</w:t>
      </w:r>
      <w:proofErr w:type="spellEnd"/>
      <w:r w:rsidRPr="00F24660">
        <w:rPr>
          <w:rFonts w:cstheme="minorHAnsi"/>
          <w:bCs/>
          <w:sz w:val="24"/>
          <w:szCs w:val="24"/>
        </w:rPr>
        <w:t xml:space="preserve"> of glucose [21]. </w:t>
      </w:r>
    </w:p>
    <w:p w:rsidR="00F90D83" w:rsidRDefault="00F24660" w:rsidP="00F90D83">
      <w:pPr>
        <w:spacing w:after="0" w:line="240" w:lineRule="auto"/>
        <w:ind w:firstLine="369"/>
        <w:jc w:val="both"/>
        <w:rPr>
          <w:rFonts w:cstheme="minorHAnsi"/>
          <w:bCs/>
          <w:sz w:val="24"/>
          <w:szCs w:val="24"/>
        </w:rPr>
      </w:pPr>
      <w:r w:rsidRPr="00F24660">
        <w:rPr>
          <w:rFonts w:cstheme="minorHAnsi"/>
          <w:bCs/>
          <w:sz w:val="24"/>
          <w:szCs w:val="24"/>
        </w:rPr>
        <w:t xml:space="preserve">Among facultative bacteria, </w:t>
      </w:r>
      <w:proofErr w:type="spellStart"/>
      <w:r w:rsidRPr="00F24660">
        <w:rPr>
          <w:rFonts w:cstheme="minorHAnsi"/>
          <w:bCs/>
          <w:sz w:val="24"/>
          <w:szCs w:val="24"/>
        </w:rPr>
        <w:t>Enterobacter</w:t>
      </w:r>
      <w:proofErr w:type="spellEnd"/>
      <w:r w:rsidRPr="00F24660">
        <w:rPr>
          <w:rFonts w:cstheme="minorHAnsi"/>
          <w:bCs/>
          <w:sz w:val="24"/>
          <w:szCs w:val="24"/>
        </w:rPr>
        <w:t xml:space="preserve"> is the most stringent hydrogen producing bacteria. They are able to utilize starchy waste to produce hydrogen. It is reported that </w:t>
      </w:r>
      <w:proofErr w:type="spellStart"/>
      <w:r w:rsidRPr="00F90D83">
        <w:rPr>
          <w:rFonts w:cstheme="minorHAnsi"/>
          <w:bCs/>
          <w:i/>
          <w:sz w:val="24"/>
          <w:szCs w:val="24"/>
        </w:rPr>
        <w:t>Enterobacter</w:t>
      </w:r>
      <w:proofErr w:type="spellEnd"/>
      <w:r w:rsidRPr="00F90D83">
        <w:rPr>
          <w:rFonts w:cstheme="minorHAnsi"/>
          <w:bCs/>
          <w:i/>
          <w:sz w:val="24"/>
          <w:szCs w:val="24"/>
        </w:rPr>
        <w:t xml:space="preserve"> cloacae</w:t>
      </w:r>
      <w:r w:rsidRPr="00F24660">
        <w:rPr>
          <w:rFonts w:cstheme="minorHAnsi"/>
          <w:bCs/>
          <w:sz w:val="24"/>
          <w:szCs w:val="24"/>
        </w:rPr>
        <w:t xml:space="preserve"> (</w:t>
      </w:r>
      <w:r w:rsidRPr="00F90D83">
        <w:rPr>
          <w:rFonts w:cstheme="minorHAnsi"/>
          <w:bCs/>
          <w:i/>
          <w:sz w:val="24"/>
          <w:szCs w:val="24"/>
        </w:rPr>
        <w:t>E. cloacae</w:t>
      </w:r>
      <w:r w:rsidRPr="00F24660">
        <w:rPr>
          <w:rFonts w:cstheme="minorHAnsi"/>
          <w:bCs/>
          <w:sz w:val="24"/>
          <w:szCs w:val="24"/>
        </w:rPr>
        <w:t>) contains [Fe]-</w:t>
      </w:r>
      <w:proofErr w:type="spellStart"/>
      <w:r w:rsidRPr="00F24660">
        <w:rPr>
          <w:rFonts w:cstheme="minorHAnsi"/>
          <w:bCs/>
          <w:sz w:val="24"/>
          <w:szCs w:val="24"/>
        </w:rPr>
        <w:t>hydrogenase</w:t>
      </w:r>
      <w:proofErr w:type="spellEnd"/>
      <w:r w:rsidRPr="00F24660">
        <w:rPr>
          <w:rFonts w:cstheme="minorHAnsi"/>
          <w:bCs/>
          <w:sz w:val="24"/>
          <w:szCs w:val="24"/>
        </w:rPr>
        <w:t xml:space="preserve"> [25]. [Fe]-</w:t>
      </w:r>
      <w:proofErr w:type="spellStart"/>
      <w:r w:rsidRPr="00F24660">
        <w:rPr>
          <w:rFonts w:cstheme="minorHAnsi"/>
          <w:bCs/>
          <w:sz w:val="24"/>
          <w:szCs w:val="24"/>
        </w:rPr>
        <w:t>hydrogenase</w:t>
      </w:r>
      <w:proofErr w:type="spellEnd"/>
      <w:r w:rsidRPr="00F24660">
        <w:rPr>
          <w:rFonts w:cstheme="minorHAnsi"/>
          <w:bCs/>
          <w:sz w:val="24"/>
          <w:szCs w:val="24"/>
        </w:rPr>
        <w:t xml:space="preserve"> is one of the prominent </w:t>
      </w:r>
      <w:proofErr w:type="gramStart"/>
      <w:r w:rsidRPr="00F24660">
        <w:rPr>
          <w:rFonts w:cstheme="minorHAnsi"/>
          <w:bCs/>
          <w:sz w:val="24"/>
          <w:szCs w:val="24"/>
        </w:rPr>
        <w:t>enzyme</w:t>
      </w:r>
      <w:proofErr w:type="gramEnd"/>
      <w:r w:rsidRPr="00F24660">
        <w:rPr>
          <w:rFonts w:cstheme="minorHAnsi"/>
          <w:bCs/>
          <w:sz w:val="24"/>
          <w:szCs w:val="24"/>
        </w:rPr>
        <w:t xml:space="preserve"> that causes high rate of hydrogen synthesis [25]. Other than [Fe]-</w:t>
      </w:r>
      <w:proofErr w:type="spellStart"/>
      <w:r w:rsidRPr="00F24660">
        <w:rPr>
          <w:rFonts w:cstheme="minorHAnsi"/>
          <w:bCs/>
          <w:sz w:val="24"/>
          <w:szCs w:val="24"/>
        </w:rPr>
        <w:t>hydrogenase</w:t>
      </w:r>
      <w:proofErr w:type="spellEnd"/>
      <w:r w:rsidRPr="00F24660">
        <w:rPr>
          <w:rFonts w:cstheme="minorHAnsi"/>
          <w:bCs/>
          <w:sz w:val="24"/>
          <w:szCs w:val="24"/>
        </w:rPr>
        <w:t>, [</w:t>
      </w:r>
      <w:proofErr w:type="spellStart"/>
      <w:r w:rsidRPr="00F24660">
        <w:rPr>
          <w:rFonts w:cstheme="minorHAnsi"/>
          <w:bCs/>
          <w:sz w:val="24"/>
          <w:szCs w:val="24"/>
        </w:rPr>
        <w:t>FeFe</w:t>
      </w:r>
      <w:proofErr w:type="spellEnd"/>
      <w:r w:rsidRPr="00F24660">
        <w:rPr>
          <w:rFonts w:cstheme="minorHAnsi"/>
          <w:bCs/>
          <w:sz w:val="24"/>
          <w:szCs w:val="24"/>
        </w:rPr>
        <w:t>]-</w:t>
      </w:r>
      <w:proofErr w:type="spellStart"/>
      <w:r w:rsidRPr="00F24660">
        <w:rPr>
          <w:rFonts w:cstheme="minorHAnsi"/>
          <w:bCs/>
          <w:sz w:val="24"/>
          <w:szCs w:val="24"/>
        </w:rPr>
        <w:t>hydrogenase</w:t>
      </w:r>
      <w:proofErr w:type="spellEnd"/>
      <w:r w:rsidRPr="00F24660">
        <w:rPr>
          <w:rFonts w:cstheme="minorHAnsi"/>
          <w:bCs/>
          <w:sz w:val="24"/>
          <w:szCs w:val="24"/>
        </w:rPr>
        <w:t xml:space="preserve"> and [</w:t>
      </w:r>
      <w:proofErr w:type="spellStart"/>
      <w:r w:rsidRPr="00F24660">
        <w:rPr>
          <w:rFonts w:cstheme="minorHAnsi"/>
          <w:bCs/>
          <w:sz w:val="24"/>
          <w:szCs w:val="24"/>
        </w:rPr>
        <w:t>NiFe</w:t>
      </w:r>
      <w:proofErr w:type="spellEnd"/>
      <w:r w:rsidRPr="00F24660">
        <w:rPr>
          <w:rFonts w:cstheme="minorHAnsi"/>
          <w:bCs/>
          <w:sz w:val="24"/>
          <w:szCs w:val="24"/>
        </w:rPr>
        <w:t>]-</w:t>
      </w:r>
      <w:proofErr w:type="spellStart"/>
      <w:r w:rsidRPr="00F24660">
        <w:rPr>
          <w:rFonts w:cstheme="minorHAnsi"/>
          <w:bCs/>
          <w:sz w:val="24"/>
          <w:szCs w:val="24"/>
        </w:rPr>
        <w:t>hydrogenase</w:t>
      </w:r>
      <w:proofErr w:type="spellEnd"/>
      <w:r w:rsidRPr="00F24660">
        <w:rPr>
          <w:rFonts w:cstheme="minorHAnsi"/>
          <w:bCs/>
          <w:sz w:val="24"/>
          <w:szCs w:val="24"/>
        </w:rPr>
        <w:t xml:space="preserve"> are also important for </w:t>
      </w:r>
      <w:proofErr w:type="spellStart"/>
      <w:r w:rsidRPr="00F24660">
        <w:rPr>
          <w:rFonts w:cstheme="minorHAnsi"/>
          <w:bCs/>
          <w:sz w:val="24"/>
          <w:szCs w:val="24"/>
        </w:rPr>
        <w:t>biohydrogen</w:t>
      </w:r>
      <w:proofErr w:type="spellEnd"/>
      <w:r w:rsidRPr="00F24660">
        <w:rPr>
          <w:rFonts w:cstheme="minorHAnsi"/>
          <w:bCs/>
          <w:sz w:val="24"/>
          <w:szCs w:val="24"/>
        </w:rPr>
        <w:t xml:space="preserve"> production [26]. In later investigation, it was found that </w:t>
      </w:r>
      <w:r w:rsidRPr="00F90D83">
        <w:rPr>
          <w:rFonts w:cstheme="minorHAnsi"/>
          <w:bCs/>
          <w:i/>
          <w:sz w:val="24"/>
          <w:szCs w:val="24"/>
        </w:rPr>
        <w:t>E. cloacae</w:t>
      </w:r>
      <w:r w:rsidRPr="00F24660">
        <w:rPr>
          <w:rFonts w:cstheme="minorHAnsi"/>
          <w:bCs/>
          <w:sz w:val="24"/>
          <w:szCs w:val="24"/>
        </w:rPr>
        <w:t xml:space="preserve"> follows </w:t>
      </w:r>
      <w:proofErr w:type="spellStart"/>
      <w:r w:rsidRPr="00F24660">
        <w:rPr>
          <w:rFonts w:cstheme="minorHAnsi"/>
          <w:bCs/>
          <w:sz w:val="24"/>
          <w:szCs w:val="24"/>
        </w:rPr>
        <w:t>Embden</w:t>
      </w:r>
      <w:proofErr w:type="spellEnd"/>
      <w:r w:rsidRPr="00F24660">
        <w:rPr>
          <w:rFonts w:cstheme="minorHAnsi"/>
          <w:bCs/>
          <w:sz w:val="24"/>
          <w:szCs w:val="24"/>
        </w:rPr>
        <w:t>-Meyerhof-</w:t>
      </w:r>
      <w:proofErr w:type="spellStart"/>
      <w:r w:rsidRPr="00F24660">
        <w:rPr>
          <w:rFonts w:cstheme="minorHAnsi"/>
          <w:bCs/>
          <w:sz w:val="24"/>
          <w:szCs w:val="24"/>
        </w:rPr>
        <w:t>Parnas</w:t>
      </w:r>
      <w:proofErr w:type="spellEnd"/>
      <w:r w:rsidRPr="00F24660">
        <w:rPr>
          <w:rFonts w:cstheme="minorHAnsi"/>
          <w:bCs/>
          <w:sz w:val="24"/>
          <w:szCs w:val="24"/>
        </w:rPr>
        <w:t xml:space="preserve"> (EMP) pathway with 2</w:t>
      </w:r>
      <w:proofErr w:type="gramStart"/>
      <w:r w:rsidRPr="00F24660">
        <w:rPr>
          <w:rFonts w:cstheme="minorHAnsi"/>
          <w:bCs/>
          <w:sz w:val="24"/>
          <w:szCs w:val="24"/>
        </w:rPr>
        <w:t>,3</w:t>
      </w:r>
      <w:proofErr w:type="gramEnd"/>
      <w:r w:rsidRPr="00F24660">
        <w:rPr>
          <w:rFonts w:cstheme="minorHAnsi"/>
          <w:bCs/>
          <w:sz w:val="24"/>
          <w:szCs w:val="24"/>
        </w:rPr>
        <w:t xml:space="preserve"> </w:t>
      </w:r>
      <w:proofErr w:type="spellStart"/>
      <w:r w:rsidRPr="00F24660">
        <w:rPr>
          <w:rFonts w:cstheme="minorHAnsi"/>
          <w:bCs/>
          <w:sz w:val="24"/>
          <w:szCs w:val="24"/>
        </w:rPr>
        <w:t>butanediol</w:t>
      </w:r>
      <w:proofErr w:type="spellEnd"/>
      <w:r w:rsidRPr="00F24660">
        <w:rPr>
          <w:rFonts w:cstheme="minorHAnsi"/>
          <w:bCs/>
          <w:sz w:val="24"/>
          <w:szCs w:val="24"/>
        </w:rPr>
        <w:t xml:space="preserve"> as major fermentative product [27]. </w:t>
      </w:r>
    </w:p>
    <w:p w:rsidR="00F24660" w:rsidRPr="00F24660" w:rsidRDefault="00F24660" w:rsidP="00F90D83">
      <w:pPr>
        <w:spacing w:after="0" w:line="240" w:lineRule="auto"/>
        <w:ind w:firstLine="369"/>
        <w:jc w:val="both"/>
        <w:rPr>
          <w:rFonts w:cstheme="minorHAnsi"/>
          <w:bCs/>
          <w:sz w:val="24"/>
          <w:szCs w:val="24"/>
        </w:rPr>
      </w:pPr>
      <w:r w:rsidRPr="00F24660">
        <w:rPr>
          <w:rFonts w:cstheme="minorHAnsi"/>
          <w:bCs/>
          <w:sz w:val="24"/>
          <w:szCs w:val="24"/>
        </w:rPr>
        <w:t xml:space="preserve">Waste derived crude glycerol provides high carbon source. However, it still needs a lot of supplementation. The addition of 10 mg/l urea as nitrogen source </w:t>
      </w:r>
      <w:r w:rsidR="0009162A">
        <w:rPr>
          <w:rFonts w:cstheme="minorHAnsi"/>
          <w:bCs/>
          <w:sz w:val="24"/>
          <w:szCs w:val="24"/>
        </w:rPr>
        <w:t>increased the</w:t>
      </w:r>
      <w:r w:rsidR="0009162A" w:rsidRPr="00F24660">
        <w:rPr>
          <w:rFonts w:cstheme="minorHAnsi"/>
          <w:bCs/>
          <w:sz w:val="24"/>
          <w:szCs w:val="24"/>
        </w:rPr>
        <w:t xml:space="preserve"> </w:t>
      </w:r>
      <w:r w:rsidRPr="00F24660">
        <w:rPr>
          <w:rFonts w:cstheme="minorHAnsi"/>
          <w:bCs/>
          <w:sz w:val="24"/>
          <w:szCs w:val="24"/>
        </w:rPr>
        <w:t xml:space="preserve">hydrogen yield by 38.57% to 116.41 </w:t>
      </w:r>
      <w:proofErr w:type="spellStart"/>
      <w:r w:rsidRPr="00F24660">
        <w:rPr>
          <w:rFonts w:cstheme="minorHAnsi"/>
          <w:bCs/>
          <w:sz w:val="24"/>
          <w:szCs w:val="24"/>
        </w:rPr>
        <w:t>mmol</w:t>
      </w:r>
      <w:proofErr w:type="spellEnd"/>
      <w:r w:rsidRPr="00F24660">
        <w:rPr>
          <w:rFonts w:cstheme="minorHAnsi"/>
          <w:bCs/>
          <w:sz w:val="24"/>
          <w:szCs w:val="24"/>
        </w:rPr>
        <w:t xml:space="preserve"> H</w:t>
      </w:r>
      <w:r w:rsidRPr="00F90D83">
        <w:rPr>
          <w:rFonts w:cstheme="minorHAnsi"/>
          <w:bCs/>
          <w:sz w:val="24"/>
          <w:szCs w:val="24"/>
          <w:vertAlign w:val="subscript"/>
        </w:rPr>
        <w:t>2</w:t>
      </w:r>
      <w:r w:rsidRPr="00F24660">
        <w:rPr>
          <w:rFonts w:cstheme="minorHAnsi"/>
          <w:bCs/>
          <w:sz w:val="24"/>
          <w:szCs w:val="24"/>
        </w:rPr>
        <w:t xml:space="preserve">/l media [28]. Urea provides nitrogen that is mostly essential for </w:t>
      </w:r>
      <w:r w:rsidR="0009162A">
        <w:rPr>
          <w:rFonts w:cstheme="minorHAnsi"/>
          <w:bCs/>
          <w:sz w:val="24"/>
          <w:szCs w:val="24"/>
        </w:rPr>
        <w:t xml:space="preserve">the </w:t>
      </w:r>
      <w:r w:rsidRPr="00F24660">
        <w:rPr>
          <w:rFonts w:cstheme="minorHAnsi"/>
          <w:bCs/>
          <w:sz w:val="24"/>
          <w:szCs w:val="24"/>
        </w:rPr>
        <w:t xml:space="preserve">growth of bacteria. Furthermore, other metals such as iron, magnesium and cuprum are also needed by bacteria. The addition of those metals to </w:t>
      </w:r>
      <w:r w:rsidR="0009162A">
        <w:rPr>
          <w:rFonts w:cstheme="minorHAnsi"/>
          <w:bCs/>
          <w:sz w:val="24"/>
          <w:szCs w:val="24"/>
        </w:rPr>
        <w:t xml:space="preserve">the </w:t>
      </w:r>
      <w:r w:rsidRPr="00F24660">
        <w:rPr>
          <w:rFonts w:cstheme="minorHAnsi"/>
          <w:bCs/>
          <w:sz w:val="24"/>
          <w:szCs w:val="24"/>
        </w:rPr>
        <w:t xml:space="preserve">distillery effluent waste have given </w:t>
      </w:r>
      <w:r w:rsidR="0009162A">
        <w:rPr>
          <w:rFonts w:cstheme="minorHAnsi"/>
          <w:bCs/>
          <w:sz w:val="24"/>
          <w:szCs w:val="24"/>
        </w:rPr>
        <w:t xml:space="preserve">a </w:t>
      </w:r>
      <w:r w:rsidRPr="00F24660">
        <w:rPr>
          <w:rFonts w:cstheme="minorHAnsi"/>
          <w:bCs/>
          <w:sz w:val="24"/>
          <w:szCs w:val="24"/>
        </w:rPr>
        <w:t xml:space="preserve">significant increment to 7.38 </w:t>
      </w:r>
      <w:proofErr w:type="spellStart"/>
      <w:r w:rsidRPr="00F24660">
        <w:rPr>
          <w:rFonts w:cstheme="minorHAnsi"/>
          <w:bCs/>
          <w:sz w:val="24"/>
          <w:szCs w:val="24"/>
        </w:rPr>
        <w:t>mol</w:t>
      </w:r>
      <w:proofErr w:type="spellEnd"/>
      <w:r w:rsidRPr="00F24660">
        <w:rPr>
          <w:rFonts w:cstheme="minorHAnsi"/>
          <w:bCs/>
          <w:sz w:val="24"/>
          <w:szCs w:val="24"/>
        </w:rPr>
        <w:t xml:space="preserve"> H</w:t>
      </w:r>
      <w:r w:rsidRPr="00F90D83">
        <w:rPr>
          <w:rFonts w:cstheme="minorHAnsi"/>
          <w:bCs/>
          <w:sz w:val="24"/>
          <w:szCs w:val="24"/>
          <w:vertAlign w:val="subscript"/>
        </w:rPr>
        <w:t>2</w:t>
      </w:r>
      <w:r w:rsidRPr="00F24660">
        <w:rPr>
          <w:rFonts w:cstheme="minorHAnsi"/>
          <w:bCs/>
          <w:sz w:val="24"/>
          <w:szCs w:val="24"/>
        </w:rPr>
        <w:t xml:space="preserve">/kg COD [11].  </w:t>
      </w:r>
    </w:p>
    <w:p w:rsidR="00F24660" w:rsidRPr="00F24660" w:rsidRDefault="00F24660" w:rsidP="00F24660">
      <w:pPr>
        <w:spacing w:after="0" w:line="240" w:lineRule="auto"/>
        <w:jc w:val="both"/>
        <w:rPr>
          <w:rFonts w:cstheme="minorHAnsi"/>
          <w:bCs/>
          <w:sz w:val="24"/>
          <w:szCs w:val="24"/>
        </w:rPr>
      </w:pPr>
    </w:p>
    <w:p w:rsidR="00F24660" w:rsidRPr="00F90D83" w:rsidRDefault="00F90D83" w:rsidP="00F24660">
      <w:pPr>
        <w:spacing w:after="0" w:line="240" w:lineRule="auto"/>
        <w:jc w:val="both"/>
        <w:rPr>
          <w:rFonts w:cstheme="minorHAnsi"/>
          <w:bCs/>
          <w:i/>
          <w:sz w:val="24"/>
          <w:szCs w:val="24"/>
        </w:rPr>
      </w:pPr>
      <w:r w:rsidRPr="00F90D83">
        <w:rPr>
          <w:rFonts w:cstheme="minorHAnsi"/>
          <w:bCs/>
          <w:i/>
          <w:sz w:val="24"/>
          <w:szCs w:val="24"/>
        </w:rPr>
        <w:t xml:space="preserve">3.1.3 </w:t>
      </w:r>
      <w:r w:rsidR="00F24660" w:rsidRPr="00F90D83">
        <w:rPr>
          <w:rFonts w:cstheme="minorHAnsi"/>
          <w:bCs/>
          <w:i/>
          <w:sz w:val="24"/>
          <w:szCs w:val="24"/>
        </w:rPr>
        <w:t>Aerobe</w:t>
      </w:r>
    </w:p>
    <w:p w:rsidR="00F24660" w:rsidRPr="00F24660" w:rsidRDefault="00F24660" w:rsidP="00F24660">
      <w:pPr>
        <w:spacing w:after="0" w:line="240" w:lineRule="auto"/>
        <w:jc w:val="both"/>
        <w:rPr>
          <w:rFonts w:cstheme="minorHAnsi"/>
          <w:bCs/>
          <w:sz w:val="24"/>
          <w:szCs w:val="24"/>
        </w:rPr>
      </w:pPr>
    </w:p>
    <w:p w:rsidR="00F24660" w:rsidRPr="00F24660" w:rsidRDefault="00F24660" w:rsidP="00F90D83">
      <w:pPr>
        <w:spacing w:after="0" w:line="240" w:lineRule="auto"/>
        <w:ind w:firstLine="369"/>
        <w:jc w:val="both"/>
        <w:rPr>
          <w:rFonts w:cstheme="minorHAnsi"/>
          <w:bCs/>
          <w:sz w:val="24"/>
          <w:szCs w:val="24"/>
        </w:rPr>
      </w:pPr>
      <w:proofErr w:type="spellStart"/>
      <w:r w:rsidRPr="00F24660">
        <w:rPr>
          <w:rFonts w:cstheme="minorHAnsi"/>
          <w:bCs/>
          <w:sz w:val="24"/>
          <w:szCs w:val="24"/>
        </w:rPr>
        <w:t>Hydrogenase</w:t>
      </w:r>
      <w:proofErr w:type="spellEnd"/>
      <w:r w:rsidRPr="00F24660">
        <w:rPr>
          <w:rFonts w:cstheme="minorHAnsi"/>
          <w:bCs/>
          <w:sz w:val="24"/>
          <w:szCs w:val="24"/>
        </w:rPr>
        <w:t xml:space="preserve"> is highly sensitive to oxygen. Most of the time, </w:t>
      </w:r>
      <w:proofErr w:type="spellStart"/>
      <w:r w:rsidRPr="00F24660">
        <w:rPr>
          <w:rFonts w:cstheme="minorHAnsi"/>
          <w:bCs/>
          <w:sz w:val="24"/>
          <w:szCs w:val="24"/>
        </w:rPr>
        <w:t>hydrogenase</w:t>
      </w:r>
      <w:proofErr w:type="spellEnd"/>
      <w:r w:rsidRPr="00F24660">
        <w:rPr>
          <w:rFonts w:cstheme="minorHAnsi"/>
          <w:bCs/>
          <w:sz w:val="24"/>
          <w:szCs w:val="24"/>
        </w:rPr>
        <w:t xml:space="preserve"> does not show any activities in the presence of oxygen. However, it was discovered that hydrogen production was </w:t>
      </w:r>
      <w:proofErr w:type="spellStart"/>
      <w:r w:rsidRPr="00F24660">
        <w:rPr>
          <w:rFonts w:cstheme="minorHAnsi"/>
          <w:bCs/>
          <w:sz w:val="24"/>
          <w:szCs w:val="24"/>
        </w:rPr>
        <w:t>catalyzed</w:t>
      </w:r>
      <w:proofErr w:type="spellEnd"/>
      <w:r w:rsidRPr="00F24660">
        <w:rPr>
          <w:rFonts w:cstheme="minorHAnsi"/>
          <w:bCs/>
          <w:sz w:val="24"/>
          <w:szCs w:val="24"/>
        </w:rPr>
        <w:t xml:space="preserve"> by </w:t>
      </w:r>
      <w:proofErr w:type="spellStart"/>
      <w:r w:rsidRPr="00F90D83">
        <w:rPr>
          <w:rFonts w:cstheme="minorHAnsi"/>
          <w:bCs/>
          <w:i/>
          <w:sz w:val="24"/>
          <w:szCs w:val="24"/>
        </w:rPr>
        <w:t>Alcaligenes</w:t>
      </w:r>
      <w:proofErr w:type="spellEnd"/>
      <w:r w:rsidRPr="00F90D83">
        <w:rPr>
          <w:rFonts w:cstheme="minorHAnsi"/>
          <w:bCs/>
          <w:i/>
          <w:sz w:val="24"/>
          <w:szCs w:val="24"/>
        </w:rPr>
        <w:t xml:space="preserve"> </w:t>
      </w:r>
      <w:proofErr w:type="spellStart"/>
      <w:r w:rsidRPr="00F90D83">
        <w:rPr>
          <w:rFonts w:cstheme="minorHAnsi"/>
          <w:bCs/>
          <w:i/>
          <w:sz w:val="24"/>
          <w:szCs w:val="24"/>
        </w:rPr>
        <w:t>eutrophus</w:t>
      </w:r>
      <w:proofErr w:type="spellEnd"/>
      <w:r w:rsidRPr="00F24660">
        <w:rPr>
          <w:rFonts w:cstheme="minorHAnsi"/>
          <w:bCs/>
          <w:sz w:val="24"/>
          <w:szCs w:val="24"/>
        </w:rPr>
        <w:t xml:space="preserve"> (</w:t>
      </w:r>
      <w:r w:rsidRPr="00F90D83">
        <w:rPr>
          <w:rFonts w:cstheme="minorHAnsi"/>
          <w:bCs/>
          <w:i/>
          <w:sz w:val="24"/>
          <w:szCs w:val="24"/>
        </w:rPr>
        <w:t xml:space="preserve">A. </w:t>
      </w:r>
      <w:proofErr w:type="spellStart"/>
      <w:r w:rsidRPr="00F90D83">
        <w:rPr>
          <w:rFonts w:cstheme="minorHAnsi"/>
          <w:bCs/>
          <w:i/>
          <w:sz w:val="24"/>
          <w:szCs w:val="24"/>
        </w:rPr>
        <w:t>eutrophus</w:t>
      </w:r>
      <w:proofErr w:type="spellEnd"/>
      <w:r w:rsidRPr="00F24660">
        <w:rPr>
          <w:rFonts w:cstheme="minorHAnsi"/>
          <w:bCs/>
          <w:sz w:val="24"/>
          <w:szCs w:val="24"/>
        </w:rPr>
        <w:t xml:space="preserve">) under aerobic condition. </w:t>
      </w:r>
      <w:r w:rsidRPr="00F90D83">
        <w:rPr>
          <w:rFonts w:cstheme="minorHAnsi"/>
          <w:bCs/>
          <w:i/>
          <w:sz w:val="24"/>
          <w:szCs w:val="24"/>
        </w:rPr>
        <w:t xml:space="preserve">A. </w:t>
      </w:r>
      <w:proofErr w:type="spellStart"/>
      <w:r w:rsidRPr="00F90D83">
        <w:rPr>
          <w:rFonts w:cstheme="minorHAnsi"/>
          <w:bCs/>
          <w:i/>
          <w:sz w:val="24"/>
          <w:szCs w:val="24"/>
        </w:rPr>
        <w:t>eutrophus</w:t>
      </w:r>
      <w:proofErr w:type="spellEnd"/>
      <w:r w:rsidRPr="00F24660">
        <w:rPr>
          <w:rFonts w:cstheme="minorHAnsi"/>
          <w:bCs/>
          <w:sz w:val="24"/>
          <w:szCs w:val="24"/>
        </w:rPr>
        <w:t xml:space="preserve"> is a strictly aerobic hydrogen-oxidizing bacterium. The </w:t>
      </w:r>
      <w:proofErr w:type="spellStart"/>
      <w:r w:rsidRPr="00F24660">
        <w:rPr>
          <w:rFonts w:cstheme="minorHAnsi"/>
          <w:bCs/>
          <w:sz w:val="24"/>
          <w:szCs w:val="24"/>
        </w:rPr>
        <w:t>hydrogenase</w:t>
      </w:r>
      <w:proofErr w:type="spellEnd"/>
      <w:r w:rsidRPr="00F24660">
        <w:rPr>
          <w:rFonts w:cstheme="minorHAnsi"/>
          <w:bCs/>
          <w:sz w:val="24"/>
          <w:szCs w:val="24"/>
        </w:rPr>
        <w:t xml:space="preserve"> of </w:t>
      </w:r>
      <w:r w:rsidRPr="00F90D83">
        <w:rPr>
          <w:rFonts w:cstheme="minorHAnsi"/>
          <w:bCs/>
          <w:i/>
          <w:sz w:val="24"/>
          <w:szCs w:val="24"/>
        </w:rPr>
        <w:t xml:space="preserve">A. </w:t>
      </w:r>
      <w:proofErr w:type="spellStart"/>
      <w:r w:rsidRPr="00F90D83">
        <w:rPr>
          <w:rFonts w:cstheme="minorHAnsi"/>
          <w:bCs/>
          <w:i/>
          <w:sz w:val="24"/>
          <w:szCs w:val="24"/>
        </w:rPr>
        <w:t>eutrophus</w:t>
      </w:r>
      <w:proofErr w:type="spellEnd"/>
      <w:r w:rsidRPr="00F24660">
        <w:rPr>
          <w:rFonts w:cstheme="minorHAnsi"/>
          <w:bCs/>
          <w:sz w:val="24"/>
          <w:szCs w:val="24"/>
        </w:rPr>
        <w:t xml:space="preserve"> </w:t>
      </w:r>
      <w:r w:rsidR="00AC4638">
        <w:rPr>
          <w:rFonts w:cstheme="minorHAnsi"/>
          <w:bCs/>
          <w:sz w:val="24"/>
          <w:szCs w:val="24"/>
        </w:rPr>
        <w:t>has a</w:t>
      </w:r>
      <w:r w:rsidR="00AC4638" w:rsidRPr="00F24660">
        <w:rPr>
          <w:rFonts w:cstheme="minorHAnsi"/>
          <w:bCs/>
          <w:sz w:val="24"/>
          <w:szCs w:val="24"/>
        </w:rPr>
        <w:t xml:space="preserve"> </w:t>
      </w:r>
      <w:r w:rsidRPr="00F24660">
        <w:rPr>
          <w:rFonts w:cstheme="minorHAnsi"/>
          <w:bCs/>
          <w:sz w:val="24"/>
          <w:szCs w:val="24"/>
        </w:rPr>
        <w:t xml:space="preserve">high stability to oxygen so that this enzyme is capable of producing hydrogen from NADH by reducing methyl </w:t>
      </w:r>
      <w:proofErr w:type="spellStart"/>
      <w:r w:rsidRPr="00F24660">
        <w:rPr>
          <w:rFonts w:cstheme="minorHAnsi"/>
          <w:bCs/>
          <w:sz w:val="24"/>
          <w:szCs w:val="24"/>
        </w:rPr>
        <w:t>viologen</w:t>
      </w:r>
      <w:proofErr w:type="spellEnd"/>
      <w:r w:rsidRPr="00F24660">
        <w:rPr>
          <w:rFonts w:cstheme="minorHAnsi"/>
          <w:bCs/>
          <w:sz w:val="24"/>
          <w:szCs w:val="24"/>
        </w:rPr>
        <w:t xml:space="preserve"> [29]. While in other bacteria, it is hard to reduce methyl </w:t>
      </w:r>
      <w:proofErr w:type="spellStart"/>
      <w:r w:rsidRPr="00F24660">
        <w:rPr>
          <w:rFonts w:cstheme="minorHAnsi"/>
          <w:bCs/>
          <w:sz w:val="24"/>
          <w:szCs w:val="24"/>
        </w:rPr>
        <w:t>viologen</w:t>
      </w:r>
      <w:proofErr w:type="spellEnd"/>
      <w:r w:rsidRPr="00F24660">
        <w:rPr>
          <w:rFonts w:cstheme="minorHAnsi"/>
          <w:bCs/>
          <w:sz w:val="24"/>
          <w:szCs w:val="24"/>
        </w:rPr>
        <w:t xml:space="preserve"> under aerobic condition due to quick substrate oxidation [29]. In later investigation, it was revealed that </w:t>
      </w:r>
      <w:r w:rsidRPr="00294C28">
        <w:rPr>
          <w:rFonts w:cstheme="minorHAnsi"/>
          <w:bCs/>
          <w:i/>
          <w:sz w:val="24"/>
          <w:szCs w:val="24"/>
        </w:rPr>
        <w:t xml:space="preserve">A. </w:t>
      </w:r>
      <w:proofErr w:type="spellStart"/>
      <w:r w:rsidRPr="00294C28">
        <w:rPr>
          <w:rFonts w:cstheme="minorHAnsi"/>
          <w:bCs/>
          <w:i/>
          <w:sz w:val="24"/>
          <w:szCs w:val="24"/>
        </w:rPr>
        <w:t>eutrophus</w:t>
      </w:r>
      <w:proofErr w:type="spellEnd"/>
      <w:r w:rsidRPr="00F24660">
        <w:rPr>
          <w:rFonts w:cstheme="minorHAnsi"/>
          <w:bCs/>
          <w:sz w:val="24"/>
          <w:szCs w:val="24"/>
        </w:rPr>
        <w:t xml:space="preserve"> that was supplemented with nitrate can produce hydrogen under anaerobic condition [30]. During fermentation, nitrate had a role as </w:t>
      </w:r>
      <w:r w:rsidR="00AC4638">
        <w:rPr>
          <w:rFonts w:cstheme="minorHAnsi"/>
          <w:bCs/>
          <w:sz w:val="24"/>
          <w:szCs w:val="24"/>
        </w:rPr>
        <w:t xml:space="preserve">the </w:t>
      </w:r>
      <w:r w:rsidRPr="00F24660">
        <w:rPr>
          <w:rFonts w:cstheme="minorHAnsi"/>
          <w:bCs/>
          <w:sz w:val="24"/>
          <w:szCs w:val="24"/>
        </w:rPr>
        <w:t xml:space="preserve">terminal acceptor electron [30]. Even though it was proven that aerobic bacteria can produce hydrogen under anaerobic condition, the question on which enzyme is responsible during hydrogen production in the restriction of oxygen is still open. </w:t>
      </w:r>
      <w:proofErr w:type="gramStart"/>
      <w:r w:rsidRPr="00F24660">
        <w:rPr>
          <w:rFonts w:cstheme="minorHAnsi"/>
          <w:bCs/>
          <w:sz w:val="24"/>
          <w:szCs w:val="24"/>
        </w:rPr>
        <w:t xml:space="preserve">Other than </w:t>
      </w:r>
      <w:r w:rsidRPr="00F90D83">
        <w:rPr>
          <w:rFonts w:cstheme="minorHAnsi"/>
          <w:bCs/>
          <w:i/>
          <w:sz w:val="24"/>
          <w:szCs w:val="24"/>
        </w:rPr>
        <w:t xml:space="preserve">A. </w:t>
      </w:r>
      <w:proofErr w:type="spellStart"/>
      <w:r w:rsidRPr="00F90D83">
        <w:rPr>
          <w:rFonts w:cstheme="minorHAnsi"/>
          <w:bCs/>
          <w:i/>
          <w:sz w:val="24"/>
          <w:szCs w:val="24"/>
        </w:rPr>
        <w:t>eutrophus</w:t>
      </w:r>
      <w:proofErr w:type="spellEnd"/>
      <w:r w:rsidRPr="00F24660">
        <w:rPr>
          <w:rFonts w:cstheme="minorHAnsi"/>
          <w:bCs/>
          <w:sz w:val="24"/>
          <w:szCs w:val="24"/>
        </w:rPr>
        <w:t xml:space="preserve">, </w:t>
      </w:r>
      <w:r w:rsidRPr="00F90D83">
        <w:rPr>
          <w:rFonts w:cstheme="minorHAnsi"/>
          <w:bCs/>
          <w:i/>
          <w:sz w:val="24"/>
          <w:szCs w:val="24"/>
        </w:rPr>
        <w:t xml:space="preserve">Bacillus </w:t>
      </w:r>
      <w:proofErr w:type="spellStart"/>
      <w:r w:rsidRPr="00F90D83">
        <w:rPr>
          <w:rFonts w:cstheme="minorHAnsi"/>
          <w:bCs/>
          <w:i/>
          <w:sz w:val="24"/>
          <w:szCs w:val="24"/>
        </w:rPr>
        <w:t>lichenformis</w:t>
      </w:r>
      <w:proofErr w:type="spellEnd"/>
      <w:r w:rsidRPr="00F24660">
        <w:rPr>
          <w:rFonts w:cstheme="minorHAnsi"/>
          <w:bCs/>
          <w:sz w:val="24"/>
          <w:szCs w:val="24"/>
        </w:rPr>
        <w:t xml:space="preserve"> (</w:t>
      </w:r>
      <w:r w:rsidRPr="00F90D83">
        <w:rPr>
          <w:rFonts w:cstheme="minorHAnsi"/>
          <w:bCs/>
          <w:i/>
          <w:sz w:val="24"/>
          <w:szCs w:val="24"/>
        </w:rPr>
        <w:t xml:space="preserve">B. </w:t>
      </w:r>
      <w:proofErr w:type="spellStart"/>
      <w:r w:rsidRPr="00F90D83">
        <w:rPr>
          <w:rFonts w:cstheme="minorHAnsi"/>
          <w:bCs/>
          <w:i/>
          <w:sz w:val="24"/>
          <w:szCs w:val="24"/>
        </w:rPr>
        <w:t>lichenformis</w:t>
      </w:r>
      <w:proofErr w:type="spellEnd"/>
      <w:r w:rsidRPr="00F24660">
        <w:rPr>
          <w:rFonts w:cstheme="minorHAnsi"/>
          <w:bCs/>
          <w:sz w:val="24"/>
          <w:szCs w:val="24"/>
        </w:rPr>
        <w:t>), the aerobic bacteria that was isolated from cattle dung, were also capable of producing hydrogen [31].</w:t>
      </w:r>
      <w:proofErr w:type="gramEnd"/>
      <w:r w:rsidRPr="00F24660">
        <w:rPr>
          <w:rFonts w:cstheme="minorHAnsi"/>
          <w:bCs/>
          <w:sz w:val="24"/>
          <w:szCs w:val="24"/>
        </w:rPr>
        <w:t xml:space="preserve"> </w:t>
      </w:r>
      <w:proofErr w:type="gramStart"/>
      <w:r w:rsidR="00AC4638">
        <w:rPr>
          <w:rFonts w:cstheme="minorHAnsi"/>
          <w:bCs/>
          <w:sz w:val="24"/>
          <w:szCs w:val="24"/>
        </w:rPr>
        <w:t xml:space="preserve">About </w:t>
      </w:r>
      <w:r w:rsidRPr="00F24660">
        <w:rPr>
          <w:rFonts w:cstheme="minorHAnsi"/>
          <w:bCs/>
          <w:sz w:val="24"/>
          <w:szCs w:val="24"/>
        </w:rPr>
        <w:t xml:space="preserve">0.5 </w:t>
      </w:r>
      <w:proofErr w:type="spellStart"/>
      <w:r w:rsidRPr="00F24660">
        <w:rPr>
          <w:rFonts w:cstheme="minorHAnsi"/>
          <w:bCs/>
          <w:sz w:val="24"/>
          <w:szCs w:val="24"/>
        </w:rPr>
        <w:t>mol</w:t>
      </w:r>
      <w:proofErr w:type="spellEnd"/>
      <w:proofErr w:type="gramEnd"/>
      <w:r w:rsidRPr="00F24660">
        <w:rPr>
          <w:rFonts w:cstheme="minorHAnsi"/>
          <w:bCs/>
          <w:sz w:val="24"/>
          <w:szCs w:val="24"/>
        </w:rPr>
        <w:t xml:space="preserve"> H</w:t>
      </w:r>
      <w:r w:rsidRPr="00F90D83">
        <w:rPr>
          <w:rFonts w:cstheme="minorHAnsi"/>
          <w:bCs/>
          <w:sz w:val="24"/>
          <w:szCs w:val="24"/>
          <w:vertAlign w:val="subscript"/>
        </w:rPr>
        <w:t>2</w:t>
      </w:r>
      <w:r w:rsidRPr="00F24660">
        <w:rPr>
          <w:rFonts w:cstheme="minorHAnsi"/>
          <w:bCs/>
          <w:sz w:val="24"/>
          <w:szCs w:val="24"/>
        </w:rPr>
        <w:t>/</w:t>
      </w:r>
      <w:proofErr w:type="spellStart"/>
      <w:r w:rsidRPr="00F24660">
        <w:rPr>
          <w:rFonts w:cstheme="minorHAnsi"/>
          <w:bCs/>
          <w:sz w:val="24"/>
          <w:szCs w:val="24"/>
        </w:rPr>
        <w:t>mol</w:t>
      </w:r>
      <w:proofErr w:type="spellEnd"/>
      <w:r w:rsidRPr="00F24660">
        <w:rPr>
          <w:rFonts w:cstheme="minorHAnsi"/>
          <w:bCs/>
          <w:sz w:val="24"/>
          <w:szCs w:val="24"/>
        </w:rPr>
        <w:t xml:space="preserve"> glucose was produced from </w:t>
      </w:r>
      <w:r w:rsidR="00AC4638">
        <w:rPr>
          <w:rFonts w:cstheme="minorHAnsi"/>
          <w:bCs/>
          <w:sz w:val="24"/>
          <w:szCs w:val="24"/>
        </w:rPr>
        <w:t xml:space="preserve">the </w:t>
      </w:r>
      <w:r w:rsidRPr="00F24660">
        <w:rPr>
          <w:rFonts w:cstheme="minorHAnsi"/>
          <w:bCs/>
          <w:sz w:val="24"/>
          <w:szCs w:val="24"/>
        </w:rPr>
        <w:t>wheat grain waste under anaer</w:t>
      </w:r>
      <w:r w:rsidR="00F90D83">
        <w:rPr>
          <w:rFonts w:cstheme="minorHAnsi"/>
          <w:bCs/>
          <w:sz w:val="24"/>
          <w:szCs w:val="24"/>
        </w:rPr>
        <w:t xml:space="preserve">obic condition </w:t>
      </w:r>
      <w:r w:rsidR="00AC4638">
        <w:rPr>
          <w:rFonts w:cstheme="minorHAnsi"/>
          <w:bCs/>
          <w:sz w:val="24"/>
          <w:szCs w:val="24"/>
        </w:rPr>
        <w:t xml:space="preserve">by </w:t>
      </w:r>
      <w:r w:rsidR="00F90D83" w:rsidRPr="00F90D83">
        <w:rPr>
          <w:rFonts w:cstheme="minorHAnsi"/>
          <w:bCs/>
          <w:i/>
          <w:sz w:val="24"/>
          <w:szCs w:val="24"/>
        </w:rPr>
        <w:t xml:space="preserve">B. </w:t>
      </w:r>
      <w:proofErr w:type="spellStart"/>
      <w:r w:rsidRPr="00F90D83">
        <w:rPr>
          <w:rFonts w:cstheme="minorHAnsi"/>
          <w:bCs/>
          <w:i/>
          <w:sz w:val="24"/>
          <w:szCs w:val="24"/>
        </w:rPr>
        <w:t>lichenformis</w:t>
      </w:r>
      <w:proofErr w:type="spellEnd"/>
      <w:r w:rsidRPr="00F24660">
        <w:rPr>
          <w:rFonts w:cstheme="minorHAnsi"/>
          <w:bCs/>
          <w:sz w:val="24"/>
          <w:szCs w:val="24"/>
        </w:rPr>
        <w:t>.</w:t>
      </w:r>
    </w:p>
    <w:p w:rsidR="00F24660" w:rsidRPr="00F24660" w:rsidRDefault="00F24660" w:rsidP="00F24660">
      <w:pPr>
        <w:spacing w:after="0" w:line="240" w:lineRule="auto"/>
        <w:jc w:val="both"/>
        <w:rPr>
          <w:rFonts w:cstheme="minorHAnsi"/>
          <w:bCs/>
          <w:sz w:val="24"/>
          <w:szCs w:val="24"/>
        </w:rPr>
      </w:pPr>
    </w:p>
    <w:p w:rsidR="00F24660" w:rsidRPr="00F90D83" w:rsidRDefault="00F90D83" w:rsidP="00F24660">
      <w:pPr>
        <w:spacing w:after="0" w:line="240" w:lineRule="auto"/>
        <w:jc w:val="both"/>
        <w:rPr>
          <w:rFonts w:cstheme="minorHAnsi"/>
          <w:bCs/>
          <w:i/>
          <w:sz w:val="24"/>
          <w:szCs w:val="24"/>
        </w:rPr>
      </w:pPr>
      <w:r>
        <w:rPr>
          <w:rFonts w:cstheme="minorHAnsi"/>
          <w:bCs/>
          <w:i/>
          <w:sz w:val="24"/>
          <w:szCs w:val="24"/>
        </w:rPr>
        <w:t>3.2 Temperature C</w:t>
      </w:r>
      <w:r w:rsidR="00F24660" w:rsidRPr="00F90D83">
        <w:rPr>
          <w:rFonts w:cstheme="minorHAnsi"/>
          <w:bCs/>
          <w:i/>
          <w:sz w:val="24"/>
          <w:szCs w:val="24"/>
        </w:rPr>
        <w:t>ondition</w:t>
      </w:r>
    </w:p>
    <w:p w:rsidR="00F24660" w:rsidRPr="00F90D83" w:rsidRDefault="00F24660" w:rsidP="00F24660">
      <w:pPr>
        <w:spacing w:after="0" w:line="240" w:lineRule="auto"/>
        <w:jc w:val="both"/>
        <w:rPr>
          <w:rFonts w:cstheme="minorHAnsi"/>
          <w:bCs/>
          <w:i/>
          <w:sz w:val="24"/>
          <w:szCs w:val="24"/>
        </w:rPr>
      </w:pPr>
      <w:r w:rsidRPr="00F90D83">
        <w:rPr>
          <w:rFonts w:cstheme="minorHAnsi"/>
          <w:bCs/>
          <w:i/>
          <w:sz w:val="24"/>
          <w:szCs w:val="24"/>
        </w:rPr>
        <w:t>3.2.1 Thermophile</w:t>
      </w:r>
    </w:p>
    <w:p w:rsidR="00F24660" w:rsidRPr="00F24660" w:rsidRDefault="00F24660" w:rsidP="00F24660">
      <w:pPr>
        <w:spacing w:after="0" w:line="240" w:lineRule="auto"/>
        <w:jc w:val="both"/>
        <w:rPr>
          <w:rFonts w:cstheme="minorHAnsi"/>
          <w:bCs/>
          <w:sz w:val="24"/>
          <w:szCs w:val="24"/>
        </w:rPr>
      </w:pPr>
    </w:p>
    <w:p w:rsidR="00DA77A1" w:rsidRDefault="00F24660" w:rsidP="00DA77A1">
      <w:pPr>
        <w:spacing w:after="0" w:line="240" w:lineRule="auto"/>
        <w:ind w:firstLine="369"/>
        <w:jc w:val="both"/>
        <w:rPr>
          <w:rFonts w:cstheme="minorHAnsi"/>
          <w:bCs/>
          <w:sz w:val="24"/>
          <w:szCs w:val="24"/>
        </w:rPr>
      </w:pPr>
      <w:r w:rsidRPr="00F24660">
        <w:rPr>
          <w:rFonts w:cstheme="minorHAnsi"/>
          <w:bCs/>
          <w:sz w:val="24"/>
          <w:szCs w:val="24"/>
        </w:rPr>
        <w:t xml:space="preserve">Fermentation process by using </w:t>
      </w:r>
      <w:proofErr w:type="spellStart"/>
      <w:r w:rsidRPr="00F24660">
        <w:rPr>
          <w:rFonts w:cstheme="minorHAnsi"/>
          <w:bCs/>
          <w:sz w:val="24"/>
          <w:szCs w:val="24"/>
        </w:rPr>
        <w:t>thermophilic</w:t>
      </w:r>
      <w:proofErr w:type="spellEnd"/>
      <w:r w:rsidRPr="00F24660">
        <w:rPr>
          <w:rFonts w:cstheme="minorHAnsi"/>
          <w:bCs/>
          <w:sz w:val="24"/>
          <w:szCs w:val="24"/>
        </w:rPr>
        <w:t xml:space="preserve"> bacteria usually occurs in the range of 80-115</w:t>
      </w:r>
      <w:r w:rsidRPr="00F90D83">
        <w:rPr>
          <w:rFonts w:cstheme="minorHAnsi"/>
          <w:bCs/>
          <w:sz w:val="24"/>
          <w:szCs w:val="24"/>
          <w:vertAlign w:val="superscript"/>
        </w:rPr>
        <w:t>o</w:t>
      </w:r>
      <w:r w:rsidRPr="00F24660">
        <w:rPr>
          <w:rFonts w:cstheme="minorHAnsi"/>
          <w:bCs/>
          <w:sz w:val="24"/>
          <w:szCs w:val="24"/>
        </w:rPr>
        <w:t>C (optimum 80</w:t>
      </w:r>
      <w:r w:rsidRPr="00DA77A1">
        <w:rPr>
          <w:rFonts w:cstheme="minorHAnsi"/>
          <w:bCs/>
          <w:sz w:val="24"/>
          <w:szCs w:val="24"/>
          <w:vertAlign w:val="superscript"/>
        </w:rPr>
        <w:t>o</w:t>
      </w:r>
      <w:r w:rsidRPr="00F24660">
        <w:rPr>
          <w:rFonts w:cstheme="minorHAnsi"/>
          <w:bCs/>
          <w:sz w:val="24"/>
          <w:szCs w:val="24"/>
        </w:rPr>
        <w:t>C) or little lower at 40-110</w:t>
      </w:r>
      <w:r w:rsidRPr="00DA77A1">
        <w:rPr>
          <w:rFonts w:cstheme="minorHAnsi"/>
          <w:bCs/>
          <w:sz w:val="24"/>
          <w:szCs w:val="24"/>
          <w:vertAlign w:val="superscript"/>
        </w:rPr>
        <w:t>o</w:t>
      </w:r>
      <w:r w:rsidRPr="00F24660">
        <w:rPr>
          <w:rFonts w:cstheme="minorHAnsi"/>
          <w:bCs/>
          <w:sz w:val="24"/>
          <w:szCs w:val="24"/>
        </w:rPr>
        <w:t xml:space="preserve">C (optimum 60 </w:t>
      </w:r>
      <w:proofErr w:type="spellStart"/>
      <w:r w:rsidRPr="00DA77A1">
        <w:rPr>
          <w:rFonts w:cstheme="minorHAnsi"/>
          <w:bCs/>
          <w:sz w:val="24"/>
          <w:szCs w:val="24"/>
          <w:vertAlign w:val="superscript"/>
        </w:rPr>
        <w:t>o</w:t>
      </w:r>
      <w:r w:rsidRPr="00F24660">
        <w:rPr>
          <w:rFonts w:cstheme="minorHAnsi"/>
          <w:bCs/>
          <w:sz w:val="24"/>
          <w:szCs w:val="24"/>
        </w:rPr>
        <w:t>C</w:t>
      </w:r>
      <w:proofErr w:type="spellEnd"/>
      <w:r w:rsidRPr="00F24660">
        <w:rPr>
          <w:rFonts w:cstheme="minorHAnsi"/>
          <w:bCs/>
          <w:sz w:val="24"/>
          <w:szCs w:val="24"/>
        </w:rPr>
        <w:t xml:space="preserve">) [15]. Studies have found that hydrogen production is an endothermic reaction which needs more heat in order to accelerate the chemical reaction [32]. The substrate from industrial waste can be used directly without the need of thermal sterilization. Since the temperature is very high, contamination by </w:t>
      </w:r>
      <w:proofErr w:type="spellStart"/>
      <w:r w:rsidRPr="00F24660">
        <w:rPr>
          <w:rFonts w:cstheme="minorHAnsi"/>
          <w:bCs/>
          <w:sz w:val="24"/>
          <w:szCs w:val="24"/>
        </w:rPr>
        <w:t>mesophilic</w:t>
      </w:r>
      <w:proofErr w:type="spellEnd"/>
      <w:r w:rsidRPr="00F24660">
        <w:rPr>
          <w:rFonts w:cstheme="minorHAnsi"/>
          <w:bCs/>
          <w:sz w:val="24"/>
          <w:szCs w:val="24"/>
        </w:rPr>
        <w:t xml:space="preserve"> or </w:t>
      </w:r>
      <w:proofErr w:type="spellStart"/>
      <w:r w:rsidRPr="00F24660">
        <w:rPr>
          <w:rFonts w:cstheme="minorHAnsi"/>
          <w:bCs/>
          <w:sz w:val="24"/>
          <w:szCs w:val="24"/>
        </w:rPr>
        <w:t>psycrophilic</w:t>
      </w:r>
      <w:proofErr w:type="spellEnd"/>
      <w:r w:rsidRPr="00F24660">
        <w:rPr>
          <w:rFonts w:cstheme="minorHAnsi"/>
          <w:bCs/>
          <w:sz w:val="24"/>
          <w:szCs w:val="24"/>
        </w:rPr>
        <w:t xml:space="preserve"> bacteria can be avoided. </w:t>
      </w:r>
    </w:p>
    <w:p w:rsidR="00DA77A1" w:rsidRDefault="00F24660" w:rsidP="00DA77A1">
      <w:pPr>
        <w:spacing w:after="0" w:line="240" w:lineRule="auto"/>
        <w:ind w:firstLine="369"/>
        <w:jc w:val="both"/>
        <w:rPr>
          <w:rFonts w:cstheme="minorHAnsi"/>
          <w:bCs/>
          <w:sz w:val="24"/>
          <w:szCs w:val="24"/>
        </w:rPr>
      </w:pPr>
      <w:r w:rsidRPr="00F24660">
        <w:rPr>
          <w:rFonts w:cstheme="minorHAnsi"/>
          <w:bCs/>
          <w:sz w:val="24"/>
          <w:szCs w:val="24"/>
        </w:rPr>
        <w:lastRenderedPageBreak/>
        <w:t xml:space="preserve">The strains from species of </w:t>
      </w:r>
      <w:proofErr w:type="spellStart"/>
      <w:r w:rsidRPr="00F24660">
        <w:rPr>
          <w:rFonts w:cstheme="minorHAnsi"/>
          <w:bCs/>
          <w:sz w:val="24"/>
          <w:szCs w:val="24"/>
        </w:rPr>
        <w:t>Thermotoga</w:t>
      </w:r>
      <w:proofErr w:type="spellEnd"/>
      <w:r w:rsidRPr="00F24660">
        <w:rPr>
          <w:rFonts w:cstheme="minorHAnsi"/>
          <w:bCs/>
          <w:sz w:val="24"/>
          <w:szCs w:val="24"/>
        </w:rPr>
        <w:t xml:space="preserve">, </w:t>
      </w:r>
      <w:proofErr w:type="spellStart"/>
      <w:r w:rsidRPr="00F24660">
        <w:rPr>
          <w:rFonts w:cstheme="minorHAnsi"/>
          <w:bCs/>
          <w:sz w:val="24"/>
          <w:szCs w:val="24"/>
        </w:rPr>
        <w:t>Thermoanaerobacter</w:t>
      </w:r>
      <w:proofErr w:type="spellEnd"/>
      <w:r w:rsidRPr="00F24660">
        <w:rPr>
          <w:rFonts w:cstheme="minorHAnsi"/>
          <w:bCs/>
          <w:sz w:val="24"/>
          <w:szCs w:val="24"/>
        </w:rPr>
        <w:t xml:space="preserve"> and </w:t>
      </w:r>
      <w:proofErr w:type="spellStart"/>
      <w:r w:rsidRPr="00F24660">
        <w:rPr>
          <w:rFonts w:cstheme="minorHAnsi"/>
          <w:bCs/>
          <w:sz w:val="24"/>
          <w:szCs w:val="24"/>
        </w:rPr>
        <w:t>Caldicellulosiruptor</w:t>
      </w:r>
      <w:proofErr w:type="spellEnd"/>
      <w:r w:rsidRPr="00F24660">
        <w:rPr>
          <w:rFonts w:cstheme="minorHAnsi"/>
          <w:bCs/>
          <w:sz w:val="24"/>
          <w:szCs w:val="24"/>
        </w:rPr>
        <w:t xml:space="preserve"> are the most common </w:t>
      </w:r>
      <w:proofErr w:type="spellStart"/>
      <w:r w:rsidRPr="00F24660">
        <w:rPr>
          <w:rFonts w:cstheme="minorHAnsi"/>
          <w:bCs/>
          <w:sz w:val="24"/>
          <w:szCs w:val="24"/>
        </w:rPr>
        <w:t>thermophilic</w:t>
      </w:r>
      <w:proofErr w:type="spellEnd"/>
      <w:r w:rsidRPr="00F24660">
        <w:rPr>
          <w:rFonts w:cstheme="minorHAnsi"/>
          <w:bCs/>
          <w:sz w:val="24"/>
          <w:szCs w:val="24"/>
        </w:rPr>
        <w:t xml:space="preserve"> hydro</w:t>
      </w:r>
      <w:r w:rsidR="00DA77A1">
        <w:rPr>
          <w:rFonts w:cstheme="minorHAnsi"/>
          <w:bCs/>
          <w:sz w:val="24"/>
          <w:szCs w:val="24"/>
        </w:rPr>
        <w:t>gen producing bacteria [50-</w:t>
      </w:r>
      <w:r w:rsidRPr="00F24660">
        <w:rPr>
          <w:rFonts w:cstheme="minorHAnsi"/>
          <w:bCs/>
          <w:sz w:val="24"/>
          <w:szCs w:val="24"/>
        </w:rPr>
        <w:t xml:space="preserve">52]. Recent investigation had successfully produced </w:t>
      </w:r>
      <w:proofErr w:type="spellStart"/>
      <w:r w:rsidRPr="00F24660">
        <w:rPr>
          <w:rFonts w:cstheme="minorHAnsi"/>
          <w:bCs/>
          <w:sz w:val="24"/>
          <w:szCs w:val="24"/>
        </w:rPr>
        <w:t>biohydrogen</w:t>
      </w:r>
      <w:proofErr w:type="spellEnd"/>
      <w:r w:rsidRPr="00F24660">
        <w:rPr>
          <w:rFonts w:cstheme="minorHAnsi"/>
          <w:bCs/>
          <w:sz w:val="24"/>
          <w:szCs w:val="24"/>
        </w:rPr>
        <w:t xml:space="preserve"> by </w:t>
      </w:r>
      <w:proofErr w:type="spellStart"/>
      <w:r w:rsidRPr="00F24660">
        <w:rPr>
          <w:rFonts w:cstheme="minorHAnsi"/>
          <w:bCs/>
          <w:sz w:val="24"/>
          <w:szCs w:val="24"/>
        </w:rPr>
        <w:t>Thermoanaerobacter</w:t>
      </w:r>
      <w:proofErr w:type="spellEnd"/>
      <w:r w:rsidRPr="00F24660">
        <w:rPr>
          <w:rFonts w:cstheme="minorHAnsi"/>
          <w:bCs/>
          <w:sz w:val="24"/>
          <w:szCs w:val="24"/>
        </w:rPr>
        <w:t xml:space="preserve"> GHL15 using </w:t>
      </w:r>
      <w:proofErr w:type="spellStart"/>
      <w:r w:rsidRPr="00F24660">
        <w:rPr>
          <w:rFonts w:cstheme="minorHAnsi"/>
          <w:bCs/>
          <w:sz w:val="24"/>
          <w:szCs w:val="24"/>
        </w:rPr>
        <w:t>lignocellulostic</w:t>
      </w:r>
      <w:proofErr w:type="spellEnd"/>
      <w:r w:rsidRPr="00F24660">
        <w:rPr>
          <w:rFonts w:cstheme="minorHAnsi"/>
          <w:bCs/>
          <w:sz w:val="24"/>
          <w:szCs w:val="24"/>
        </w:rPr>
        <w:t xml:space="preserve"> biomass; </w:t>
      </w:r>
      <w:proofErr w:type="spellStart"/>
      <w:r w:rsidRPr="00F24660">
        <w:rPr>
          <w:rFonts w:cstheme="minorHAnsi"/>
          <w:bCs/>
          <w:sz w:val="24"/>
          <w:szCs w:val="24"/>
        </w:rPr>
        <w:t>Whatman</w:t>
      </w:r>
      <w:proofErr w:type="spellEnd"/>
      <w:r w:rsidRPr="00F24660">
        <w:rPr>
          <w:rFonts w:cstheme="minorHAnsi"/>
          <w:bCs/>
          <w:sz w:val="24"/>
          <w:szCs w:val="24"/>
        </w:rPr>
        <w:t xml:space="preserve"> paper (</w:t>
      </w:r>
      <w:r w:rsidRPr="00294C28">
        <w:rPr>
          <w:rFonts w:cstheme="minorHAnsi"/>
          <w:bCs/>
          <w:sz w:val="24"/>
          <w:szCs w:val="24"/>
        </w:rPr>
        <w:t>cellulose</w:t>
      </w:r>
      <w:r w:rsidRPr="00F24660">
        <w:rPr>
          <w:rFonts w:cstheme="minorHAnsi"/>
          <w:bCs/>
          <w:sz w:val="24"/>
          <w:szCs w:val="24"/>
        </w:rPr>
        <w:t>), hemp (</w:t>
      </w:r>
      <w:r w:rsidRPr="00DA77A1">
        <w:rPr>
          <w:rFonts w:cstheme="minorHAnsi"/>
          <w:bCs/>
          <w:i/>
          <w:sz w:val="24"/>
          <w:szCs w:val="24"/>
        </w:rPr>
        <w:t xml:space="preserve">Cannabis </w:t>
      </w:r>
      <w:proofErr w:type="spellStart"/>
      <w:r w:rsidRPr="00DA77A1">
        <w:rPr>
          <w:rFonts w:cstheme="minorHAnsi"/>
          <w:bCs/>
          <w:i/>
          <w:sz w:val="24"/>
          <w:szCs w:val="24"/>
        </w:rPr>
        <w:t>sativa</w:t>
      </w:r>
      <w:proofErr w:type="spellEnd"/>
      <w:r w:rsidRPr="00F24660">
        <w:rPr>
          <w:rFonts w:cstheme="minorHAnsi"/>
          <w:bCs/>
          <w:sz w:val="24"/>
          <w:szCs w:val="24"/>
        </w:rPr>
        <w:t>), newspaper, barley straw (</w:t>
      </w:r>
      <w:proofErr w:type="spellStart"/>
      <w:r w:rsidRPr="00294C28">
        <w:rPr>
          <w:rFonts w:cstheme="minorHAnsi"/>
          <w:bCs/>
          <w:i/>
          <w:sz w:val="24"/>
          <w:szCs w:val="24"/>
        </w:rPr>
        <w:t>Hordeum</w:t>
      </w:r>
      <w:proofErr w:type="spellEnd"/>
      <w:r w:rsidRPr="00294C28">
        <w:rPr>
          <w:rFonts w:cstheme="minorHAnsi"/>
          <w:bCs/>
          <w:i/>
          <w:sz w:val="24"/>
          <w:szCs w:val="24"/>
        </w:rPr>
        <w:t xml:space="preserve"> </w:t>
      </w:r>
      <w:proofErr w:type="spellStart"/>
      <w:r w:rsidRPr="00294C28">
        <w:rPr>
          <w:rFonts w:cstheme="minorHAnsi"/>
          <w:bCs/>
          <w:i/>
          <w:sz w:val="24"/>
          <w:szCs w:val="24"/>
        </w:rPr>
        <w:t>vulgare</w:t>
      </w:r>
      <w:proofErr w:type="spellEnd"/>
      <w:r w:rsidRPr="00F24660">
        <w:rPr>
          <w:rFonts w:cstheme="minorHAnsi"/>
          <w:bCs/>
          <w:sz w:val="24"/>
          <w:szCs w:val="24"/>
        </w:rPr>
        <w:t>), and Timothy grass (</w:t>
      </w:r>
      <w:proofErr w:type="spellStart"/>
      <w:r w:rsidRPr="00DA77A1">
        <w:rPr>
          <w:rFonts w:cstheme="minorHAnsi"/>
          <w:bCs/>
          <w:i/>
          <w:sz w:val="24"/>
          <w:szCs w:val="24"/>
        </w:rPr>
        <w:t>Phleum</w:t>
      </w:r>
      <w:proofErr w:type="spellEnd"/>
      <w:r w:rsidRPr="00DA77A1">
        <w:rPr>
          <w:rFonts w:cstheme="minorHAnsi"/>
          <w:bCs/>
          <w:i/>
          <w:sz w:val="24"/>
          <w:szCs w:val="24"/>
        </w:rPr>
        <w:t xml:space="preserve"> </w:t>
      </w:r>
      <w:proofErr w:type="spellStart"/>
      <w:r w:rsidRPr="00DA77A1">
        <w:rPr>
          <w:rFonts w:cstheme="minorHAnsi"/>
          <w:bCs/>
          <w:i/>
          <w:sz w:val="24"/>
          <w:szCs w:val="24"/>
        </w:rPr>
        <w:t>pratense</w:t>
      </w:r>
      <w:proofErr w:type="spellEnd"/>
      <w:r w:rsidRPr="00F24660">
        <w:rPr>
          <w:rFonts w:cstheme="minorHAnsi"/>
          <w:bCs/>
          <w:sz w:val="24"/>
          <w:szCs w:val="24"/>
        </w:rPr>
        <w:t>) [36]. The optimum temperature and pH were 65</w:t>
      </w:r>
      <w:r w:rsidRPr="00DA77A1">
        <w:rPr>
          <w:rFonts w:cstheme="minorHAnsi"/>
          <w:bCs/>
          <w:sz w:val="24"/>
          <w:szCs w:val="24"/>
          <w:vertAlign w:val="superscript"/>
        </w:rPr>
        <w:t>o</w:t>
      </w:r>
      <w:r w:rsidRPr="00F24660">
        <w:rPr>
          <w:rFonts w:cstheme="minorHAnsi"/>
          <w:bCs/>
          <w:sz w:val="24"/>
          <w:szCs w:val="24"/>
        </w:rPr>
        <w:t xml:space="preserve">C and 6, respectively. At </w:t>
      </w:r>
      <w:r w:rsidR="00AC4638">
        <w:rPr>
          <w:rFonts w:cstheme="minorHAnsi"/>
          <w:bCs/>
          <w:sz w:val="24"/>
          <w:szCs w:val="24"/>
        </w:rPr>
        <w:t xml:space="preserve">a </w:t>
      </w:r>
      <w:r w:rsidRPr="00F24660">
        <w:rPr>
          <w:rFonts w:cstheme="minorHAnsi"/>
          <w:bCs/>
          <w:sz w:val="24"/>
          <w:szCs w:val="24"/>
        </w:rPr>
        <w:t xml:space="preserve">lower partial pressure, the strain can produce </w:t>
      </w:r>
      <w:r w:rsidR="00AC4638">
        <w:rPr>
          <w:rFonts w:cstheme="minorHAnsi"/>
          <w:bCs/>
          <w:sz w:val="24"/>
          <w:szCs w:val="24"/>
        </w:rPr>
        <w:t xml:space="preserve">a </w:t>
      </w:r>
      <w:r w:rsidRPr="00F24660">
        <w:rPr>
          <w:rFonts w:cstheme="minorHAnsi"/>
          <w:bCs/>
          <w:sz w:val="24"/>
          <w:szCs w:val="24"/>
        </w:rPr>
        <w:t xml:space="preserve">maximum 3.1 </w:t>
      </w:r>
      <w:proofErr w:type="spellStart"/>
      <w:r w:rsidRPr="00F24660">
        <w:rPr>
          <w:rFonts w:cstheme="minorHAnsi"/>
          <w:bCs/>
          <w:sz w:val="24"/>
          <w:szCs w:val="24"/>
        </w:rPr>
        <w:t>mol</w:t>
      </w:r>
      <w:proofErr w:type="spellEnd"/>
      <w:r w:rsidRPr="00F24660">
        <w:rPr>
          <w:rFonts w:cstheme="minorHAnsi"/>
          <w:bCs/>
          <w:sz w:val="24"/>
          <w:szCs w:val="24"/>
        </w:rPr>
        <w:t xml:space="preserve"> H</w:t>
      </w:r>
      <w:r w:rsidRPr="00DA77A1">
        <w:rPr>
          <w:rFonts w:cstheme="minorHAnsi"/>
          <w:bCs/>
          <w:sz w:val="24"/>
          <w:szCs w:val="24"/>
          <w:vertAlign w:val="subscript"/>
        </w:rPr>
        <w:t>2</w:t>
      </w:r>
      <w:r w:rsidRPr="00F24660">
        <w:rPr>
          <w:rFonts w:cstheme="minorHAnsi"/>
          <w:bCs/>
          <w:sz w:val="24"/>
          <w:szCs w:val="24"/>
        </w:rPr>
        <w:t>/</w:t>
      </w:r>
      <w:proofErr w:type="spellStart"/>
      <w:r w:rsidRPr="00F24660">
        <w:rPr>
          <w:rFonts w:cstheme="minorHAnsi"/>
          <w:bCs/>
          <w:sz w:val="24"/>
          <w:szCs w:val="24"/>
        </w:rPr>
        <w:t>mol</w:t>
      </w:r>
      <w:proofErr w:type="spellEnd"/>
      <w:r w:rsidRPr="00F24660">
        <w:rPr>
          <w:rFonts w:cstheme="minorHAnsi"/>
          <w:bCs/>
          <w:sz w:val="24"/>
          <w:szCs w:val="24"/>
        </w:rPr>
        <w:t xml:space="preserve"> glucose. However, for </w:t>
      </w:r>
      <w:proofErr w:type="spellStart"/>
      <w:r w:rsidRPr="00F24660">
        <w:rPr>
          <w:rFonts w:cstheme="minorHAnsi"/>
          <w:bCs/>
          <w:sz w:val="24"/>
          <w:szCs w:val="24"/>
        </w:rPr>
        <w:t>lignocellulostic</w:t>
      </w:r>
      <w:proofErr w:type="spellEnd"/>
      <w:r w:rsidRPr="00F24660">
        <w:rPr>
          <w:rFonts w:cstheme="minorHAnsi"/>
          <w:bCs/>
          <w:sz w:val="24"/>
          <w:szCs w:val="24"/>
        </w:rPr>
        <w:t xml:space="preserve"> biomass, the highest hydrogen yield was obtained from Timothy grass at 7.6 </w:t>
      </w:r>
      <w:proofErr w:type="spellStart"/>
      <w:r w:rsidRPr="00F24660">
        <w:rPr>
          <w:rFonts w:cstheme="minorHAnsi"/>
          <w:bCs/>
          <w:sz w:val="24"/>
          <w:szCs w:val="24"/>
        </w:rPr>
        <w:t>mmol</w:t>
      </w:r>
      <w:proofErr w:type="spellEnd"/>
      <w:r w:rsidRPr="00F24660">
        <w:rPr>
          <w:rFonts w:cstheme="minorHAnsi"/>
          <w:bCs/>
          <w:sz w:val="24"/>
          <w:szCs w:val="24"/>
        </w:rPr>
        <w:t xml:space="preserve"> H</w:t>
      </w:r>
      <w:r w:rsidRPr="00DA77A1">
        <w:rPr>
          <w:rFonts w:cstheme="minorHAnsi"/>
          <w:bCs/>
          <w:sz w:val="24"/>
          <w:szCs w:val="24"/>
          <w:vertAlign w:val="subscript"/>
        </w:rPr>
        <w:t>2</w:t>
      </w:r>
      <w:r w:rsidRPr="00F24660">
        <w:rPr>
          <w:rFonts w:cstheme="minorHAnsi"/>
          <w:bCs/>
          <w:sz w:val="24"/>
          <w:szCs w:val="24"/>
        </w:rPr>
        <w:t xml:space="preserve">/g </w:t>
      </w:r>
      <w:proofErr w:type="gramStart"/>
      <w:r w:rsidRPr="00F24660">
        <w:rPr>
          <w:rFonts w:cstheme="minorHAnsi"/>
          <w:bCs/>
          <w:sz w:val="24"/>
          <w:szCs w:val="24"/>
        </w:rPr>
        <w:t>grass</w:t>
      </w:r>
      <w:proofErr w:type="gramEnd"/>
      <w:r w:rsidRPr="00F24660">
        <w:rPr>
          <w:rFonts w:cstheme="minorHAnsi"/>
          <w:bCs/>
          <w:sz w:val="24"/>
          <w:szCs w:val="24"/>
        </w:rPr>
        <w:t xml:space="preserve"> [36]. This yield </w:t>
      </w:r>
      <w:r w:rsidR="00AC4638">
        <w:rPr>
          <w:rFonts w:cstheme="minorHAnsi"/>
          <w:bCs/>
          <w:sz w:val="24"/>
          <w:szCs w:val="24"/>
        </w:rPr>
        <w:t>was</w:t>
      </w:r>
      <w:r w:rsidR="00AC4638" w:rsidRPr="00F24660">
        <w:rPr>
          <w:rFonts w:cstheme="minorHAnsi"/>
          <w:bCs/>
          <w:sz w:val="24"/>
          <w:szCs w:val="24"/>
        </w:rPr>
        <w:t xml:space="preserve"> </w:t>
      </w:r>
      <w:r w:rsidRPr="00F24660">
        <w:rPr>
          <w:rFonts w:cstheme="minorHAnsi"/>
          <w:bCs/>
          <w:sz w:val="24"/>
          <w:szCs w:val="24"/>
        </w:rPr>
        <w:t xml:space="preserve">quite low </w:t>
      </w:r>
      <w:r w:rsidR="00AC4638">
        <w:rPr>
          <w:rFonts w:cstheme="minorHAnsi"/>
          <w:bCs/>
          <w:sz w:val="24"/>
          <w:szCs w:val="24"/>
        </w:rPr>
        <w:t>compared</w:t>
      </w:r>
      <w:r w:rsidR="00AC4638" w:rsidRPr="00F24660">
        <w:rPr>
          <w:rFonts w:cstheme="minorHAnsi"/>
          <w:bCs/>
          <w:sz w:val="24"/>
          <w:szCs w:val="24"/>
        </w:rPr>
        <w:t xml:space="preserve"> </w:t>
      </w:r>
      <w:r w:rsidRPr="00F24660">
        <w:rPr>
          <w:rFonts w:cstheme="minorHAnsi"/>
          <w:bCs/>
          <w:sz w:val="24"/>
          <w:szCs w:val="24"/>
        </w:rPr>
        <w:t xml:space="preserve">to pure glucose. It is concluded that the choice of chemical </w:t>
      </w:r>
      <w:proofErr w:type="spellStart"/>
      <w:r w:rsidRPr="00F24660">
        <w:rPr>
          <w:rFonts w:cstheme="minorHAnsi"/>
          <w:bCs/>
          <w:sz w:val="24"/>
          <w:szCs w:val="24"/>
        </w:rPr>
        <w:t>pretreatment</w:t>
      </w:r>
      <w:proofErr w:type="spellEnd"/>
      <w:r w:rsidRPr="00F24660">
        <w:rPr>
          <w:rFonts w:cstheme="minorHAnsi"/>
          <w:bCs/>
          <w:sz w:val="24"/>
          <w:szCs w:val="24"/>
        </w:rPr>
        <w:t xml:space="preserve"> method of </w:t>
      </w:r>
      <w:proofErr w:type="spellStart"/>
      <w:r w:rsidRPr="00F24660">
        <w:rPr>
          <w:rFonts w:cstheme="minorHAnsi"/>
          <w:bCs/>
          <w:sz w:val="24"/>
          <w:szCs w:val="24"/>
        </w:rPr>
        <w:t>lignocellulostic</w:t>
      </w:r>
      <w:proofErr w:type="spellEnd"/>
      <w:r w:rsidRPr="00F24660">
        <w:rPr>
          <w:rFonts w:cstheme="minorHAnsi"/>
          <w:bCs/>
          <w:sz w:val="24"/>
          <w:szCs w:val="24"/>
        </w:rPr>
        <w:t xml:space="preserve"> material </w:t>
      </w:r>
      <w:r w:rsidR="00AC4638">
        <w:rPr>
          <w:rFonts w:cstheme="minorHAnsi"/>
          <w:bCs/>
          <w:sz w:val="24"/>
          <w:szCs w:val="24"/>
        </w:rPr>
        <w:t>is</w:t>
      </w:r>
      <w:r w:rsidR="00AC4638" w:rsidRPr="00F24660">
        <w:rPr>
          <w:rFonts w:cstheme="minorHAnsi"/>
          <w:bCs/>
          <w:sz w:val="24"/>
          <w:szCs w:val="24"/>
        </w:rPr>
        <w:t xml:space="preserve"> </w:t>
      </w:r>
      <w:r w:rsidRPr="00F24660">
        <w:rPr>
          <w:rFonts w:cstheme="minorHAnsi"/>
          <w:bCs/>
          <w:sz w:val="24"/>
          <w:szCs w:val="24"/>
        </w:rPr>
        <w:t xml:space="preserve">essential for </w:t>
      </w:r>
      <w:r w:rsidR="00DA77A1">
        <w:rPr>
          <w:rFonts w:cstheme="minorHAnsi"/>
          <w:bCs/>
          <w:sz w:val="24"/>
          <w:szCs w:val="24"/>
        </w:rPr>
        <w:t xml:space="preserve">maximizing the hydrogen yield. </w:t>
      </w:r>
    </w:p>
    <w:p w:rsidR="00DA77A1" w:rsidRDefault="00F24660" w:rsidP="00DA77A1">
      <w:pPr>
        <w:spacing w:after="0" w:line="240" w:lineRule="auto"/>
        <w:ind w:firstLine="369"/>
        <w:jc w:val="both"/>
        <w:rPr>
          <w:rFonts w:cstheme="minorHAnsi"/>
          <w:bCs/>
          <w:sz w:val="24"/>
          <w:szCs w:val="24"/>
        </w:rPr>
      </w:pPr>
      <w:r w:rsidRPr="00F24660">
        <w:rPr>
          <w:rFonts w:cstheme="minorHAnsi"/>
          <w:bCs/>
          <w:sz w:val="24"/>
          <w:szCs w:val="24"/>
        </w:rPr>
        <w:t xml:space="preserve">Previously, </w:t>
      </w:r>
      <w:r w:rsidR="006965D6">
        <w:rPr>
          <w:rFonts w:cstheme="minorHAnsi"/>
          <w:bCs/>
          <w:sz w:val="24"/>
          <w:szCs w:val="24"/>
        </w:rPr>
        <w:t xml:space="preserve">there was a report on investigating </w:t>
      </w:r>
      <w:r w:rsidRPr="00F24660">
        <w:rPr>
          <w:rFonts w:cstheme="minorHAnsi"/>
          <w:bCs/>
          <w:sz w:val="24"/>
          <w:szCs w:val="24"/>
        </w:rPr>
        <w:t xml:space="preserve">the optimum condition for fermentative hydrogen production by </w:t>
      </w:r>
      <w:proofErr w:type="spellStart"/>
      <w:r w:rsidRPr="00DA77A1">
        <w:rPr>
          <w:rFonts w:cstheme="minorHAnsi"/>
          <w:bCs/>
          <w:i/>
          <w:sz w:val="24"/>
          <w:szCs w:val="24"/>
        </w:rPr>
        <w:t>Thermoanaerobacter</w:t>
      </w:r>
      <w:proofErr w:type="spellEnd"/>
      <w:r w:rsidRPr="00DA77A1">
        <w:rPr>
          <w:rFonts w:cstheme="minorHAnsi"/>
          <w:bCs/>
          <w:i/>
          <w:sz w:val="24"/>
          <w:szCs w:val="24"/>
        </w:rPr>
        <w:t xml:space="preserve"> </w:t>
      </w:r>
      <w:proofErr w:type="spellStart"/>
      <w:r w:rsidRPr="00DA77A1">
        <w:rPr>
          <w:rFonts w:cstheme="minorHAnsi"/>
          <w:bCs/>
          <w:i/>
          <w:sz w:val="24"/>
          <w:szCs w:val="24"/>
        </w:rPr>
        <w:t>mathranii</w:t>
      </w:r>
      <w:proofErr w:type="spellEnd"/>
      <w:r w:rsidRPr="00F24660">
        <w:rPr>
          <w:rFonts w:cstheme="minorHAnsi"/>
          <w:bCs/>
          <w:sz w:val="24"/>
          <w:szCs w:val="24"/>
        </w:rPr>
        <w:t xml:space="preserve"> (</w:t>
      </w:r>
      <w:r w:rsidRPr="00DA77A1">
        <w:rPr>
          <w:rFonts w:cstheme="minorHAnsi"/>
          <w:bCs/>
          <w:i/>
          <w:sz w:val="24"/>
          <w:szCs w:val="24"/>
        </w:rPr>
        <w:t xml:space="preserve">T. </w:t>
      </w:r>
      <w:proofErr w:type="spellStart"/>
      <w:r w:rsidRPr="00DA77A1">
        <w:rPr>
          <w:rFonts w:cstheme="minorHAnsi"/>
          <w:bCs/>
          <w:i/>
          <w:sz w:val="24"/>
          <w:szCs w:val="24"/>
        </w:rPr>
        <w:t>mathranii</w:t>
      </w:r>
      <w:proofErr w:type="spellEnd"/>
      <w:r w:rsidRPr="00F24660">
        <w:rPr>
          <w:rFonts w:cstheme="minorHAnsi"/>
          <w:bCs/>
          <w:sz w:val="24"/>
          <w:szCs w:val="24"/>
        </w:rPr>
        <w:t>) strain A3N using starch as substrate [37]. At pH 9 and temperature of 70</w:t>
      </w:r>
      <w:r w:rsidRPr="00DA77A1">
        <w:rPr>
          <w:rFonts w:cstheme="minorHAnsi"/>
          <w:bCs/>
          <w:sz w:val="24"/>
          <w:szCs w:val="24"/>
          <w:vertAlign w:val="superscript"/>
        </w:rPr>
        <w:t>o</w:t>
      </w:r>
      <w:r w:rsidRPr="00F24660">
        <w:rPr>
          <w:rFonts w:cstheme="minorHAnsi"/>
          <w:bCs/>
          <w:sz w:val="24"/>
          <w:szCs w:val="24"/>
        </w:rPr>
        <w:t xml:space="preserve">C, the hydrogen harvested was 17.91 </w:t>
      </w:r>
      <w:proofErr w:type="spellStart"/>
      <w:r w:rsidRPr="00F24660">
        <w:rPr>
          <w:rFonts w:cstheme="minorHAnsi"/>
          <w:bCs/>
          <w:sz w:val="24"/>
          <w:szCs w:val="24"/>
        </w:rPr>
        <w:t>mmol</w:t>
      </w:r>
      <w:proofErr w:type="spellEnd"/>
      <w:r w:rsidRPr="00F24660">
        <w:rPr>
          <w:rFonts w:cstheme="minorHAnsi"/>
          <w:bCs/>
          <w:sz w:val="24"/>
          <w:szCs w:val="24"/>
        </w:rPr>
        <w:t xml:space="preserve">/g </w:t>
      </w:r>
      <w:proofErr w:type="gramStart"/>
      <w:r w:rsidRPr="00F24660">
        <w:rPr>
          <w:rFonts w:cstheme="minorHAnsi"/>
          <w:bCs/>
          <w:sz w:val="24"/>
          <w:szCs w:val="24"/>
        </w:rPr>
        <w:t>starch</w:t>
      </w:r>
      <w:proofErr w:type="gramEnd"/>
      <w:r w:rsidRPr="00F24660">
        <w:rPr>
          <w:rFonts w:cstheme="minorHAnsi"/>
          <w:bCs/>
          <w:sz w:val="24"/>
          <w:szCs w:val="24"/>
        </w:rPr>
        <w:t xml:space="preserve"> from 7.5 g/l starch. Under this condition, the hydrogen yield was nearly 78-80% of </w:t>
      </w:r>
      <w:r w:rsidR="006965D6">
        <w:rPr>
          <w:rFonts w:cstheme="minorHAnsi"/>
          <w:bCs/>
          <w:sz w:val="24"/>
          <w:szCs w:val="24"/>
        </w:rPr>
        <w:t xml:space="preserve">the </w:t>
      </w:r>
      <w:r w:rsidRPr="00F24660">
        <w:rPr>
          <w:rFonts w:cstheme="minorHAnsi"/>
          <w:bCs/>
          <w:sz w:val="24"/>
          <w:szCs w:val="24"/>
        </w:rPr>
        <w:t xml:space="preserve">theoretical yield. Interestingly, when the initial starch concentration was increased to 35 g/l, only 32.8% of starch can be converted to hydrogen. The finding is consistent with the previous study on </w:t>
      </w:r>
      <w:proofErr w:type="spellStart"/>
      <w:r w:rsidRPr="00F24660">
        <w:rPr>
          <w:rFonts w:cstheme="minorHAnsi"/>
          <w:bCs/>
          <w:sz w:val="24"/>
          <w:szCs w:val="24"/>
        </w:rPr>
        <w:t>biohydrogen</w:t>
      </w:r>
      <w:proofErr w:type="spellEnd"/>
      <w:r w:rsidRPr="00F24660">
        <w:rPr>
          <w:rFonts w:cstheme="minorHAnsi"/>
          <w:bCs/>
          <w:sz w:val="24"/>
          <w:szCs w:val="24"/>
        </w:rPr>
        <w:t xml:space="preserve"> production from Potato Steam Peels (PSP) waste using </w:t>
      </w:r>
      <w:proofErr w:type="spellStart"/>
      <w:r w:rsidRPr="00DA77A1">
        <w:rPr>
          <w:rFonts w:cstheme="minorHAnsi"/>
          <w:bCs/>
          <w:i/>
          <w:sz w:val="24"/>
          <w:szCs w:val="24"/>
        </w:rPr>
        <w:t>Caldicellulosiruptor</w:t>
      </w:r>
      <w:proofErr w:type="spellEnd"/>
      <w:r w:rsidRPr="00DA77A1">
        <w:rPr>
          <w:rFonts w:cstheme="minorHAnsi"/>
          <w:bCs/>
          <w:i/>
          <w:sz w:val="24"/>
          <w:szCs w:val="24"/>
        </w:rPr>
        <w:t xml:space="preserve"> </w:t>
      </w:r>
      <w:proofErr w:type="spellStart"/>
      <w:r w:rsidRPr="00DA77A1">
        <w:rPr>
          <w:rFonts w:cstheme="minorHAnsi"/>
          <w:bCs/>
          <w:i/>
          <w:sz w:val="24"/>
          <w:szCs w:val="24"/>
        </w:rPr>
        <w:t>saccharolyticus</w:t>
      </w:r>
      <w:proofErr w:type="spellEnd"/>
      <w:r w:rsidRPr="00F24660">
        <w:rPr>
          <w:rFonts w:cstheme="minorHAnsi"/>
          <w:bCs/>
          <w:sz w:val="24"/>
          <w:szCs w:val="24"/>
        </w:rPr>
        <w:t xml:space="preserve"> (</w:t>
      </w:r>
      <w:r w:rsidRPr="00DA77A1">
        <w:rPr>
          <w:rFonts w:cstheme="minorHAnsi"/>
          <w:bCs/>
          <w:i/>
          <w:sz w:val="24"/>
          <w:szCs w:val="24"/>
        </w:rPr>
        <w:t xml:space="preserve">C. </w:t>
      </w:r>
      <w:proofErr w:type="spellStart"/>
      <w:r w:rsidRPr="00DA77A1">
        <w:rPr>
          <w:rFonts w:cstheme="minorHAnsi"/>
          <w:bCs/>
          <w:i/>
          <w:sz w:val="24"/>
          <w:szCs w:val="24"/>
        </w:rPr>
        <w:t>saccharolyticus</w:t>
      </w:r>
      <w:proofErr w:type="spellEnd"/>
      <w:r w:rsidRPr="00F24660">
        <w:rPr>
          <w:rFonts w:cstheme="minorHAnsi"/>
          <w:bCs/>
          <w:sz w:val="24"/>
          <w:szCs w:val="24"/>
        </w:rPr>
        <w:t xml:space="preserve">) and </w:t>
      </w:r>
      <w:proofErr w:type="spellStart"/>
      <w:r w:rsidRPr="00DA77A1">
        <w:rPr>
          <w:rFonts w:cstheme="minorHAnsi"/>
          <w:bCs/>
          <w:i/>
          <w:sz w:val="24"/>
          <w:szCs w:val="24"/>
        </w:rPr>
        <w:t>Thermotoga</w:t>
      </w:r>
      <w:proofErr w:type="spellEnd"/>
      <w:r w:rsidRPr="00DA77A1">
        <w:rPr>
          <w:rFonts w:cstheme="minorHAnsi"/>
          <w:bCs/>
          <w:i/>
          <w:sz w:val="24"/>
          <w:szCs w:val="24"/>
        </w:rPr>
        <w:t xml:space="preserve"> </w:t>
      </w:r>
      <w:proofErr w:type="spellStart"/>
      <w:r w:rsidRPr="00DA77A1">
        <w:rPr>
          <w:rFonts w:cstheme="minorHAnsi"/>
          <w:bCs/>
          <w:i/>
          <w:sz w:val="24"/>
          <w:szCs w:val="24"/>
        </w:rPr>
        <w:t>neapolitana</w:t>
      </w:r>
      <w:proofErr w:type="spellEnd"/>
      <w:r w:rsidRPr="00F24660">
        <w:rPr>
          <w:rFonts w:cstheme="minorHAnsi"/>
          <w:bCs/>
          <w:sz w:val="24"/>
          <w:szCs w:val="24"/>
        </w:rPr>
        <w:t xml:space="preserve"> (</w:t>
      </w:r>
      <w:r w:rsidRPr="00DA77A1">
        <w:rPr>
          <w:rFonts w:cstheme="minorHAnsi"/>
          <w:bCs/>
          <w:i/>
          <w:sz w:val="24"/>
          <w:szCs w:val="24"/>
        </w:rPr>
        <w:t xml:space="preserve">T. </w:t>
      </w:r>
      <w:proofErr w:type="spellStart"/>
      <w:r w:rsidRPr="00DA77A1">
        <w:rPr>
          <w:rFonts w:cstheme="minorHAnsi"/>
          <w:bCs/>
          <w:i/>
          <w:sz w:val="24"/>
          <w:szCs w:val="24"/>
        </w:rPr>
        <w:t>neapolitana</w:t>
      </w:r>
      <w:proofErr w:type="spellEnd"/>
      <w:r w:rsidRPr="00F24660">
        <w:rPr>
          <w:rFonts w:cstheme="minorHAnsi"/>
          <w:bCs/>
          <w:sz w:val="24"/>
          <w:szCs w:val="24"/>
        </w:rPr>
        <w:t xml:space="preserve">) [38]. In this study, </w:t>
      </w:r>
      <w:r w:rsidRPr="00DA77A1">
        <w:rPr>
          <w:rFonts w:cstheme="minorHAnsi"/>
          <w:bCs/>
          <w:i/>
          <w:sz w:val="24"/>
          <w:szCs w:val="24"/>
        </w:rPr>
        <w:t xml:space="preserve">T. </w:t>
      </w:r>
      <w:proofErr w:type="spellStart"/>
      <w:r w:rsidRPr="00DA77A1">
        <w:rPr>
          <w:rFonts w:cstheme="minorHAnsi"/>
          <w:bCs/>
          <w:i/>
          <w:sz w:val="24"/>
          <w:szCs w:val="24"/>
        </w:rPr>
        <w:t>neapolitana</w:t>
      </w:r>
      <w:proofErr w:type="spellEnd"/>
      <w:r w:rsidRPr="00F24660">
        <w:rPr>
          <w:rFonts w:cstheme="minorHAnsi"/>
          <w:bCs/>
          <w:sz w:val="24"/>
          <w:szCs w:val="24"/>
        </w:rPr>
        <w:t xml:space="preserve"> is more sensitive to concentrated PSP </w:t>
      </w:r>
      <w:proofErr w:type="spellStart"/>
      <w:r w:rsidRPr="00F24660">
        <w:rPr>
          <w:rFonts w:cstheme="minorHAnsi"/>
          <w:bCs/>
          <w:sz w:val="24"/>
          <w:szCs w:val="24"/>
        </w:rPr>
        <w:t>hydrolysate</w:t>
      </w:r>
      <w:proofErr w:type="spellEnd"/>
      <w:r w:rsidRPr="00F24660">
        <w:rPr>
          <w:rFonts w:cstheme="minorHAnsi"/>
          <w:bCs/>
          <w:sz w:val="24"/>
          <w:szCs w:val="24"/>
        </w:rPr>
        <w:t>. The strain produced maximum hydrogen at 10-14 g/l of glucose unit. When the substrate concentration in the growth medium was increased to 30-40 g/l of glucose units, efficient hydrogen prod</w:t>
      </w:r>
      <w:r w:rsidR="00DA77A1">
        <w:rPr>
          <w:rFonts w:cstheme="minorHAnsi"/>
          <w:bCs/>
          <w:sz w:val="24"/>
          <w:szCs w:val="24"/>
        </w:rPr>
        <w:t xml:space="preserve">uction was no longer feasible. </w:t>
      </w:r>
    </w:p>
    <w:p w:rsidR="00F24660" w:rsidRPr="00F24660" w:rsidRDefault="00F24660" w:rsidP="00DA77A1">
      <w:pPr>
        <w:spacing w:after="0" w:line="240" w:lineRule="auto"/>
        <w:ind w:firstLine="369"/>
        <w:jc w:val="both"/>
        <w:rPr>
          <w:rFonts w:cstheme="minorHAnsi"/>
          <w:bCs/>
          <w:sz w:val="24"/>
          <w:szCs w:val="24"/>
        </w:rPr>
      </w:pPr>
      <w:r w:rsidRPr="00F24660">
        <w:rPr>
          <w:rFonts w:cstheme="minorHAnsi"/>
          <w:bCs/>
          <w:sz w:val="24"/>
          <w:szCs w:val="24"/>
        </w:rPr>
        <w:t xml:space="preserve">However, this trend </w:t>
      </w:r>
      <w:r w:rsidR="006965D6">
        <w:rPr>
          <w:rFonts w:cstheme="minorHAnsi"/>
          <w:bCs/>
          <w:sz w:val="24"/>
          <w:szCs w:val="24"/>
        </w:rPr>
        <w:t>was not observed</w:t>
      </w:r>
      <w:r w:rsidRPr="00F24660">
        <w:rPr>
          <w:rFonts w:cstheme="minorHAnsi"/>
          <w:bCs/>
          <w:sz w:val="24"/>
          <w:szCs w:val="24"/>
        </w:rPr>
        <w:t xml:space="preserve"> in </w:t>
      </w:r>
      <w:r w:rsidRPr="00294C28">
        <w:rPr>
          <w:rFonts w:cstheme="minorHAnsi"/>
          <w:bCs/>
          <w:i/>
          <w:sz w:val="24"/>
          <w:szCs w:val="24"/>
        </w:rPr>
        <w:t xml:space="preserve">C. </w:t>
      </w:r>
      <w:proofErr w:type="spellStart"/>
      <w:r w:rsidRPr="00294C28">
        <w:rPr>
          <w:rFonts w:cstheme="minorHAnsi"/>
          <w:bCs/>
          <w:i/>
          <w:sz w:val="24"/>
          <w:szCs w:val="24"/>
        </w:rPr>
        <w:t>saccharolyticus</w:t>
      </w:r>
      <w:proofErr w:type="spellEnd"/>
      <w:r w:rsidRPr="00F24660">
        <w:rPr>
          <w:rFonts w:cstheme="minorHAnsi"/>
          <w:bCs/>
          <w:sz w:val="24"/>
          <w:szCs w:val="24"/>
        </w:rPr>
        <w:t xml:space="preserve"> because the strain is more resistant to high substrate loading [38]. It was predicted that high initial substrate concentration has led to </w:t>
      </w:r>
      <w:r w:rsidR="006965D6">
        <w:rPr>
          <w:rFonts w:cstheme="minorHAnsi"/>
          <w:bCs/>
          <w:sz w:val="24"/>
          <w:szCs w:val="24"/>
        </w:rPr>
        <w:t xml:space="preserve">the </w:t>
      </w:r>
      <w:r w:rsidRPr="00F24660">
        <w:rPr>
          <w:rFonts w:cstheme="minorHAnsi"/>
          <w:bCs/>
          <w:sz w:val="24"/>
          <w:szCs w:val="24"/>
        </w:rPr>
        <w:t xml:space="preserve">accumulation of high biomass and organic metabolites, which probably has resulted in </w:t>
      </w:r>
      <w:r w:rsidR="006965D6">
        <w:rPr>
          <w:rFonts w:cstheme="minorHAnsi"/>
          <w:bCs/>
          <w:sz w:val="24"/>
          <w:szCs w:val="24"/>
        </w:rPr>
        <w:t xml:space="preserve">the </w:t>
      </w:r>
      <w:proofErr w:type="spellStart"/>
      <w:r w:rsidRPr="00F24660">
        <w:rPr>
          <w:rFonts w:cstheme="minorHAnsi"/>
          <w:bCs/>
          <w:sz w:val="24"/>
          <w:szCs w:val="24"/>
        </w:rPr>
        <w:t>unfavorable</w:t>
      </w:r>
      <w:proofErr w:type="spellEnd"/>
      <w:r w:rsidRPr="00F24660">
        <w:rPr>
          <w:rFonts w:cstheme="minorHAnsi"/>
          <w:bCs/>
          <w:sz w:val="24"/>
          <w:szCs w:val="24"/>
        </w:rPr>
        <w:t xml:space="preserve"> conditions for further hydrogen generation in </w:t>
      </w:r>
      <w:r w:rsidR="006965D6">
        <w:rPr>
          <w:rFonts w:cstheme="minorHAnsi"/>
          <w:bCs/>
          <w:sz w:val="24"/>
          <w:szCs w:val="24"/>
        </w:rPr>
        <w:t xml:space="preserve">a </w:t>
      </w:r>
      <w:r w:rsidRPr="00F24660">
        <w:rPr>
          <w:rFonts w:cstheme="minorHAnsi"/>
          <w:bCs/>
          <w:sz w:val="24"/>
          <w:szCs w:val="24"/>
        </w:rPr>
        <w:t>batch experimental mode [37].</w:t>
      </w:r>
    </w:p>
    <w:p w:rsidR="00F24660" w:rsidRPr="00F24660" w:rsidRDefault="00F24660" w:rsidP="00F24660">
      <w:pPr>
        <w:spacing w:after="0" w:line="240" w:lineRule="auto"/>
        <w:jc w:val="both"/>
        <w:rPr>
          <w:rFonts w:cstheme="minorHAnsi"/>
          <w:bCs/>
          <w:sz w:val="24"/>
          <w:szCs w:val="24"/>
        </w:rPr>
      </w:pPr>
    </w:p>
    <w:p w:rsidR="00F24660" w:rsidRPr="00DA77A1" w:rsidRDefault="00F24660" w:rsidP="00F24660">
      <w:pPr>
        <w:spacing w:after="0" w:line="240" w:lineRule="auto"/>
        <w:jc w:val="both"/>
        <w:rPr>
          <w:rFonts w:cstheme="minorHAnsi"/>
          <w:bCs/>
          <w:i/>
          <w:sz w:val="24"/>
          <w:szCs w:val="24"/>
        </w:rPr>
      </w:pPr>
      <w:r w:rsidRPr="00DA77A1">
        <w:rPr>
          <w:rFonts w:cstheme="minorHAnsi"/>
          <w:bCs/>
          <w:i/>
          <w:sz w:val="24"/>
          <w:szCs w:val="24"/>
        </w:rPr>
        <w:t xml:space="preserve">3.2.2 </w:t>
      </w:r>
      <w:proofErr w:type="spellStart"/>
      <w:r w:rsidRPr="00DA77A1">
        <w:rPr>
          <w:rFonts w:cstheme="minorHAnsi"/>
          <w:bCs/>
          <w:i/>
          <w:sz w:val="24"/>
          <w:szCs w:val="24"/>
        </w:rPr>
        <w:t>Mesophile</w:t>
      </w:r>
      <w:proofErr w:type="spellEnd"/>
    </w:p>
    <w:p w:rsidR="00F24660" w:rsidRPr="00F24660" w:rsidRDefault="00F24660" w:rsidP="00F24660">
      <w:pPr>
        <w:spacing w:after="0" w:line="240" w:lineRule="auto"/>
        <w:jc w:val="both"/>
        <w:rPr>
          <w:rFonts w:cstheme="minorHAnsi"/>
          <w:bCs/>
          <w:sz w:val="24"/>
          <w:szCs w:val="24"/>
        </w:rPr>
      </w:pPr>
    </w:p>
    <w:p w:rsidR="00F24660" w:rsidRPr="00F24660" w:rsidRDefault="00F24660" w:rsidP="00DA77A1">
      <w:pPr>
        <w:spacing w:after="0" w:line="240" w:lineRule="auto"/>
        <w:ind w:firstLine="369"/>
        <w:jc w:val="both"/>
        <w:rPr>
          <w:rFonts w:cstheme="minorHAnsi"/>
          <w:bCs/>
          <w:sz w:val="24"/>
          <w:szCs w:val="24"/>
        </w:rPr>
      </w:pPr>
      <w:proofErr w:type="spellStart"/>
      <w:r w:rsidRPr="00F24660">
        <w:rPr>
          <w:rFonts w:cstheme="minorHAnsi"/>
          <w:bCs/>
          <w:sz w:val="24"/>
          <w:szCs w:val="24"/>
        </w:rPr>
        <w:t>Mesophilic</w:t>
      </w:r>
      <w:proofErr w:type="spellEnd"/>
      <w:r w:rsidRPr="00F24660">
        <w:rPr>
          <w:rFonts w:cstheme="minorHAnsi"/>
          <w:bCs/>
          <w:sz w:val="24"/>
          <w:szCs w:val="24"/>
        </w:rPr>
        <w:t xml:space="preserve"> bacteria are highly adapted at </w:t>
      </w:r>
      <w:r w:rsidR="006965D6">
        <w:rPr>
          <w:rFonts w:cstheme="minorHAnsi"/>
          <w:bCs/>
          <w:sz w:val="24"/>
          <w:szCs w:val="24"/>
        </w:rPr>
        <w:t xml:space="preserve">the </w:t>
      </w:r>
      <w:r w:rsidRPr="00F24660">
        <w:rPr>
          <w:rFonts w:cstheme="minorHAnsi"/>
          <w:bCs/>
          <w:sz w:val="24"/>
          <w:szCs w:val="24"/>
        </w:rPr>
        <w:t>temperature range of 10-50</w:t>
      </w:r>
      <w:r w:rsidRPr="00DA77A1">
        <w:rPr>
          <w:rFonts w:cstheme="minorHAnsi"/>
          <w:bCs/>
          <w:sz w:val="24"/>
          <w:szCs w:val="24"/>
          <w:vertAlign w:val="superscript"/>
        </w:rPr>
        <w:t>o</w:t>
      </w:r>
      <w:r w:rsidRPr="00F24660">
        <w:rPr>
          <w:rFonts w:cstheme="minorHAnsi"/>
          <w:bCs/>
          <w:sz w:val="24"/>
          <w:szCs w:val="24"/>
        </w:rPr>
        <w:t>C (optimum at 37</w:t>
      </w:r>
      <w:r w:rsidRPr="00DA77A1">
        <w:rPr>
          <w:rFonts w:cstheme="minorHAnsi"/>
          <w:bCs/>
          <w:sz w:val="24"/>
          <w:szCs w:val="24"/>
          <w:vertAlign w:val="superscript"/>
        </w:rPr>
        <w:t>o</w:t>
      </w:r>
      <w:r w:rsidRPr="00F24660">
        <w:rPr>
          <w:rFonts w:cstheme="minorHAnsi"/>
          <w:bCs/>
          <w:sz w:val="24"/>
          <w:szCs w:val="24"/>
        </w:rPr>
        <w:t xml:space="preserve">C) [15]. Among variety of </w:t>
      </w:r>
      <w:proofErr w:type="spellStart"/>
      <w:r w:rsidRPr="00F24660">
        <w:rPr>
          <w:rFonts w:cstheme="minorHAnsi"/>
          <w:bCs/>
          <w:sz w:val="24"/>
          <w:szCs w:val="24"/>
        </w:rPr>
        <w:t>mesophilic</w:t>
      </w:r>
      <w:proofErr w:type="spellEnd"/>
      <w:r w:rsidRPr="00F24660">
        <w:rPr>
          <w:rFonts w:cstheme="minorHAnsi"/>
          <w:bCs/>
          <w:sz w:val="24"/>
          <w:szCs w:val="24"/>
        </w:rPr>
        <w:t xml:space="preserve"> bacteria, strain from </w:t>
      </w:r>
      <w:proofErr w:type="spellStart"/>
      <w:r w:rsidRPr="00DA77A1">
        <w:rPr>
          <w:rFonts w:cstheme="minorHAnsi"/>
          <w:bCs/>
          <w:i/>
          <w:sz w:val="24"/>
          <w:szCs w:val="24"/>
        </w:rPr>
        <w:t>Enterobacter</w:t>
      </w:r>
      <w:proofErr w:type="spellEnd"/>
      <w:r w:rsidRPr="00DA77A1">
        <w:rPr>
          <w:rFonts w:cstheme="minorHAnsi"/>
          <w:bCs/>
          <w:i/>
          <w:sz w:val="24"/>
          <w:szCs w:val="24"/>
        </w:rPr>
        <w:t xml:space="preserve"> sp</w:t>
      </w:r>
      <w:r w:rsidRPr="00F24660">
        <w:rPr>
          <w:rFonts w:cstheme="minorHAnsi"/>
          <w:bCs/>
          <w:sz w:val="24"/>
          <w:szCs w:val="24"/>
        </w:rPr>
        <w:t xml:space="preserve">. and </w:t>
      </w:r>
      <w:r w:rsidRPr="00DA77A1">
        <w:rPr>
          <w:rFonts w:cstheme="minorHAnsi"/>
          <w:bCs/>
          <w:i/>
          <w:sz w:val="24"/>
          <w:szCs w:val="24"/>
        </w:rPr>
        <w:t>Clostridium sp</w:t>
      </w:r>
      <w:r w:rsidRPr="00F24660">
        <w:rPr>
          <w:rFonts w:cstheme="minorHAnsi"/>
          <w:bCs/>
          <w:sz w:val="24"/>
          <w:szCs w:val="24"/>
        </w:rPr>
        <w:t xml:space="preserve">. are the most prominent </w:t>
      </w:r>
      <w:r w:rsidR="006965D6">
        <w:rPr>
          <w:rFonts w:cstheme="minorHAnsi"/>
          <w:bCs/>
          <w:sz w:val="24"/>
          <w:szCs w:val="24"/>
        </w:rPr>
        <w:t>strains</w:t>
      </w:r>
      <w:r w:rsidR="006965D6" w:rsidRPr="00F24660">
        <w:rPr>
          <w:rFonts w:cstheme="minorHAnsi"/>
          <w:bCs/>
          <w:sz w:val="24"/>
          <w:szCs w:val="24"/>
        </w:rPr>
        <w:t xml:space="preserve"> </w:t>
      </w:r>
      <w:r w:rsidRPr="00F24660">
        <w:rPr>
          <w:rFonts w:cstheme="minorHAnsi"/>
          <w:bCs/>
          <w:sz w:val="24"/>
          <w:szCs w:val="24"/>
        </w:rPr>
        <w:t xml:space="preserve">to produce </w:t>
      </w:r>
      <w:proofErr w:type="spellStart"/>
      <w:r w:rsidRPr="00F24660">
        <w:rPr>
          <w:rFonts w:cstheme="minorHAnsi"/>
          <w:bCs/>
          <w:sz w:val="24"/>
          <w:szCs w:val="24"/>
        </w:rPr>
        <w:t>biohydrogen</w:t>
      </w:r>
      <w:proofErr w:type="spellEnd"/>
      <w:r w:rsidRPr="00F24660">
        <w:rPr>
          <w:rFonts w:cstheme="minorHAnsi"/>
          <w:bCs/>
          <w:sz w:val="24"/>
          <w:szCs w:val="24"/>
        </w:rPr>
        <w:t xml:space="preserve">. They are inoculated either in pure [39] or mix cultures [40]. Since it used mild operating temperature, mixed cultures of </w:t>
      </w:r>
      <w:proofErr w:type="spellStart"/>
      <w:r w:rsidRPr="00F24660">
        <w:rPr>
          <w:rFonts w:cstheme="minorHAnsi"/>
          <w:bCs/>
          <w:sz w:val="24"/>
          <w:szCs w:val="24"/>
        </w:rPr>
        <w:t>mesophilic</w:t>
      </w:r>
      <w:proofErr w:type="spellEnd"/>
      <w:r w:rsidRPr="00F24660">
        <w:rPr>
          <w:rFonts w:cstheme="minorHAnsi"/>
          <w:bCs/>
          <w:sz w:val="24"/>
          <w:szCs w:val="24"/>
        </w:rPr>
        <w:t xml:space="preserve"> bacteria is a suitable approach for commercial improvement of </w:t>
      </w:r>
      <w:proofErr w:type="spellStart"/>
      <w:r w:rsidRPr="00F24660">
        <w:rPr>
          <w:rFonts w:cstheme="minorHAnsi"/>
          <w:bCs/>
          <w:sz w:val="24"/>
          <w:szCs w:val="24"/>
        </w:rPr>
        <w:t>biohydrogen</w:t>
      </w:r>
      <w:proofErr w:type="spellEnd"/>
      <w:r w:rsidRPr="00F24660">
        <w:rPr>
          <w:rFonts w:cstheme="minorHAnsi"/>
          <w:bCs/>
          <w:sz w:val="24"/>
          <w:szCs w:val="24"/>
        </w:rPr>
        <w:t xml:space="preserve"> production. </w:t>
      </w:r>
    </w:p>
    <w:p w:rsidR="00F24660" w:rsidRPr="00F24660" w:rsidRDefault="00F24660" w:rsidP="00F24660">
      <w:pPr>
        <w:spacing w:after="0" w:line="240" w:lineRule="auto"/>
        <w:jc w:val="both"/>
        <w:rPr>
          <w:rFonts w:cstheme="minorHAnsi"/>
          <w:bCs/>
          <w:sz w:val="24"/>
          <w:szCs w:val="24"/>
        </w:rPr>
      </w:pPr>
    </w:p>
    <w:p w:rsidR="00F24660" w:rsidRPr="00DA77A1" w:rsidRDefault="00F24660" w:rsidP="00F24660">
      <w:pPr>
        <w:spacing w:after="0" w:line="240" w:lineRule="auto"/>
        <w:jc w:val="both"/>
        <w:rPr>
          <w:rFonts w:cstheme="minorHAnsi"/>
          <w:bCs/>
          <w:i/>
          <w:sz w:val="24"/>
          <w:szCs w:val="24"/>
        </w:rPr>
      </w:pPr>
      <w:r w:rsidRPr="00DA77A1">
        <w:rPr>
          <w:rFonts w:cstheme="minorHAnsi"/>
          <w:bCs/>
          <w:i/>
          <w:sz w:val="24"/>
          <w:szCs w:val="24"/>
        </w:rPr>
        <w:t xml:space="preserve">3.2.3 </w:t>
      </w:r>
      <w:proofErr w:type="spellStart"/>
      <w:r w:rsidRPr="00DA77A1">
        <w:rPr>
          <w:rFonts w:cstheme="minorHAnsi"/>
          <w:bCs/>
          <w:i/>
          <w:sz w:val="24"/>
          <w:szCs w:val="24"/>
        </w:rPr>
        <w:t>Psycrophile</w:t>
      </w:r>
      <w:proofErr w:type="spellEnd"/>
      <w:r w:rsidRPr="00DA77A1">
        <w:rPr>
          <w:rFonts w:cstheme="minorHAnsi"/>
          <w:bCs/>
          <w:i/>
          <w:sz w:val="24"/>
          <w:szCs w:val="24"/>
        </w:rPr>
        <w:t xml:space="preserve"> </w:t>
      </w:r>
    </w:p>
    <w:p w:rsidR="00F24660" w:rsidRPr="00F24660" w:rsidRDefault="00F24660" w:rsidP="00F24660">
      <w:pPr>
        <w:spacing w:after="0" w:line="240" w:lineRule="auto"/>
        <w:jc w:val="both"/>
        <w:rPr>
          <w:rFonts w:cstheme="minorHAnsi"/>
          <w:bCs/>
          <w:sz w:val="24"/>
          <w:szCs w:val="24"/>
        </w:rPr>
      </w:pPr>
    </w:p>
    <w:p w:rsidR="00DA77A1" w:rsidRDefault="0043385B" w:rsidP="00DA77A1">
      <w:pPr>
        <w:spacing w:after="0" w:line="240" w:lineRule="auto"/>
        <w:ind w:firstLine="369"/>
        <w:jc w:val="both"/>
        <w:rPr>
          <w:rFonts w:cstheme="minorHAnsi"/>
          <w:bCs/>
          <w:sz w:val="24"/>
          <w:szCs w:val="24"/>
        </w:rPr>
      </w:pPr>
      <w:bookmarkStart w:id="0" w:name="_GoBack"/>
      <w:bookmarkEnd w:id="0"/>
      <w:proofErr w:type="spellStart"/>
      <w:r w:rsidRPr="00F24660">
        <w:rPr>
          <w:rFonts w:cstheme="minorHAnsi"/>
          <w:bCs/>
          <w:sz w:val="24"/>
          <w:szCs w:val="24"/>
        </w:rPr>
        <w:t>Psycrophilic</w:t>
      </w:r>
      <w:proofErr w:type="spellEnd"/>
      <w:r w:rsidRPr="00F24660">
        <w:rPr>
          <w:rFonts w:cstheme="minorHAnsi"/>
          <w:bCs/>
          <w:sz w:val="24"/>
          <w:szCs w:val="24"/>
        </w:rPr>
        <w:t xml:space="preserve"> bacteria have</w:t>
      </w:r>
      <w:r w:rsidR="00F24660" w:rsidRPr="00F24660">
        <w:rPr>
          <w:rFonts w:cstheme="minorHAnsi"/>
          <w:bCs/>
          <w:sz w:val="24"/>
          <w:szCs w:val="24"/>
        </w:rPr>
        <w:t xml:space="preserve"> commercial interest due to </w:t>
      </w:r>
      <w:r w:rsidR="006965D6">
        <w:rPr>
          <w:rFonts w:cstheme="minorHAnsi"/>
          <w:bCs/>
          <w:sz w:val="24"/>
          <w:szCs w:val="24"/>
        </w:rPr>
        <w:t>their</w:t>
      </w:r>
      <w:r w:rsidR="006965D6" w:rsidRPr="00F24660">
        <w:rPr>
          <w:rFonts w:cstheme="minorHAnsi"/>
          <w:bCs/>
          <w:sz w:val="24"/>
          <w:szCs w:val="24"/>
        </w:rPr>
        <w:t xml:space="preserve"> </w:t>
      </w:r>
      <w:r w:rsidR="00F24660" w:rsidRPr="00F24660">
        <w:rPr>
          <w:rFonts w:cstheme="minorHAnsi"/>
          <w:bCs/>
          <w:sz w:val="24"/>
          <w:szCs w:val="24"/>
        </w:rPr>
        <w:t xml:space="preserve">unique protein structure and thermal stability which can make them possible to survive in </w:t>
      </w:r>
      <w:r w:rsidR="006965D6">
        <w:rPr>
          <w:rFonts w:cstheme="minorHAnsi"/>
          <w:bCs/>
          <w:sz w:val="24"/>
          <w:szCs w:val="24"/>
        </w:rPr>
        <w:t xml:space="preserve">the </w:t>
      </w:r>
      <w:r w:rsidR="00F24660" w:rsidRPr="00F24660">
        <w:rPr>
          <w:rFonts w:cstheme="minorHAnsi"/>
          <w:bCs/>
          <w:sz w:val="24"/>
          <w:szCs w:val="24"/>
        </w:rPr>
        <w:t xml:space="preserve">harsh environmental condition at extremely low temperature [41]. They have been used widely in medicine, food technology and bioremediation of </w:t>
      </w:r>
      <w:r w:rsidR="006965D6">
        <w:rPr>
          <w:rFonts w:cstheme="minorHAnsi"/>
          <w:bCs/>
          <w:sz w:val="24"/>
          <w:szCs w:val="24"/>
        </w:rPr>
        <w:t xml:space="preserve">environment </w:t>
      </w:r>
      <w:r w:rsidR="00F24660" w:rsidRPr="00F24660">
        <w:rPr>
          <w:rFonts w:cstheme="minorHAnsi"/>
          <w:bCs/>
          <w:sz w:val="24"/>
          <w:szCs w:val="24"/>
        </w:rPr>
        <w:t xml:space="preserve">[42]. </w:t>
      </w:r>
      <w:proofErr w:type="spellStart"/>
      <w:r w:rsidR="00F24660" w:rsidRPr="00F24660">
        <w:rPr>
          <w:rFonts w:cstheme="minorHAnsi"/>
          <w:bCs/>
          <w:sz w:val="24"/>
          <w:szCs w:val="24"/>
        </w:rPr>
        <w:t>Psycrophilic</w:t>
      </w:r>
      <w:proofErr w:type="spellEnd"/>
      <w:r w:rsidR="00F24660" w:rsidRPr="00F24660">
        <w:rPr>
          <w:rFonts w:cstheme="minorHAnsi"/>
          <w:bCs/>
          <w:sz w:val="24"/>
          <w:szCs w:val="24"/>
        </w:rPr>
        <w:t xml:space="preserve"> bacteria can survive in the temperature range of 0-20</w:t>
      </w:r>
      <w:r w:rsidR="00F24660" w:rsidRPr="00DA77A1">
        <w:rPr>
          <w:rFonts w:cstheme="minorHAnsi"/>
          <w:bCs/>
          <w:sz w:val="24"/>
          <w:szCs w:val="24"/>
          <w:vertAlign w:val="superscript"/>
        </w:rPr>
        <w:t>o</w:t>
      </w:r>
      <w:r w:rsidR="00F24660" w:rsidRPr="00F24660">
        <w:rPr>
          <w:rFonts w:cstheme="minorHAnsi"/>
          <w:bCs/>
          <w:sz w:val="24"/>
          <w:szCs w:val="24"/>
        </w:rPr>
        <w:t>C (optimum at 15</w:t>
      </w:r>
      <w:r w:rsidR="00F24660" w:rsidRPr="00DA77A1">
        <w:rPr>
          <w:rFonts w:cstheme="minorHAnsi"/>
          <w:bCs/>
          <w:sz w:val="24"/>
          <w:szCs w:val="24"/>
          <w:vertAlign w:val="superscript"/>
        </w:rPr>
        <w:t>o</w:t>
      </w:r>
      <w:r w:rsidR="00F24660" w:rsidRPr="00F24660">
        <w:rPr>
          <w:rFonts w:cstheme="minorHAnsi"/>
          <w:bCs/>
          <w:sz w:val="24"/>
          <w:szCs w:val="24"/>
        </w:rPr>
        <w:t xml:space="preserve">C). Other paper investigated the performance of </w:t>
      </w:r>
      <w:proofErr w:type="spellStart"/>
      <w:r w:rsidR="00F24660" w:rsidRPr="00DA77A1">
        <w:rPr>
          <w:rFonts w:cstheme="minorHAnsi"/>
          <w:bCs/>
          <w:i/>
          <w:sz w:val="24"/>
          <w:szCs w:val="24"/>
        </w:rPr>
        <w:t>Rahnella</w:t>
      </w:r>
      <w:proofErr w:type="spellEnd"/>
      <w:r w:rsidR="00F24660" w:rsidRPr="00DA77A1">
        <w:rPr>
          <w:rFonts w:cstheme="minorHAnsi"/>
          <w:bCs/>
          <w:i/>
          <w:sz w:val="24"/>
          <w:szCs w:val="24"/>
        </w:rPr>
        <w:t xml:space="preserve"> </w:t>
      </w:r>
      <w:proofErr w:type="spellStart"/>
      <w:r w:rsidR="00F24660" w:rsidRPr="00DA77A1">
        <w:rPr>
          <w:rFonts w:cstheme="minorHAnsi"/>
          <w:bCs/>
          <w:i/>
          <w:sz w:val="24"/>
          <w:szCs w:val="24"/>
        </w:rPr>
        <w:t>aquatilis</w:t>
      </w:r>
      <w:proofErr w:type="spellEnd"/>
      <w:r w:rsidR="00F24660" w:rsidRPr="00F24660">
        <w:rPr>
          <w:rFonts w:cstheme="minorHAnsi"/>
          <w:bCs/>
          <w:sz w:val="24"/>
          <w:szCs w:val="24"/>
        </w:rPr>
        <w:t xml:space="preserve"> (</w:t>
      </w:r>
      <w:r w:rsidR="00F24660" w:rsidRPr="00DA77A1">
        <w:rPr>
          <w:rFonts w:cstheme="minorHAnsi"/>
          <w:bCs/>
          <w:i/>
          <w:sz w:val="24"/>
          <w:szCs w:val="24"/>
        </w:rPr>
        <w:t xml:space="preserve">R. </w:t>
      </w:r>
      <w:proofErr w:type="spellStart"/>
      <w:r w:rsidR="00F24660" w:rsidRPr="00DA77A1">
        <w:rPr>
          <w:rFonts w:cstheme="minorHAnsi"/>
          <w:bCs/>
          <w:i/>
          <w:sz w:val="24"/>
          <w:szCs w:val="24"/>
        </w:rPr>
        <w:t>aquatilis</w:t>
      </w:r>
      <w:proofErr w:type="spellEnd"/>
      <w:r w:rsidR="00F24660" w:rsidRPr="00F24660">
        <w:rPr>
          <w:rFonts w:cstheme="minorHAnsi"/>
          <w:bCs/>
          <w:sz w:val="24"/>
          <w:szCs w:val="24"/>
        </w:rPr>
        <w:t>)</w:t>
      </w:r>
      <w:r w:rsidR="00DA77A1">
        <w:rPr>
          <w:rFonts w:cstheme="minorHAnsi"/>
          <w:bCs/>
          <w:sz w:val="24"/>
          <w:szCs w:val="24"/>
        </w:rPr>
        <w:t xml:space="preserve"> </w:t>
      </w:r>
      <w:r w:rsidR="00F24660" w:rsidRPr="00F24660">
        <w:rPr>
          <w:rFonts w:cstheme="minorHAnsi"/>
          <w:bCs/>
          <w:sz w:val="24"/>
          <w:szCs w:val="24"/>
        </w:rPr>
        <w:t xml:space="preserve">to produce </w:t>
      </w:r>
      <w:proofErr w:type="spellStart"/>
      <w:r w:rsidR="00F24660" w:rsidRPr="00F24660">
        <w:rPr>
          <w:rFonts w:cstheme="minorHAnsi"/>
          <w:bCs/>
          <w:sz w:val="24"/>
          <w:szCs w:val="24"/>
        </w:rPr>
        <w:t>biohydrogen</w:t>
      </w:r>
      <w:proofErr w:type="spellEnd"/>
      <w:r w:rsidR="00F24660" w:rsidRPr="00F24660">
        <w:rPr>
          <w:rFonts w:cstheme="minorHAnsi"/>
          <w:bCs/>
          <w:sz w:val="24"/>
          <w:szCs w:val="24"/>
        </w:rPr>
        <w:t xml:space="preserve"> from cheesy whey waste [43]. At the temperature of 20</w:t>
      </w:r>
      <w:r w:rsidR="00F24660" w:rsidRPr="00DA77A1">
        <w:rPr>
          <w:rFonts w:cstheme="minorHAnsi"/>
          <w:bCs/>
          <w:sz w:val="24"/>
          <w:szCs w:val="24"/>
          <w:vertAlign w:val="superscript"/>
        </w:rPr>
        <w:t>o</w:t>
      </w:r>
      <w:r w:rsidR="00F24660" w:rsidRPr="00F24660">
        <w:rPr>
          <w:rFonts w:cstheme="minorHAnsi"/>
          <w:bCs/>
          <w:sz w:val="24"/>
          <w:szCs w:val="24"/>
        </w:rPr>
        <w:t xml:space="preserve">C, 3087.57 </w:t>
      </w:r>
      <w:r w:rsidR="006965D6" w:rsidRPr="00F24660">
        <w:rPr>
          <w:rFonts w:cstheme="minorHAnsi"/>
          <w:bCs/>
          <w:sz w:val="24"/>
          <w:szCs w:val="24"/>
        </w:rPr>
        <w:t>m</w:t>
      </w:r>
      <w:r w:rsidR="006965D6">
        <w:rPr>
          <w:rFonts w:cstheme="minorHAnsi"/>
          <w:bCs/>
          <w:sz w:val="24"/>
          <w:szCs w:val="24"/>
        </w:rPr>
        <w:t>l</w:t>
      </w:r>
      <w:r w:rsidR="006965D6" w:rsidRPr="00F24660">
        <w:rPr>
          <w:rFonts w:cstheme="minorHAnsi"/>
          <w:bCs/>
          <w:sz w:val="24"/>
          <w:szCs w:val="24"/>
        </w:rPr>
        <w:t xml:space="preserve"> </w:t>
      </w:r>
      <w:r w:rsidR="00F24660" w:rsidRPr="00F24660">
        <w:rPr>
          <w:rFonts w:cstheme="minorHAnsi"/>
          <w:bCs/>
          <w:sz w:val="24"/>
          <w:szCs w:val="24"/>
        </w:rPr>
        <w:t>H</w:t>
      </w:r>
      <w:r w:rsidR="00F24660" w:rsidRPr="00DA77A1">
        <w:rPr>
          <w:rFonts w:cstheme="minorHAnsi"/>
          <w:bCs/>
          <w:sz w:val="24"/>
          <w:szCs w:val="24"/>
          <w:vertAlign w:val="subscript"/>
        </w:rPr>
        <w:t>2</w:t>
      </w:r>
      <w:r w:rsidR="00F24660" w:rsidRPr="00F24660">
        <w:rPr>
          <w:rFonts w:cstheme="minorHAnsi"/>
          <w:bCs/>
          <w:sz w:val="24"/>
          <w:szCs w:val="24"/>
        </w:rPr>
        <w:t xml:space="preserve">/g bacterial biomass is produced by </w:t>
      </w:r>
      <w:r w:rsidR="00F24660" w:rsidRPr="00DA77A1">
        <w:rPr>
          <w:rFonts w:cstheme="minorHAnsi"/>
          <w:bCs/>
          <w:i/>
          <w:sz w:val="24"/>
          <w:szCs w:val="24"/>
        </w:rPr>
        <w:t xml:space="preserve">R. </w:t>
      </w:r>
      <w:proofErr w:type="spellStart"/>
      <w:r w:rsidR="00F24660" w:rsidRPr="00DA77A1">
        <w:rPr>
          <w:rFonts w:cstheme="minorHAnsi"/>
          <w:bCs/>
          <w:i/>
          <w:sz w:val="24"/>
          <w:szCs w:val="24"/>
        </w:rPr>
        <w:t>aquatilis</w:t>
      </w:r>
      <w:proofErr w:type="spellEnd"/>
      <w:r w:rsidR="00F24660" w:rsidRPr="00F24660">
        <w:rPr>
          <w:rFonts w:cstheme="minorHAnsi"/>
          <w:bCs/>
          <w:sz w:val="24"/>
          <w:szCs w:val="24"/>
        </w:rPr>
        <w:t xml:space="preserve">. </w:t>
      </w:r>
    </w:p>
    <w:p w:rsidR="00F24660" w:rsidRDefault="00F24660" w:rsidP="00DA77A1">
      <w:pPr>
        <w:spacing w:after="0" w:line="240" w:lineRule="auto"/>
        <w:ind w:firstLine="369"/>
        <w:jc w:val="both"/>
        <w:rPr>
          <w:rFonts w:cstheme="minorHAnsi"/>
          <w:bCs/>
          <w:sz w:val="24"/>
          <w:szCs w:val="24"/>
        </w:rPr>
      </w:pPr>
      <w:r w:rsidRPr="00F24660">
        <w:rPr>
          <w:rFonts w:cstheme="minorHAnsi"/>
          <w:bCs/>
          <w:sz w:val="24"/>
          <w:szCs w:val="24"/>
        </w:rPr>
        <w:t xml:space="preserve">Today, there is still lack of interest on the research of </w:t>
      </w:r>
      <w:proofErr w:type="spellStart"/>
      <w:r w:rsidRPr="00F24660">
        <w:rPr>
          <w:rFonts w:cstheme="minorHAnsi"/>
          <w:bCs/>
          <w:sz w:val="24"/>
          <w:szCs w:val="24"/>
        </w:rPr>
        <w:t>biohydrogen</w:t>
      </w:r>
      <w:proofErr w:type="spellEnd"/>
      <w:r w:rsidRPr="00F24660">
        <w:rPr>
          <w:rFonts w:cstheme="minorHAnsi"/>
          <w:bCs/>
          <w:sz w:val="24"/>
          <w:szCs w:val="24"/>
        </w:rPr>
        <w:t xml:space="preserve"> production using this strain due to the complexity of conditions inside the bioreactor, especially if the operation takes place in a humid and hot area. However, another study has proven that </w:t>
      </w:r>
      <w:proofErr w:type="spellStart"/>
      <w:r w:rsidRPr="00DA77A1">
        <w:rPr>
          <w:rFonts w:cstheme="minorHAnsi"/>
          <w:bCs/>
          <w:i/>
          <w:sz w:val="24"/>
          <w:szCs w:val="24"/>
        </w:rPr>
        <w:t>Geobacter</w:t>
      </w:r>
      <w:proofErr w:type="spellEnd"/>
      <w:r w:rsidRPr="00DA77A1">
        <w:rPr>
          <w:rFonts w:cstheme="minorHAnsi"/>
          <w:bCs/>
          <w:i/>
          <w:sz w:val="24"/>
          <w:szCs w:val="24"/>
        </w:rPr>
        <w:t xml:space="preserve"> </w:t>
      </w:r>
      <w:proofErr w:type="spellStart"/>
      <w:r w:rsidRPr="00DA77A1">
        <w:rPr>
          <w:rFonts w:cstheme="minorHAnsi"/>
          <w:bCs/>
          <w:i/>
          <w:sz w:val="24"/>
          <w:szCs w:val="24"/>
        </w:rPr>
        <w:t>psychrophilus</w:t>
      </w:r>
      <w:proofErr w:type="spellEnd"/>
      <w:r w:rsidRPr="00F24660">
        <w:rPr>
          <w:rFonts w:cstheme="minorHAnsi"/>
          <w:bCs/>
          <w:sz w:val="24"/>
          <w:szCs w:val="24"/>
        </w:rPr>
        <w:t xml:space="preserve"> (</w:t>
      </w:r>
      <w:r w:rsidRPr="00DA77A1">
        <w:rPr>
          <w:rFonts w:cstheme="minorHAnsi"/>
          <w:bCs/>
          <w:i/>
          <w:sz w:val="24"/>
          <w:szCs w:val="24"/>
        </w:rPr>
        <w:t xml:space="preserve">G. </w:t>
      </w:r>
      <w:proofErr w:type="spellStart"/>
      <w:r w:rsidRPr="00DA77A1">
        <w:rPr>
          <w:rFonts w:cstheme="minorHAnsi"/>
          <w:bCs/>
          <w:i/>
          <w:sz w:val="24"/>
          <w:szCs w:val="24"/>
        </w:rPr>
        <w:t>psychrophilus</w:t>
      </w:r>
      <w:proofErr w:type="spellEnd"/>
      <w:r w:rsidRPr="00DA77A1">
        <w:rPr>
          <w:rFonts w:cstheme="minorHAnsi"/>
          <w:bCs/>
          <w:i/>
          <w:sz w:val="24"/>
          <w:szCs w:val="24"/>
        </w:rPr>
        <w:t>)</w:t>
      </w:r>
      <w:r w:rsidRPr="00F24660">
        <w:rPr>
          <w:rFonts w:cstheme="minorHAnsi"/>
          <w:bCs/>
          <w:sz w:val="24"/>
          <w:szCs w:val="24"/>
        </w:rPr>
        <w:t xml:space="preserve"> can produce significant amount of hydrogen (2.66 </w:t>
      </w:r>
      <w:proofErr w:type="spellStart"/>
      <w:r w:rsidRPr="00F24660">
        <w:rPr>
          <w:rFonts w:cstheme="minorHAnsi"/>
          <w:bCs/>
          <w:sz w:val="24"/>
          <w:szCs w:val="24"/>
        </w:rPr>
        <w:t>mol</w:t>
      </w:r>
      <w:proofErr w:type="spellEnd"/>
      <w:r w:rsidRPr="00F24660">
        <w:rPr>
          <w:rFonts w:cstheme="minorHAnsi"/>
          <w:bCs/>
          <w:sz w:val="24"/>
          <w:szCs w:val="24"/>
        </w:rPr>
        <w:t xml:space="preserve"> H</w:t>
      </w:r>
      <w:r w:rsidRPr="00DA77A1">
        <w:rPr>
          <w:rFonts w:cstheme="minorHAnsi"/>
          <w:bCs/>
          <w:sz w:val="24"/>
          <w:szCs w:val="24"/>
          <w:vertAlign w:val="subscript"/>
        </w:rPr>
        <w:t>2</w:t>
      </w:r>
      <w:r w:rsidRPr="00F24660">
        <w:rPr>
          <w:rFonts w:cstheme="minorHAnsi"/>
          <w:bCs/>
          <w:sz w:val="24"/>
          <w:szCs w:val="24"/>
        </w:rPr>
        <w:t>/</w:t>
      </w:r>
      <w:proofErr w:type="spellStart"/>
      <w:r w:rsidRPr="00F24660">
        <w:rPr>
          <w:rFonts w:cstheme="minorHAnsi"/>
          <w:bCs/>
          <w:sz w:val="24"/>
          <w:szCs w:val="24"/>
        </w:rPr>
        <w:t>mol</w:t>
      </w:r>
      <w:proofErr w:type="spellEnd"/>
      <w:r w:rsidRPr="00F24660">
        <w:rPr>
          <w:rFonts w:cstheme="minorHAnsi"/>
          <w:bCs/>
          <w:sz w:val="24"/>
          <w:szCs w:val="24"/>
        </w:rPr>
        <w:t xml:space="preserve"> acetate) at the </w:t>
      </w:r>
      <w:r w:rsidRPr="00F24660">
        <w:rPr>
          <w:rFonts w:cstheme="minorHAnsi"/>
          <w:bCs/>
          <w:sz w:val="24"/>
          <w:szCs w:val="24"/>
        </w:rPr>
        <w:lastRenderedPageBreak/>
        <w:t>temperature of 4-9</w:t>
      </w:r>
      <w:r w:rsidRPr="00DA77A1">
        <w:rPr>
          <w:rFonts w:cstheme="minorHAnsi"/>
          <w:bCs/>
          <w:sz w:val="24"/>
          <w:szCs w:val="24"/>
          <w:vertAlign w:val="superscript"/>
        </w:rPr>
        <w:t>o</w:t>
      </w:r>
      <w:r w:rsidRPr="00F24660">
        <w:rPr>
          <w:rFonts w:cstheme="minorHAnsi"/>
          <w:bCs/>
          <w:sz w:val="24"/>
          <w:szCs w:val="24"/>
        </w:rPr>
        <w:t xml:space="preserve">C [44]. It was reported that such low operating temperature can inhibit </w:t>
      </w:r>
      <w:proofErr w:type="spellStart"/>
      <w:r w:rsidRPr="00F24660">
        <w:rPr>
          <w:rFonts w:cstheme="minorHAnsi"/>
          <w:bCs/>
          <w:sz w:val="24"/>
          <w:szCs w:val="24"/>
        </w:rPr>
        <w:t>methanogenic</w:t>
      </w:r>
      <w:proofErr w:type="spellEnd"/>
      <w:r w:rsidRPr="00F24660">
        <w:rPr>
          <w:rFonts w:cstheme="minorHAnsi"/>
          <w:bCs/>
          <w:sz w:val="24"/>
          <w:szCs w:val="24"/>
        </w:rPr>
        <w:t xml:space="preserve"> activity caused by </w:t>
      </w:r>
      <w:proofErr w:type="spellStart"/>
      <w:r w:rsidRPr="00DA77A1">
        <w:rPr>
          <w:rFonts w:cstheme="minorHAnsi"/>
          <w:bCs/>
          <w:i/>
          <w:sz w:val="24"/>
          <w:szCs w:val="24"/>
        </w:rPr>
        <w:t>Methanobrevibacter</w:t>
      </w:r>
      <w:proofErr w:type="spellEnd"/>
      <w:r w:rsidRPr="00DA77A1">
        <w:rPr>
          <w:rFonts w:cstheme="minorHAnsi"/>
          <w:bCs/>
          <w:i/>
          <w:sz w:val="24"/>
          <w:szCs w:val="24"/>
        </w:rPr>
        <w:t xml:space="preserve"> </w:t>
      </w:r>
      <w:proofErr w:type="spellStart"/>
      <w:r w:rsidRPr="00DA77A1">
        <w:rPr>
          <w:rFonts w:cstheme="minorHAnsi"/>
          <w:bCs/>
          <w:i/>
          <w:sz w:val="24"/>
          <w:szCs w:val="24"/>
        </w:rPr>
        <w:t>arboriphilus</w:t>
      </w:r>
      <w:proofErr w:type="spellEnd"/>
      <w:r w:rsidRPr="00F24660">
        <w:rPr>
          <w:rFonts w:cstheme="minorHAnsi"/>
          <w:bCs/>
          <w:sz w:val="24"/>
          <w:szCs w:val="24"/>
        </w:rPr>
        <w:t xml:space="preserve"> (</w:t>
      </w:r>
      <w:r w:rsidRPr="00DA77A1">
        <w:rPr>
          <w:rFonts w:cstheme="minorHAnsi"/>
          <w:bCs/>
          <w:i/>
          <w:sz w:val="24"/>
          <w:szCs w:val="24"/>
        </w:rPr>
        <w:t xml:space="preserve">M. </w:t>
      </w:r>
      <w:proofErr w:type="spellStart"/>
      <w:r w:rsidRPr="00DA77A1">
        <w:rPr>
          <w:rFonts w:cstheme="minorHAnsi"/>
          <w:bCs/>
          <w:i/>
          <w:sz w:val="24"/>
          <w:szCs w:val="24"/>
        </w:rPr>
        <w:t>arboriphilus</w:t>
      </w:r>
      <w:proofErr w:type="spellEnd"/>
      <w:r w:rsidRPr="00F24660">
        <w:rPr>
          <w:rFonts w:cstheme="minorHAnsi"/>
          <w:bCs/>
          <w:sz w:val="24"/>
          <w:szCs w:val="24"/>
        </w:rPr>
        <w:t xml:space="preserve">) during fermentation [44]. Therefore, more hydrogen is produced compared to methane. Even though </w:t>
      </w:r>
      <w:proofErr w:type="spellStart"/>
      <w:r w:rsidRPr="00F24660">
        <w:rPr>
          <w:rFonts w:cstheme="minorHAnsi"/>
          <w:bCs/>
          <w:sz w:val="24"/>
          <w:szCs w:val="24"/>
        </w:rPr>
        <w:t>psycrophilic</w:t>
      </w:r>
      <w:proofErr w:type="spellEnd"/>
      <w:r w:rsidRPr="00F24660">
        <w:rPr>
          <w:rFonts w:cstheme="minorHAnsi"/>
          <w:bCs/>
          <w:sz w:val="24"/>
          <w:szCs w:val="24"/>
        </w:rPr>
        <w:t xml:space="preserve"> bacteria seems to be promising, it should be noted that extremely low temperature condition may cause reduction of enzyme activity, decrease of membrane fluidity, change of nutrient transport and waste products, decrease of transcription rate, translation and cell division, protein denaturation, and intracellular ice formation of the cell [15].</w:t>
      </w:r>
    </w:p>
    <w:p w:rsidR="00DA77A1" w:rsidRDefault="00DA77A1" w:rsidP="00DA77A1">
      <w:pPr>
        <w:spacing w:after="0" w:line="240" w:lineRule="auto"/>
        <w:jc w:val="both"/>
        <w:rPr>
          <w:rFonts w:cstheme="minorHAnsi"/>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0"/>
        <w:gridCol w:w="2547"/>
        <w:gridCol w:w="1172"/>
        <w:gridCol w:w="833"/>
        <w:gridCol w:w="1221"/>
        <w:gridCol w:w="967"/>
        <w:gridCol w:w="1351"/>
        <w:gridCol w:w="1041"/>
      </w:tblGrid>
      <w:tr w:rsidR="00DA77A1" w:rsidTr="00EC1F2F">
        <w:tc>
          <w:tcPr>
            <w:tcW w:w="9962" w:type="dxa"/>
            <w:gridSpan w:val="8"/>
          </w:tcPr>
          <w:p w:rsidR="00DA77A1" w:rsidRPr="00EC1F2F" w:rsidRDefault="00DA77A1" w:rsidP="00DA77A1">
            <w:pPr>
              <w:jc w:val="both"/>
              <w:rPr>
                <w:rFonts w:cstheme="minorHAnsi"/>
                <w:b/>
                <w:bCs/>
              </w:rPr>
            </w:pPr>
            <w:r w:rsidRPr="00EC1F2F">
              <w:rPr>
                <w:rFonts w:cstheme="minorHAnsi"/>
                <w:b/>
                <w:bCs/>
              </w:rPr>
              <w:t>Table 1</w:t>
            </w:r>
          </w:p>
        </w:tc>
      </w:tr>
      <w:tr w:rsidR="00DA77A1" w:rsidTr="00EC1F2F">
        <w:tc>
          <w:tcPr>
            <w:tcW w:w="9962" w:type="dxa"/>
            <w:gridSpan w:val="8"/>
            <w:tcBorders>
              <w:bottom w:val="single" w:sz="4" w:space="0" w:color="auto"/>
            </w:tcBorders>
          </w:tcPr>
          <w:p w:rsidR="00DA77A1" w:rsidRPr="00EC1F2F" w:rsidRDefault="00DA77A1" w:rsidP="00DA77A1">
            <w:pPr>
              <w:jc w:val="both"/>
              <w:rPr>
                <w:rFonts w:cstheme="minorHAnsi"/>
                <w:bCs/>
              </w:rPr>
            </w:pPr>
            <w:r w:rsidRPr="00EC1F2F">
              <w:rPr>
                <w:rFonts w:cstheme="minorHAnsi"/>
                <w:bCs/>
              </w:rPr>
              <w:t>Performance of diverse group of hydrogen producing microorganism during dark fermentation of various carbon source</w:t>
            </w:r>
          </w:p>
        </w:tc>
      </w:tr>
      <w:tr w:rsidR="00DA77A1" w:rsidRPr="00EC1F2F" w:rsidTr="00EC1F2F">
        <w:trPr>
          <w:trHeight w:val="36"/>
        </w:trPr>
        <w:tc>
          <w:tcPr>
            <w:tcW w:w="830" w:type="dxa"/>
            <w:vMerge w:val="restart"/>
            <w:tcBorders>
              <w:top w:val="single" w:sz="4" w:space="0" w:color="auto"/>
            </w:tcBorders>
            <w:vAlign w:val="center"/>
          </w:tcPr>
          <w:p w:rsidR="00DA77A1" w:rsidRPr="00EC1F2F" w:rsidRDefault="00DA77A1" w:rsidP="002B30C2">
            <w:pPr>
              <w:jc w:val="center"/>
              <w:rPr>
                <w:rFonts w:eastAsia="Century Gothic" w:cs="Century Gothic"/>
                <w:b/>
                <w:sz w:val="16"/>
                <w:szCs w:val="16"/>
              </w:rPr>
            </w:pPr>
            <w:r w:rsidRPr="00EC1F2F">
              <w:rPr>
                <w:rFonts w:eastAsia="Century Gothic" w:cs="Century Gothic"/>
                <w:b/>
                <w:color w:val="000000"/>
                <w:sz w:val="16"/>
                <w:szCs w:val="16"/>
              </w:rPr>
              <w:t>No</w:t>
            </w:r>
          </w:p>
        </w:tc>
        <w:tc>
          <w:tcPr>
            <w:tcW w:w="2547" w:type="dxa"/>
            <w:vMerge w:val="restart"/>
            <w:tcBorders>
              <w:top w:val="single" w:sz="4" w:space="0" w:color="auto"/>
            </w:tcBorders>
            <w:vAlign w:val="center"/>
          </w:tcPr>
          <w:p w:rsidR="00DA77A1" w:rsidRPr="00EC1F2F" w:rsidRDefault="00DA77A1" w:rsidP="002B30C2">
            <w:pPr>
              <w:jc w:val="center"/>
              <w:rPr>
                <w:rFonts w:eastAsia="Century Gothic" w:cs="Century Gothic"/>
                <w:b/>
                <w:sz w:val="16"/>
                <w:szCs w:val="16"/>
              </w:rPr>
            </w:pPr>
            <w:r w:rsidRPr="00EC1F2F">
              <w:rPr>
                <w:rFonts w:eastAsia="Century Gothic" w:cs="Century Gothic"/>
                <w:b/>
                <w:color w:val="000000"/>
                <w:sz w:val="16"/>
                <w:szCs w:val="16"/>
              </w:rPr>
              <w:t>Bacteria</w:t>
            </w:r>
          </w:p>
        </w:tc>
        <w:tc>
          <w:tcPr>
            <w:tcW w:w="1172" w:type="dxa"/>
            <w:vMerge w:val="restart"/>
            <w:tcBorders>
              <w:top w:val="single" w:sz="4" w:space="0" w:color="auto"/>
            </w:tcBorders>
            <w:vAlign w:val="center"/>
          </w:tcPr>
          <w:p w:rsidR="00DA77A1" w:rsidRPr="00EC1F2F" w:rsidRDefault="00DA77A1" w:rsidP="002B30C2">
            <w:pPr>
              <w:jc w:val="center"/>
              <w:rPr>
                <w:rFonts w:eastAsia="Century Gothic" w:cs="Century Gothic"/>
                <w:b/>
                <w:sz w:val="16"/>
                <w:szCs w:val="16"/>
              </w:rPr>
            </w:pPr>
            <w:r w:rsidRPr="00EC1F2F">
              <w:rPr>
                <w:rFonts w:eastAsia="Century Gothic" w:cs="Century Gothic"/>
                <w:b/>
                <w:color w:val="000000"/>
                <w:sz w:val="16"/>
                <w:szCs w:val="16"/>
              </w:rPr>
              <w:t>Raw Material</w:t>
            </w:r>
          </w:p>
        </w:tc>
        <w:tc>
          <w:tcPr>
            <w:tcW w:w="3021" w:type="dxa"/>
            <w:gridSpan w:val="3"/>
            <w:tcBorders>
              <w:top w:val="single" w:sz="4" w:space="0" w:color="auto"/>
              <w:bottom w:val="single" w:sz="4" w:space="0" w:color="auto"/>
            </w:tcBorders>
            <w:vAlign w:val="center"/>
          </w:tcPr>
          <w:p w:rsidR="00DA77A1" w:rsidRPr="00EC1F2F" w:rsidRDefault="00DA77A1" w:rsidP="002B30C2">
            <w:pPr>
              <w:jc w:val="center"/>
              <w:rPr>
                <w:rFonts w:eastAsia="Century Gothic" w:cs="Century Gothic"/>
                <w:b/>
                <w:sz w:val="16"/>
                <w:szCs w:val="16"/>
              </w:rPr>
            </w:pPr>
            <w:r w:rsidRPr="00EC1F2F">
              <w:rPr>
                <w:rFonts w:eastAsia="Century Gothic" w:cs="Century Gothic"/>
                <w:b/>
                <w:color w:val="000000"/>
                <w:sz w:val="16"/>
                <w:szCs w:val="16"/>
              </w:rPr>
              <w:t>Process parameters</w:t>
            </w:r>
          </w:p>
        </w:tc>
        <w:tc>
          <w:tcPr>
            <w:tcW w:w="1351" w:type="dxa"/>
            <w:vMerge w:val="restart"/>
            <w:tcBorders>
              <w:top w:val="single" w:sz="4" w:space="0" w:color="auto"/>
              <w:bottom w:val="single" w:sz="4" w:space="0" w:color="auto"/>
            </w:tcBorders>
            <w:vAlign w:val="center"/>
          </w:tcPr>
          <w:p w:rsidR="00DA77A1" w:rsidRPr="00EC1F2F" w:rsidRDefault="00DA77A1" w:rsidP="002B30C2">
            <w:pPr>
              <w:jc w:val="center"/>
              <w:rPr>
                <w:rFonts w:eastAsia="Century Gothic" w:cs="Century Gothic"/>
                <w:b/>
                <w:sz w:val="16"/>
                <w:szCs w:val="16"/>
              </w:rPr>
            </w:pPr>
            <w:r w:rsidRPr="00EC1F2F">
              <w:rPr>
                <w:rFonts w:eastAsia="Century Gothic" w:cs="Century Gothic"/>
                <w:b/>
                <w:color w:val="000000"/>
                <w:sz w:val="16"/>
                <w:szCs w:val="16"/>
              </w:rPr>
              <w:t>Hydrogen Yield</w:t>
            </w:r>
          </w:p>
        </w:tc>
        <w:tc>
          <w:tcPr>
            <w:tcW w:w="1041" w:type="dxa"/>
            <w:vMerge w:val="restart"/>
            <w:tcBorders>
              <w:top w:val="single" w:sz="4" w:space="0" w:color="auto"/>
              <w:bottom w:val="single" w:sz="4" w:space="0" w:color="auto"/>
            </w:tcBorders>
            <w:vAlign w:val="center"/>
          </w:tcPr>
          <w:p w:rsidR="00DA77A1" w:rsidRPr="00EC1F2F" w:rsidRDefault="00DA77A1" w:rsidP="002B30C2">
            <w:pPr>
              <w:jc w:val="center"/>
              <w:rPr>
                <w:rFonts w:eastAsia="Century Gothic" w:cs="Century Gothic"/>
                <w:b/>
                <w:sz w:val="16"/>
                <w:szCs w:val="16"/>
              </w:rPr>
            </w:pPr>
            <w:r w:rsidRPr="00EC1F2F">
              <w:rPr>
                <w:rFonts w:eastAsia="Century Gothic" w:cs="Century Gothic"/>
                <w:b/>
                <w:color w:val="000000"/>
                <w:sz w:val="16"/>
                <w:szCs w:val="16"/>
              </w:rPr>
              <w:t>Reference</w:t>
            </w:r>
          </w:p>
        </w:tc>
      </w:tr>
      <w:tr w:rsidR="00DA77A1" w:rsidRPr="00EC1F2F" w:rsidTr="00EC1F2F">
        <w:trPr>
          <w:trHeight w:val="34"/>
        </w:trPr>
        <w:tc>
          <w:tcPr>
            <w:tcW w:w="830" w:type="dxa"/>
            <w:vMerge/>
            <w:tcBorders>
              <w:bottom w:val="single" w:sz="4" w:space="0" w:color="auto"/>
            </w:tcBorders>
          </w:tcPr>
          <w:p w:rsidR="00DA77A1" w:rsidRPr="00EC1F2F" w:rsidRDefault="00DA77A1" w:rsidP="00DA77A1">
            <w:pPr>
              <w:jc w:val="both"/>
              <w:rPr>
                <w:rFonts w:cstheme="minorHAnsi"/>
                <w:bCs/>
                <w:sz w:val="24"/>
                <w:szCs w:val="24"/>
              </w:rPr>
            </w:pPr>
          </w:p>
        </w:tc>
        <w:tc>
          <w:tcPr>
            <w:tcW w:w="2547" w:type="dxa"/>
            <w:vMerge/>
            <w:tcBorders>
              <w:bottom w:val="single" w:sz="4" w:space="0" w:color="auto"/>
            </w:tcBorders>
          </w:tcPr>
          <w:p w:rsidR="00DA77A1" w:rsidRPr="00EC1F2F" w:rsidRDefault="00DA77A1" w:rsidP="00DA77A1">
            <w:pPr>
              <w:jc w:val="both"/>
              <w:rPr>
                <w:rFonts w:cstheme="minorHAnsi"/>
                <w:bCs/>
                <w:sz w:val="24"/>
                <w:szCs w:val="24"/>
              </w:rPr>
            </w:pPr>
          </w:p>
        </w:tc>
        <w:tc>
          <w:tcPr>
            <w:tcW w:w="1172" w:type="dxa"/>
            <w:vMerge/>
            <w:tcBorders>
              <w:bottom w:val="single" w:sz="4" w:space="0" w:color="auto"/>
            </w:tcBorders>
          </w:tcPr>
          <w:p w:rsidR="00DA77A1" w:rsidRPr="00EC1F2F" w:rsidRDefault="00DA77A1" w:rsidP="00DA77A1">
            <w:pPr>
              <w:jc w:val="both"/>
              <w:rPr>
                <w:rFonts w:cstheme="minorHAnsi"/>
                <w:bCs/>
                <w:sz w:val="24"/>
                <w:szCs w:val="24"/>
              </w:rPr>
            </w:pPr>
          </w:p>
        </w:tc>
        <w:tc>
          <w:tcPr>
            <w:tcW w:w="833" w:type="dxa"/>
            <w:tcBorders>
              <w:bottom w:val="single" w:sz="4" w:space="0" w:color="auto"/>
            </w:tcBorders>
            <w:vAlign w:val="center"/>
          </w:tcPr>
          <w:p w:rsidR="00DA77A1" w:rsidRPr="00EC1F2F" w:rsidRDefault="00DA77A1" w:rsidP="002B30C2">
            <w:pPr>
              <w:jc w:val="center"/>
              <w:rPr>
                <w:rFonts w:eastAsia="Century Gothic" w:cs="Century Gothic"/>
                <w:b/>
                <w:i/>
                <w:sz w:val="16"/>
                <w:szCs w:val="16"/>
              </w:rPr>
            </w:pPr>
            <w:r w:rsidRPr="00EC1F2F">
              <w:rPr>
                <w:rFonts w:eastAsia="Century Gothic" w:cs="Century Gothic"/>
                <w:b/>
                <w:i/>
                <w:color w:val="000000"/>
                <w:sz w:val="16"/>
                <w:szCs w:val="16"/>
              </w:rPr>
              <w:t>pH</w:t>
            </w:r>
          </w:p>
        </w:tc>
        <w:tc>
          <w:tcPr>
            <w:tcW w:w="1221" w:type="dxa"/>
            <w:tcBorders>
              <w:bottom w:val="single" w:sz="4" w:space="0" w:color="auto"/>
            </w:tcBorders>
            <w:vAlign w:val="center"/>
          </w:tcPr>
          <w:p w:rsidR="00DA77A1" w:rsidRPr="00EC1F2F" w:rsidRDefault="00DA77A1" w:rsidP="002B30C2">
            <w:pPr>
              <w:jc w:val="center"/>
              <w:rPr>
                <w:rFonts w:eastAsia="Century Gothic" w:cs="Century Gothic"/>
                <w:b/>
                <w:i/>
                <w:sz w:val="16"/>
                <w:szCs w:val="16"/>
              </w:rPr>
            </w:pPr>
            <w:r w:rsidRPr="00EC1F2F">
              <w:rPr>
                <w:rFonts w:eastAsia="Century Gothic" w:cs="Century Gothic"/>
                <w:b/>
                <w:i/>
                <w:color w:val="000000"/>
                <w:sz w:val="16"/>
                <w:szCs w:val="16"/>
              </w:rPr>
              <w:t>Temperature (</w:t>
            </w:r>
            <w:r w:rsidRPr="00EC1F2F">
              <w:rPr>
                <w:rFonts w:eastAsia="Century Gothic" w:cs="Century Gothic"/>
                <w:b/>
                <w:i/>
                <w:color w:val="000000"/>
                <w:sz w:val="16"/>
                <w:szCs w:val="16"/>
                <w:vertAlign w:val="superscript"/>
              </w:rPr>
              <w:t>0</w:t>
            </w:r>
            <w:r w:rsidRPr="00EC1F2F">
              <w:rPr>
                <w:rFonts w:eastAsia="Century Gothic" w:cs="Century Gothic"/>
                <w:b/>
                <w:i/>
                <w:color w:val="000000"/>
                <w:sz w:val="16"/>
                <w:szCs w:val="16"/>
              </w:rPr>
              <w:t>C)</w:t>
            </w:r>
          </w:p>
        </w:tc>
        <w:tc>
          <w:tcPr>
            <w:tcW w:w="967" w:type="dxa"/>
            <w:tcBorders>
              <w:bottom w:val="single" w:sz="4" w:space="0" w:color="auto"/>
            </w:tcBorders>
            <w:vAlign w:val="center"/>
          </w:tcPr>
          <w:p w:rsidR="00DA77A1" w:rsidRPr="00EC1F2F" w:rsidRDefault="00DA77A1" w:rsidP="002B30C2">
            <w:pPr>
              <w:jc w:val="center"/>
              <w:rPr>
                <w:rFonts w:eastAsia="Century Gothic" w:cs="Century Gothic"/>
                <w:b/>
                <w:i/>
                <w:sz w:val="16"/>
                <w:szCs w:val="16"/>
              </w:rPr>
            </w:pPr>
            <w:r w:rsidRPr="00EC1F2F">
              <w:rPr>
                <w:rFonts w:eastAsia="Century Gothic" w:cs="Century Gothic"/>
                <w:b/>
                <w:i/>
                <w:color w:val="000000"/>
                <w:sz w:val="16"/>
                <w:szCs w:val="16"/>
              </w:rPr>
              <w:t>Inoculum size</w:t>
            </w:r>
          </w:p>
        </w:tc>
        <w:tc>
          <w:tcPr>
            <w:tcW w:w="1351" w:type="dxa"/>
            <w:vMerge/>
            <w:tcBorders>
              <w:bottom w:val="single" w:sz="4" w:space="0" w:color="auto"/>
            </w:tcBorders>
          </w:tcPr>
          <w:p w:rsidR="00DA77A1" w:rsidRPr="00EC1F2F" w:rsidRDefault="00DA77A1" w:rsidP="00DA77A1">
            <w:pPr>
              <w:jc w:val="both"/>
              <w:rPr>
                <w:rFonts w:cstheme="minorHAnsi"/>
                <w:bCs/>
                <w:sz w:val="24"/>
                <w:szCs w:val="24"/>
              </w:rPr>
            </w:pPr>
          </w:p>
        </w:tc>
        <w:tc>
          <w:tcPr>
            <w:tcW w:w="1041" w:type="dxa"/>
            <w:vMerge/>
            <w:tcBorders>
              <w:bottom w:val="single" w:sz="4" w:space="0" w:color="auto"/>
            </w:tcBorders>
          </w:tcPr>
          <w:p w:rsidR="00DA77A1" w:rsidRPr="00EC1F2F" w:rsidRDefault="00DA77A1" w:rsidP="00DA77A1">
            <w:pPr>
              <w:jc w:val="both"/>
              <w:rPr>
                <w:rFonts w:cstheme="minorHAnsi"/>
                <w:bCs/>
                <w:sz w:val="24"/>
                <w:szCs w:val="24"/>
              </w:rPr>
            </w:pPr>
          </w:p>
        </w:tc>
      </w:tr>
      <w:tr w:rsidR="00DA77A1" w:rsidRPr="00EC1F2F" w:rsidTr="00EC1F2F">
        <w:trPr>
          <w:trHeight w:val="34"/>
        </w:trPr>
        <w:tc>
          <w:tcPr>
            <w:tcW w:w="830" w:type="dxa"/>
            <w:tcBorders>
              <w:top w:val="single" w:sz="4" w:space="0" w:color="auto"/>
            </w:tcBorders>
          </w:tcPr>
          <w:p w:rsidR="00DA77A1" w:rsidRPr="00EC1F2F" w:rsidRDefault="00DA77A1" w:rsidP="00DA77A1">
            <w:pPr>
              <w:jc w:val="both"/>
              <w:rPr>
                <w:rFonts w:cstheme="minorHAnsi"/>
                <w:bCs/>
                <w:sz w:val="24"/>
                <w:szCs w:val="24"/>
              </w:rPr>
            </w:pPr>
          </w:p>
        </w:tc>
        <w:tc>
          <w:tcPr>
            <w:tcW w:w="2547" w:type="dxa"/>
            <w:tcBorders>
              <w:top w:val="single" w:sz="4" w:space="0" w:color="auto"/>
            </w:tcBorders>
          </w:tcPr>
          <w:p w:rsidR="00DA77A1" w:rsidRPr="00EC1F2F" w:rsidRDefault="00DA77A1" w:rsidP="00DA77A1">
            <w:pPr>
              <w:jc w:val="both"/>
              <w:rPr>
                <w:rFonts w:cstheme="minorHAnsi"/>
                <w:bCs/>
                <w:sz w:val="24"/>
                <w:szCs w:val="24"/>
              </w:rPr>
            </w:pPr>
            <w:r w:rsidRPr="00EC1F2F">
              <w:rPr>
                <w:rFonts w:eastAsia="Century Gothic" w:cs="Century Gothic"/>
                <w:b/>
                <w:color w:val="000000"/>
                <w:sz w:val="16"/>
                <w:szCs w:val="16"/>
              </w:rPr>
              <w:t>Obligate anaerobe</w:t>
            </w:r>
          </w:p>
        </w:tc>
        <w:tc>
          <w:tcPr>
            <w:tcW w:w="1172" w:type="dxa"/>
            <w:tcBorders>
              <w:top w:val="single" w:sz="4" w:space="0" w:color="auto"/>
            </w:tcBorders>
          </w:tcPr>
          <w:p w:rsidR="00DA77A1" w:rsidRPr="00EC1F2F" w:rsidRDefault="00DA77A1" w:rsidP="00DA77A1">
            <w:pPr>
              <w:jc w:val="both"/>
              <w:rPr>
                <w:rFonts w:cstheme="minorHAnsi"/>
                <w:bCs/>
                <w:sz w:val="24"/>
                <w:szCs w:val="24"/>
              </w:rPr>
            </w:pPr>
          </w:p>
        </w:tc>
        <w:tc>
          <w:tcPr>
            <w:tcW w:w="833" w:type="dxa"/>
            <w:tcBorders>
              <w:top w:val="single" w:sz="4" w:space="0" w:color="auto"/>
            </w:tcBorders>
          </w:tcPr>
          <w:p w:rsidR="00DA77A1" w:rsidRPr="00EC1F2F" w:rsidRDefault="00DA77A1" w:rsidP="00DA77A1">
            <w:pPr>
              <w:jc w:val="both"/>
              <w:rPr>
                <w:rFonts w:cstheme="minorHAnsi"/>
                <w:bCs/>
                <w:sz w:val="24"/>
                <w:szCs w:val="24"/>
              </w:rPr>
            </w:pPr>
          </w:p>
        </w:tc>
        <w:tc>
          <w:tcPr>
            <w:tcW w:w="1221" w:type="dxa"/>
            <w:tcBorders>
              <w:top w:val="single" w:sz="4" w:space="0" w:color="auto"/>
            </w:tcBorders>
          </w:tcPr>
          <w:p w:rsidR="00DA77A1" w:rsidRPr="00EC1F2F" w:rsidRDefault="00DA77A1" w:rsidP="00DA77A1">
            <w:pPr>
              <w:jc w:val="both"/>
              <w:rPr>
                <w:rFonts w:cstheme="minorHAnsi"/>
                <w:bCs/>
                <w:sz w:val="24"/>
                <w:szCs w:val="24"/>
              </w:rPr>
            </w:pPr>
          </w:p>
        </w:tc>
        <w:tc>
          <w:tcPr>
            <w:tcW w:w="967" w:type="dxa"/>
            <w:tcBorders>
              <w:top w:val="single" w:sz="4" w:space="0" w:color="auto"/>
            </w:tcBorders>
          </w:tcPr>
          <w:p w:rsidR="00DA77A1" w:rsidRPr="00EC1F2F" w:rsidRDefault="00DA77A1" w:rsidP="00DA77A1">
            <w:pPr>
              <w:jc w:val="both"/>
              <w:rPr>
                <w:rFonts w:cstheme="minorHAnsi"/>
                <w:bCs/>
                <w:sz w:val="24"/>
                <w:szCs w:val="24"/>
              </w:rPr>
            </w:pPr>
          </w:p>
        </w:tc>
        <w:tc>
          <w:tcPr>
            <w:tcW w:w="1351" w:type="dxa"/>
            <w:tcBorders>
              <w:top w:val="single" w:sz="4" w:space="0" w:color="auto"/>
            </w:tcBorders>
          </w:tcPr>
          <w:p w:rsidR="00DA77A1" w:rsidRPr="00EC1F2F" w:rsidRDefault="00DA77A1" w:rsidP="00DA77A1">
            <w:pPr>
              <w:jc w:val="both"/>
              <w:rPr>
                <w:rFonts w:cstheme="minorHAnsi"/>
                <w:bCs/>
                <w:sz w:val="24"/>
                <w:szCs w:val="24"/>
              </w:rPr>
            </w:pPr>
          </w:p>
        </w:tc>
        <w:tc>
          <w:tcPr>
            <w:tcW w:w="1041" w:type="dxa"/>
            <w:tcBorders>
              <w:top w:val="single" w:sz="4" w:space="0" w:color="auto"/>
            </w:tcBorders>
          </w:tcPr>
          <w:p w:rsidR="00DA77A1" w:rsidRPr="00EC1F2F" w:rsidRDefault="00DA77A1" w:rsidP="00DA77A1">
            <w:pPr>
              <w:jc w:val="both"/>
              <w:rPr>
                <w:rFonts w:cstheme="minorHAnsi"/>
                <w:bCs/>
                <w:sz w:val="24"/>
                <w:szCs w:val="24"/>
              </w:rPr>
            </w:pPr>
          </w:p>
        </w:tc>
      </w:tr>
      <w:tr w:rsidR="00DA77A1" w:rsidRPr="00EC1F2F" w:rsidTr="00EC1F2F">
        <w:trPr>
          <w:trHeight w:val="34"/>
        </w:trPr>
        <w:tc>
          <w:tcPr>
            <w:tcW w:w="830"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1</w:t>
            </w:r>
          </w:p>
        </w:tc>
        <w:tc>
          <w:tcPr>
            <w:tcW w:w="2547" w:type="dxa"/>
          </w:tcPr>
          <w:p w:rsidR="00DA77A1" w:rsidRPr="00EC1F2F" w:rsidRDefault="00DA77A1" w:rsidP="002B30C2">
            <w:pPr>
              <w:rPr>
                <w:rFonts w:eastAsia="Century Gothic" w:cs="Century Gothic"/>
                <w:i/>
                <w:sz w:val="16"/>
                <w:szCs w:val="16"/>
              </w:rPr>
            </w:pPr>
            <w:r w:rsidRPr="00EC1F2F">
              <w:rPr>
                <w:rFonts w:eastAsia="Century Gothic" w:cs="Century Gothic"/>
                <w:i/>
                <w:color w:val="000000"/>
                <w:sz w:val="16"/>
                <w:szCs w:val="16"/>
              </w:rPr>
              <w:t xml:space="preserve">C. </w:t>
            </w:r>
            <w:proofErr w:type="spellStart"/>
            <w:r w:rsidRPr="00EC1F2F">
              <w:rPr>
                <w:rFonts w:eastAsia="Century Gothic" w:cs="Century Gothic"/>
                <w:i/>
                <w:color w:val="000000"/>
                <w:sz w:val="16"/>
                <w:szCs w:val="16"/>
              </w:rPr>
              <w:t>thermocellum</w:t>
            </w:r>
            <w:proofErr w:type="spellEnd"/>
          </w:p>
        </w:tc>
        <w:tc>
          <w:tcPr>
            <w:tcW w:w="1172"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Sugarcane bagasse (SCB)</w:t>
            </w:r>
          </w:p>
        </w:tc>
        <w:tc>
          <w:tcPr>
            <w:tcW w:w="833"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6-7</w:t>
            </w:r>
          </w:p>
        </w:tc>
        <w:tc>
          <w:tcPr>
            <w:tcW w:w="122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55</w:t>
            </w:r>
          </w:p>
        </w:tc>
        <w:tc>
          <w:tcPr>
            <w:tcW w:w="967"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10% v/v</w:t>
            </w:r>
          </w:p>
        </w:tc>
        <w:tc>
          <w:tcPr>
            <w:tcW w:w="1351" w:type="dxa"/>
          </w:tcPr>
          <w:p w:rsidR="00DA77A1" w:rsidRPr="00EC1F2F" w:rsidRDefault="00DA77A1" w:rsidP="002B30C2">
            <w:pPr>
              <w:rPr>
                <w:rFonts w:eastAsia="Century Gothic" w:cs="Century Gothic"/>
                <w:sz w:val="16"/>
                <w:szCs w:val="16"/>
                <w:vertAlign w:val="subscript"/>
              </w:rPr>
            </w:pPr>
            <w:r w:rsidRPr="00EC1F2F">
              <w:rPr>
                <w:rFonts w:eastAsia="Century Gothic" w:cs="Century Gothic"/>
                <w:color w:val="000000"/>
                <w:sz w:val="16"/>
                <w:szCs w:val="16"/>
              </w:rPr>
              <w:t xml:space="preserve">4.89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/g SCB</w:t>
            </w:r>
          </w:p>
        </w:tc>
        <w:tc>
          <w:tcPr>
            <w:tcW w:w="104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[23]</w:t>
            </w:r>
          </w:p>
        </w:tc>
      </w:tr>
      <w:tr w:rsidR="00DA77A1" w:rsidRPr="00EC1F2F" w:rsidTr="00EC1F2F">
        <w:trPr>
          <w:trHeight w:val="34"/>
        </w:trPr>
        <w:tc>
          <w:tcPr>
            <w:tcW w:w="830"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2</w:t>
            </w:r>
          </w:p>
        </w:tc>
        <w:tc>
          <w:tcPr>
            <w:tcW w:w="2547" w:type="dxa"/>
          </w:tcPr>
          <w:p w:rsidR="00DA77A1" w:rsidRPr="00EC1F2F" w:rsidRDefault="00DA77A1" w:rsidP="002B30C2">
            <w:pPr>
              <w:rPr>
                <w:rFonts w:eastAsia="Century Gothic" w:cs="Century Gothic"/>
                <w:i/>
                <w:sz w:val="16"/>
                <w:szCs w:val="16"/>
              </w:rPr>
            </w:pPr>
            <w:r w:rsidRPr="00EC1F2F">
              <w:rPr>
                <w:rFonts w:eastAsia="Century Gothic" w:cs="Century Gothic"/>
                <w:i/>
                <w:color w:val="000000"/>
                <w:sz w:val="16"/>
                <w:szCs w:val="16"/>
              </w:rPr>
              <w:t xml:space="preserve">C. </w:t>
            </w:r>
            <w:proofErr w:type="spellStart"/>
            <w:r w:rsidRPr="00EC1F2F">
              <w:rPr>
                <w:rFonts w:eastAsia="Century Gothic" w:cs="Century Gothic"/>
                <w:i/>
                <w:color w:val="000000"/>
                <w:sz w:val="16"/>
                <w:szCs w:val="16"/>
              </w:rPr>
              <w:t>saccharoperbutylacetonicum</w:t>
            </w:r>
            <w:proofErr w:type="spellEnd"/>
            <w:r w:rsidRPr="00EC1F2F">
              <w:rPr>
                <w:rFonts w:eastAsia="Century Gothic" w:cs="Century Gothic"/>
                <w:i/>
                <w:color w:val="000000"/>
                <w:sz w:val="16"/>
                <w:szCs w:val="16"/>
              </w:rPr>
              <w:t xml:space="preserve"> </w:t>
            </w:r>
            <w:r w:rsidRPr="00EC1F2F">
              <w:rPr>
                <w:rFonts w:eastAsia="Century Gothic" w:cs="Century Gothic"/>
                <w:color w:val="000000"/>
                <w:sz w:val="16"/>
                <w:szCs w:val="16"/>
              </w:rPr>
              <w:t>N1-4</w:t>
            </w:r>
          </w:p>
        </w:tc>
        <w:tc>
          <w:tcPr>
            <w:tcW w:w="1172" w:type="dxa"/>
          </w:tcPr>
          <w:p w:rsidR="00DA77A1" w:rsidRPr="00EC1F2F" w:rsidRDefault="00DA77A1" w:rsidP="002B30C2">
            <w:pPr>
              <w:rPr>
                <w:rFonts w:eastAsia="Century Gothic" w:cs="Century Gothic"/>
                <w:sz w:val="16"/>
                <w:szCs w:val="16"/>
              </w:rPr>
            </w:pPr>
            <w:proofErr w:type="spellStart"/>
            <w:r w:rsidRPr="00EC1F2F">
              <w:rPr>
                <w:rFonts w:eastAsia="Century Gothic" w:cs="Century Gothic"/>
                <w:color w:val="000000"/>
                <w:sz w:val="16"/>
                <w:szCs w:val="16"/>
              </w:rPr>
              <w:t>Ricebran</w:t>
            </w:r>
            <w:proofErr w:type="spellEnd"/>
          </w:p>
        </w:tc>
        <w:tc>
          <w:tcPr>
            <w:tcW w:w="833"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6</w:t>
            </w:r>
          </w:p>
        </w:tc>
        <w:tc>
          <w:tcPr>
            <w:tcW w:w="122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30</w:t>
            </w:r>
          </w:p>
        </w:tc>
        <w:tc>
          <w:tcPr>
            <w:tcW w:w="967"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 xml:space="preserve">3.37 </w:t>
            </w:r>
            <w:proofErr w:type="spellStart"/>
            <w:r w:rsidRPr="00EC1F2F">
              <w:rPr>
                <w:rFonts w:eastAsia="Century Gothic" w:cs="Century Gothic"/>
                <w:color w:val="000000"/>
                <w:sz w:val="16"/>
                <w:szCs w:val="16"/>
              </w:rPr>
              <w:t>mol</w:t>
            </w:r>
            <w:proofErr w:type="spellEnd"/>
            <w:r w:rsidR="00C146B0">
              <w:rPr>
                <w:rFonts w:eastAsia="Century Gothic" w:cs="Century Gothic"/>
                <w:color w:val="000000"/>
                <w:sz w:val="16"/>
                <w:szCs w:val="16"/>
              </w:rPr>
              <w:t xml:space="preserve"> </w:t>
            </w:r>
            <w:r w:rsidRPr="00EC1F2F">
              <w:rPr>
                <w:rFonts w:eastAsia="Century Gothic" w:cs="Century Gothic"/>
                <w:color w:val="000000"/>
                <w:sz w:val="16"/>
                <w:szCs w:val="16"/>
              </w:rPr>
              <w:t>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 xml:space="preserve">/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sugar consumed</w:t>
            </w:r>
          </w:p>
        </w:tc>
        <w:tc>
          <w:tcPr>
            <w:tcW w:w="104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[24]</w:t>
            </w:r>
          </w:p>
        </w:tc>
      </w:tr>
      <w:tr w:rsidR="00DA77A1" w:rsidRPr="00EC1F2F" w:rsidTr="00EC1F2F">
        <w:trPr>
          <w:trHeight w:val="34"/>
        </w:trPr>
        <w:tc>
          <w:tcPr>
            <w:tcW w:w="830"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3</w:t>
            </w:r>
          </w:p>
        </w:tc>
        <w:tc>
          <w:tcPr>
            <w:tcW w:w="2547" w:type="dxa"/>
          </w:tcPr>
          <w:p w:rsidR="00DA77A1" w:rsidRPr="00EC1F2F" w:rsidRDefault="00DA77A1" w:rsidP="002B30C2">
            <w:pPr>
              <w:rPr>
                <w:rFonts w:eastAsia="Century Gothic" w:cs="Century Gothic"/>
                <w:i/>
                <w:sz w:val="16"/>
                <w:szCs w:val="16"/>
              </w:rPr>
            </w:pPr>
            <w:r w:rsidRPr="00EC1F2F">
              <w:rPr>
                <w:rFonts w:eastAsia="Century Gothic" w:cs="Century Gothic"/>
                <w:i/>
                <w:color w:val="000000"/>
                <w:sz w:val="16"/>
                <w:szCs w:val="16"/>
              </w:rPr>
              <w:t>Clostridium sp.</w:t>
            </w:r>
          </w:p>
        </w:tc>
        <w:tc>
          <w:tcPr>
            <w:tcW w:w="1172"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POME</w:t>
            </w:r>
          </w:p>
        </w:tc>
        <w:tc>
          <w:tcPr>
            <w:tcW w:w="833"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6</w:t>
            </w:r>
          </w:p>
        </w:tc>
        <w:tc>
          <w:tcPr>
            <w:tcW w:w="122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37</w:t>
            </w:r>
          </w:p>
        </w:tc>
        <w:tc>
          <w:tcPr>
            <w:tcW w:w="967"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0.1% v/v</w:t>
            </w:r>
          </w:p>
        </w:tc>
        <w:tc>
          <w:tcPr>
            <w:tcW w:w="1351"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27.09 m</w:t>
            </w:r>
            <w:r w:rsidR="006965D6">
              <w:rPr>
                <w:rFonts w:eastAsia="Century Gothic" w:cs="Century Gothic"/>
                <w:color w:val="000000"/>
                <w:sz w:val="16"/>
                <w:szCs w:val="16"/>
              </w:rPr>
              <w:t>l</w:t>
            </w:r>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/g COD</w:t>
            </w:r>
          </w:p>
        </w:tc>
        <w:tc>
          <w:tcPr>
            <w:tcW w:w="104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[45]</w:t>
            </w:r>
          </w:p>
        </w:tc>
      </w:tr>
      <w:tr w:rsidR="00DA77A1" w:rsidRPr="00EC1F2F" w:rsidTr="00EC1F2F">
        <w:trPr>
          <w:trHeight w:val="34"/>
        </w:trPr>
        <w:tc>
          <w:tcPr>
            <w:tcW w:w="830"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4</w:t>
            </w:r>
          </w:p>
        </w:tc>
        <w:tc>
          <w:tcPr>
            <w:tcW w:w="2547" w:type="dxa"/>
          </w:tcPr>
          <w:p w:rsidR="00DA77A1" w:rsidRPr="00EC1F2F" w:rsidRDefault="00DA77A1" w:rsidP="002B30C2">
            <w:pPr>
              <w:rPr>
                <w:rFonts w:eastAsia="Century Gothic" w:cs="Century Gothic"/>
                <w:i/>
                <w:sz w:val="16"/>
                <w:szCs w:val="16"/>
              </w:rPr>
            </w:pPr>
            <w:r w:rsidRPr="00EC1F2F">
              <w:rPr>
                <w:rFonts w:eastAsia="Century Gothic" w:cs="Century Gothic"/>
                <w:i/>
                <w:color w:val="000000"/>
                <w:sz w:val="16"/>
                <w:szCs w:val="16"/>
              </w:rPr>
              <w:t xml:space="preserve">Clostridium </w:t>
            </w:r>
            <w:proofErr w:type="spellStart"/>
            <w:r w:rsidRPr="00EC1F2F">
              <w:rPr>
                <w:rFonts w:eastAsia="Century Gothic" w:cs="Century Gothic"/>
                <w:i/>
                <w:color w:val="000000"/>
                <w:sz w:val="16"/>
                <w:szCs w:val="16"/>
              </w:rPr>
              <w:t>pasteurianum</w:t>
            </w:r>
            <w:proofErr w:type="spellEnd"/>
          </w:p>
        </w:tc>
        <w:tc>
          <w:tcPr>
            <w:tcW w:w="1172"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Basal media</w:t>
            </w:r>
          </w:p>
        </w:tc>
        <w:tc>
          <w:tcPr>
            <w:tcW w:w="833"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6.8</w:t>
            </w:r>
          </w:p>
        </w:tc>
        <w:tc>
          <w:tcPr>
            <w:tcW w:w="122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35</w:t>
            </w:r>
          </w:p>
        </w:tc>
        <w:tc>
          <w:tcPr>
            <w:tcW w:w="967"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DA77A1" w:rsidRPr="00EC1F2F" w:rsidRDefault="00DA77A1" w:rsidP="002B30C2">
            <w:pPr>
              <w:rPr>
                <w:rFonts w:eastAsia="Century Gothic" w:cs="Century Gothic"/>
                <w:sz w:val="16"/>
                <w:szCs w:val="16"/>
              </w:rPr>
            </w:pPr>
            <w:r w:rsidRPr="00EC1F2F">
              <w:rPr>
                <w:rFonts w:eastAsia="Century Gothic" w:cs="Century Gothic"/>
                <w:color w:val="000000"/>
                <w:sz w:val="16"/>
                <w:szCs w:val="16"/>
              </w:rPr>
              <w:t xml:space="preserve">3,43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sucrose</w:t>
            </w:r>
          </w:p>
        </w:tc>
        <w:tc>
          <w:tcPr>
            <w:tcW w:w="1041" w:type="dxa"/>
          </w:tcPr>
          <w:p w:rsidR="00DA77A1" w:rsidRPr="00EC1F2F" w:rsidRDefault="00DA77A1" w:rsidP="002B30C2">
            <w:pPr>
              <w:jc w:val="center"/>
              <w:rPr>
                <w:rFonts w:eastAsia="Century Gothic" w:cs="Century Gothic"/>
                <w:sz w:val="16"/>
                <w:szCs w:val="16"/>
              </w:rPr>
            </w:pPr>
            <w:r w:rsidRPr="00EC1F2F">
              <w:rPr>
                <w:rFonts w:eastAsia="Century Gothic" w:cs="Century Gothic"/>
                <w:color w:val="000000"/>
                <w:sz w:val="16"/>
                <w:szCs w:val="16"/>
              </w:rPr>
              <w:t>[46]</w:t>
            </w:r>
          </w:p>
        </w:tc>
      </w:tr>
      <w:tr w:rsidR="00EC1F2F" w:rsidRPr="00EC1F2F" w:rsidTr="00EC1F2F">
        <w:trPr>
          <w:trHeight w:val="34"/>
        </w:trPr>
        <w:tc>
          <w:tcPr>
            <w:tcW w:w="830" w:type="dxa"/>
          </w:tcPr>
          <w:p w:rsidR="00EC1F2F" w:rsidRPr="00EC1F2F" w:rsidRDefault="00EC1F2F" w:rsidP="002B30C2">
            <w:pPr>
              <w:rPr>
                <w:rFonts w:eastAsia="Century Gothic" w:cs="Century Gothic"/>
                <w:color w:val="000000"/>
                <w:sz w:val="16"/>
                <w:szCs w:val="16"/>
              </w:rPr>
            </w:pPr>
          </w:p>
        </w:tc>
        <w:tc>
          <w:tcPr>
            <w:tcW w:w="2547" w:type="dxa"/>
          </w:tcPr>
          <w:p w:rsidR="00EC1F2F" w:rsidRPr="00EC1F2F" w:rsidRDefault="00EC1F2F" w:rsidP="002B30C2">
            <w:pPr>
              <w:rPr>
                <w:rFonts w:eastAsia="Century Gothic" w:cs="Century Gothic"/>
                <w:i/>
                <w:color w:val="000000"/>
                <w:sz w:val="16"/>
                <w:szCs w:val="16"/>
              </w:rPr>
            </w:pPr>
            <w:r w:rsidRPr="00EC1F2F">
              <w:rPr>
                <w:rFonts w:eastAsia="Century Gothic" w:cs="Century Gothic"/>
                <w:b/>
                <w:color w:val="000000"/>
                <w:sz w:val="16"/>
                <w:szCs w:val="16"/>
              </w:rPr>
              <w:t>Facultative anaerobe</w:t>
            </w:r>
          </w:p>
        </w:tc>
        <w:tc>
          <w:tcPr>
            <w:tcW w:w="1172" w:type="dxa"/>
          </w:tcPr>
          <w:p w:rsidR="00EC1F2F" w:rsidRPr="00EC1F2F" w:rsidRDefault="00EC1F2F" w:rsidP="002B30C2">
            <w:pPr>
              <w:rPr>
                <w:rFonts w:eastAsia="Century Gothic" w:cs="Century Gothic"/>
                <w:color w:val="000000"/>
                <w:sz w:val="16"/>
                <w:szCs w:val="16"/>
              </w:rPr>
            </w:pPr>
          </w:p>
        </w:tc>
        <w:tc>
          <w:tcPr>
            <w:tcW w:w="833" w:type="dxa"/>
          </w:tcPr>
          <w:p w:rsidR="00EC1F2F" w:rsidRPr="00EC1F2F" w:rsidRDefault="00EC1F2F" w:rsidP="002B30C2">
            <w:pPr>
              <w:jc w:val="center"/>
              <w:rPr>
                <w:rFonts w:eastAsia="Century Gothic" w:cs="Century Gothic"/>
                <w:color w:val="000000"/>
                <w:sz w:val="16"/>
                <w:szCs w:val="16"/>
              </w:rPr>
            </w:pPr>
          </w:p>
        </w:tc>
        <w:tc>
          <w:tcPr>
            <w:tcW w:w="1221" w:type="dxa"/>
          </w:tcPr>
          <w:p w:rsidR="00EC1F2F" w:rsidRPr="00EC1F2F" w:rsidRDefault="00EC1F2F" w:rsidP="002B30C2">
            <w:pPr>
              <w:jc w:val="center"/>
              <w:rPr>
                <w:rFonts w:eastAsia="Century Gothic" w:cs="Century Gothic"/>
                <w:color w:val="000000"/>
                <w:sz w:val="16"/>
                <w:szCs w:val="16"/>
              </w:rPr>
            </w:pPr>
          </w:p>
        </w:tc>
        <w:tc>
          <w:tcPr>
            <w:tcW w:w="967" w:type="dxa"/>
          </w:tcPr>
          <w:p w:rsidR="00EC1F2F" w:rsidRPr="00EC1F2F" w:rsidRDefault="00EC1F2F" w:rsidP="002B30C2">
            <w:pPr>
              <w:rPr>
                <w:rFonts w:eastAsia="Century Gothic" w:cs="Century Gothic"/>
                <w:color w:val="000000"/>
                <w:sz w:val="16"/>
                <w:szCs w:val="16"/>
              </w:rPr>
            </w:pPr>
          </w:p>
        </w:tc>
        <w:tc>
          <w:tcPr>
            <w:tcW w:w="1351" w:type="dxa"/>
          </w:tcPr>
          <w:p w:rsidR="00EC1F2F" w:rsidRPr="00EC1F2F" w:rsidRDefault="00EC1F2F" w:rsidP="002B30C2">
            <w:pPr>
              <w:rPr>
                <w:rFonts w:eastAsia="Century Gothic" w:cs="Century Gothic"/>
                <w:color w:val="000000"/>
                <w:sz w:val="16"/>
                <w:szCs w:val="16"/>
              </w:rPr>
            </w:pPr>
          </w:p>
        </w:tc>
        <w:tc>
          <w:tcPr>
            <w:tcW w:w="1041" w:type="dxa"/>
          </w:tcPr>
          <w:p w:rsidR="00EC1F2F" w:rsidRPr="00EC1F2F" w:rsidRDefault="00EC1F2F" w:rsidP="002B30C2">
            <w:pPr>
              <w:jc w:val="center"/>
              <w:rPr>
                <w:rFonts w:eastAsia="Century Gothic" w:cs="Century Gothic"/>
                <w:color w:val="000000"/>
                <w:sz w:val="16"/>
                <w:szCs w:val="16"/>
              </w:rPr>
            </w:pP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5</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Escherichia coli</w:t>
            </w:r>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Sago waste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30%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2.22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[47]</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6</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E. cloacae </w:t>
            </w:r>
            <w:r w:rsidRPr="00EC1F2F">
              <w:rPr>
                <w:rFonts w:eastAsia="Century Gothic" w:cs="Century Gothic"/>
                <w:color w:val="000000"/>
                <w:sz w:val="16"/>
                <w:szCs w:val="16"/>
              </w:rPr>
              <w:t>IIT-BT 08</w:t>
            </w:r>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Distillery effluent </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37</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10%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7.38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/kg COD</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[11]</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7</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sz w:val="16"/>
                <w:szCs w:val="16"/>
              </w:rPr>
              <w:t xml:space="preserve">E. </w:t>
            </w:r>
            <w:proofErr w:type="spellStart"/>
            <w:r w:rsidRPr="00EC1F2F">
              <w:rPr>
                <w:rFonts w:eastAsia="Century Gothic" w:cs="Century Gothic"/>
                <w:i/>
                <w:sz w:val="16"/>
                <w:szCs w:val="16"/>
              </w:rPr>
              <w:t>aerogenes</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sz w:val="16"/>
                <w:szCs w:val="16"/>
              </w:rPr>
              <w:t>Biodiesel-based glycerol</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n/a</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37</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0.2%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0.84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glycerol</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[48]</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8</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E. </w:t>
            </w:r>
            <w:proofErr w:type="spellStart"/>
            <w:r w:rsidRPr="00EC1F2F">
              <w:rPr>
                <w:rFonts w:eastAsia="Century Gothic" w:cs="Century Gothic"/>
                <w:i/>
                <w:color w:val="000000"/>
                <w:sz w:val="16"/>
                <w:szCs w:val="16"/>
              </w:rPr>
              <w:t>aerogenes</w:t>
            </w:r>
            <w:proofErr w:type="spellEnd"/>
            <w:r w:rsidRPr="00EC1F2F">
              <w:rPr>
                <w:rFonts w:eastAsia="Century Gothic" w:cs="Century Gothic"/>
                <w:i/>
                <w:color w:val="000000"/>
                <w:sz w:val="16"/>
                <w:szCs w:val="16"/>
              </w:rPr>
              <w:t xml:space="preserve"> </w:t>
            </w:r>
            <w:r w:rsidRPr="00EC1F2F">
              <w:rPr>
                <w:rFonts w:eastAsia="Century Gothic" w:cs="Century Gothic"/>
                <w:color w:val="000000"/>
                <w:sz w:val="16"/>
                <w:szCs w:val="16"/>
              </w:rPr>
              <w:t>NRRL B 407</w:t>
            </w:r>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Crude glycerol</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n/a</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0.05%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116.41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r w:rsidR="006965D6">
              <w:rPr>
                <w:rFonts w:eastAsia="Century Gothic" w:cs="Century Gothic"/>
                <w:color w:val="000000"/>
                <w:sz w:val="16"/>
                <w:szCs w:val="16"/>
              </w:rPr>
              <w:t>l</w:t>
            </w:r>
            <w:r w:rsidRPr="00EC1F2F">
              <w:rPr>
                <w:rFonts w:eastAsia="Century Gothic" w:cs="Century Gothic"/>
                <w:color w:val="000000"/>
                <w:sz w:val="16"/>
                <w:szCs w:val="16"/>
              </w:rPr>
              <w:t xml:space="preserve"> media</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[28]</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9</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K. </w:t>
            </w:r>
            <w:proofErr w:type="spellStart"/>
            <w:r w:rsidRPr="00EC1F2F">
              <w:rPr>
                <w:rFonts w:eastAsia="Century Gothic" w:cs="Century Gothic"/>
                <w:i/>
                <w:color w:val="000000"/>
                <w:sz w:val="16"/>
                <w:szCs w:val="16"/>
              </w:rPr>
              <w:t>pneumoniae</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Basal media</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37</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5363.8 ml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r w:rsidR="006965D6">
              <w:rPr>
                <w:rFonts w:eastAsia="Century Gothic" w:cs="Century Gothic"/>
                <w:color w:val="000000"/>
                <w:sz w:val="16"/>
                <w:szCs w:val="16"/>
              </w:rPr>
              <w:t>l</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[49]</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10</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sz w:val="16"/>
                <w:szCs w:val="16"/>
              </w:rPr>
              <w:t xml:space="preserve">E. </w:t>
            </w:r>
            <w:proofErr w:type="spellStart"/>
            <w:r w:rsidRPr="00EC1F2F">
              <w:rPr>
                <w:rFonts w:eastAsia="Century Gothic" w:cs="Century Gothic"/>
                <w:i/>
                <w:sz w:val="16"/>
                <w:szCs w:val="16"/>
              </w:rPr>
              <w:t>aerogenes</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Glucose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6.15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1.69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[50]</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11</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E. cloacae </w:t>
            </w:r>
            <w:r w:rsidRPr="00EC1F2F">
              <w:rPr>
                <w:rFonts w:eastAsia="Century Gothic" w:cs="Century Gothic"/>
                <w:color w:val="000000"/>
                <w:sz w:val="16"/>
                <w:szCs w:val="16"/>
              </w:rPr>
              <w:t>IIT-BT 08</w:t>
            </w:r>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Basal media</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5.5-7.5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0.1%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3.1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[51]</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12</w:t>
            </w:r>
          </w:p>
        </w:tc>
        <w:tc>
          <w:tcPr>
            <w:tcW w:w="254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Anaerobic mixed sludge</w:t>
            </w:r>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Basal media</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 &amp; 8</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0.25%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236 ml H</w:t>
            </w:r>
            <w:r w:rsidRPr="00EC1F2F">
              <w:rPr>
                <w:rFonts w:eastAsia="Century Gothic" w:cs="Century Gothic"/>
                <w:color w:val="000000"/>
                <w:sz w:val="16"/>
                <w:szCs w:val="16"/>
                <w:vertAlign w:val="subscript"/>
              </w:rPr>
              <w:t>2</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[52]</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13</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C. </w:t>
            </w:r>
            <w:proofErr w:type="spellStart"/>
            <w:r w:rsidRPr="00EC1F2F">
              <w:rPr>
                <w:rFonts w:eastAsia="Century Gothic" w:cs="Century Gothic"/>
                <w:i/>
                <w:color w:val="000000"/>
                <w:sz w:val="16"/>
                <w:szCs w:val="16"/>
              </w:rPr>
              <w:t>saccharoperbutylacetonicum</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Cheese whey</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5%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7.89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/g lactose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[53]</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b/>
                <w:color w:val="000000"/>
                <w:sz w:val="16"/>
                <w:szCs w:val="16"/>
              </w:rPr>
              <w:t>Aerobe</w:t>
            </w:r>
          </w:p>
        </w:tc>
        <w:tc>
          <w:tcPr>
            <w:tcW w:w="1172" w:type="dxa"/>
          </w:tcPr>
          <w:p w:rsidR="00EC1F2F" w:rsidRPr="00EC1F2F" w:rsidRDefault="00EC1F2F" w:rsidP="002B30C2">
            <w:pPr>
              <w:rPr>
                <w:rFonts w:eastAsia="Century Gothic" w:cs="Century Gothic"/>
                <w:sz w:val="16"/>
                <w:szCs w:val="16"/>
              </w:rPr>
            </w:pPr>
          </w:p>
        </w:tc>
        <w:tc>
          <w:tcPr>
            <w:tcW w:w="833" w:type="dxa"/>
          </w:tcPr>
          <w:p w:rsidR="00EC1F2F" w:rsidRPr="00EC1F2F" w:rsidRDefault="00EC1F2F" w:rsidP="002B30C2">
            <w:pPr>
              <w:jc w:val="center"/>
              <w:rPr>
                <w:rFonts w:eastAsia="Century Gothic" w:cs="Century Gothic"/>
                <w:sz w:val="16"/>
                <w:szCs w:val="16"/>
              </w:rPr>
            </w:pPr>
          </w:p>
        </w:tc>
        <w:tc>
          <w:tcPr>
            <w:tcW w:w="1221" w:type="dxa"/>
          </w:tcPr>
          <w:p w:rsidR="00EC1F2F" w:rsidRPr="00EC1F2F" w:rsidRDefault="00EC1F2F" w:rsidP="002B30C2">
            <w:pPr>
              <w:jc w:val="center"/>
              <w:rPr>
                <w:rFonts w:eastAsia="Century Gothic" w:cs="Century Gothic"/>
                <w:sz w:val="16"/>
                <w:szCs w:val="16"/>
              </w:rPr>
            </w:pPr>
          </w:p>
        </w:tc>
        <w:tc>
          <w:tcPr>
            <w:tcW w:w="967" w:type="dxa"/>
          </w:tcPr>
          <w:p w:rsidR="00EC1F2F" w:rsidRPr="00EC1F2F" w:rsidRDefault="00EC1F2F" w:rsidP="002B30C2">
            <w:pPr>
              <w:rPr>
                <w:rFonts w:eastAsia="Century Gothic" w:cs="Century Gothic"/>
                <w:sz w:val="16"/>
                <w:szCs w:val="16"/>
              </w:rPr>
            </w:pPr>
          </w:p>
        </w:tc>
        <w:tc>
          <w:tcPr>
            <w:tcW w:w="1351" w:type="dxa"/>
          </w:tcPr>
          <w:p w:rsidR="00EC1F2F" w:rsidRPr="00EC1F2F" w:rsidRDefault="00EC1F2F" w:rsidP="002B30C2">
            <w:pPr>
              <w:rPr>
                <w:rFonts w:eastAsia="Century Gothic" w:cs="Century Gothic"/>
                <w:sz w:val="16"/>
                <w:szCs w:val="16"/>
              </w:rPr>
            </w:pPr>
          </w:p>
        </w:tc>
        <w:tc>
          <w:tcPr>
            <w:tcW w:w="1041" w:type="dxa"/>
          </w:tcPr>
          <w:p w:rsidR="00EC1F2F" w:rsidRPr="00EC1F2F" w:rsidRDefault="00EC1F2F" w:rsidP="002B30C2">
            <w:pPr>
              <w:jc w:val="center"/>
              <w:rPr>
                <w:rFonts w:eastAsia="Century Gothic" w:cs="Century Gothic"/>
                <w:sz w:val="16"/>
                <w:szCs w:val="16"/>
              </w:rPr>
            </w:pP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14</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B. </w:t>
            </w:r>
            <w:proofErr w:type="spellStart"/>
            <w:r w:rsidRPr="00EC1F2F">
              <w:rPr>
                <w:rFonts w:eastAsia="Century Gothic" w:cs="Century Gothic"/>
                <w:i/>
                <w:color w:val="000000"/>
                <w:sz w:val="16"/>
                <w:szCs w:val="16"/>
              </w:rPr>
              <w:t>lichenformis</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Wheat grain waste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6-8</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38-40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0.01%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sz w:val="16"/>
                <w:szCs w:val="16"/>
              </w:rPr>
              <w:t xml:space="preserve">0.5 </w:t>
            </w:r>
            <w:proofErr w:type="spellStart"/>
            <w:r w:rsidRPr="00EC1F2F">
              <w:rPr>
                <w:rFonts w:eastAsia="Century Gothic" w:cs="Century Gothic"/>
                <w:sz w:val="16"/>
                <w:szCs w:val="16"/>
              </w:rPr>
              <w:t>mol</w:t>
            </w:r>
            <w:proofErr w:type="spellEnd"/>
            <w:r w:rsidRPr="00EC1F2F">
              <w:rPr>
                <w:rFonts w:eastAsia="Century Gothic" w:cs="Century Gothic"/>
                <w:sz w:val="16"/>
                <w:szCs w:val="16"/>
              </w:rPr>
              <w:t xml:space="preserve"> H</w:t>
            </w:r>
            <w:r w:rsidRPr="00EC1F2F">
              <w:rPr>
                <w:rFonts w:eastAsia="Century Gothic" w:cs="Century Gothic"/>
                <w:sz w:val="16"/>
                <w:szCs w:val="16"/>
                <w:vertAlign w:val="subscript"/>
              </w:rPr>
              <w:t>2</w:t>
            </w:r>
            <w:r w:rsidRPr="00EC1F2F">
              <w:rPr>
                <w:rFonts w:eastAsia="Century Gothic" w:cs="Century Gothic"/>
                <w:sz w:val="16"/>
                <w:szCs w:val="16"/>
              </w:rPr>
              <w:t>/</w:t>
            </w:r>
            <w:proofErr w:type="spellStart"/>
            <w:r w:rsidRPr="00EC1F2F">
              <w:rPr>
                <w:rFonts w:eastAsia="Century Gothic" w:cs="Century Gothic"/>
                <w:sz w:val="16"/>
                <w:szCs w:val="16"/>
              </w:rPr>
              <w:t>mol</w:t>
            </w:r>
            <w:proofErr w:type="spellEnd"/>
            <w:r w:rsidRPr="00EC1F2F">
              <w:rPr>
                <w:rFonts w:eastAsia="Century Gothic" w:cs="Century Gothic"/>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[31]</w:t>
            </w:r>
          </w:p>
        </w:tc>
      </w:tr>
      <w:tr w:rsidR="00EC1F2F" w:rsidRPr="00EC1F2F" w:rsidTr="00EC1F2F">
        <w:trPr>
          <w:trHeight w:val="34"/>
        </w:trPr>
        <w:tc>
          <w:tcPr>
            <w:tcW w:w="830" w:type="dxa"/>
          </w:tcPr>
          <w:p w:rsidR="00EC1F2F" w:rsidRPr="00EC1F2F" w:rsidRDefault="00EC1F2F" w:rsidP="002B30C2">
            <w:pPr>
              <w:rPr>
                <w:rFonts w:eastAsia="Century Gothic" w:cs="Century Gothic"/>
                <w:color w:val="000000"/>
                <w:sz w:val="16"/>
                <w:szCs w:val="16"/>
              </w:rPr>
            </w:pPr>
          </w:p>
        </w:tc>
        <w:tc>
          <w:tcPr>
            <w:tcW w:w="2547" w:type="dxa"/>
          </w:tcPr>
          <w:p w:rsidR="00EC1F2F" w:rsidRPr="00EC1F2F" w:rsidRDefault="00EC1F2F" w:rsidP="002B30C2">
            <w:pPr>
              <w:rPr>
                <w:rFonts w:eastAsia="Century Gothic" w:cs="Century Gothic"/>
                <w:i/>
                <w:color w:val="000000"/>
                <w:sz w:val="16"/>
                <w:szCs w:val="16"/>
              </w:rPr>
            </w:pPr>
            <w:r w:rsidRPr="00EC1F2F">
              <w:rPr>
                <w:rFonts w:eastAsia="Century Gothic" w:cs="Century Gothic"/>
                <w:b/>
                <w:color w:val="000000"/>
                <w:sz w:val="16"/>
                <w:szCs w:val="16"/>
              </w:rPr>
              <w:t>Thermophiles</w:t>
            </w:r>
          </w:p>
        </w:tc>
        <w:tc>
          <w:tcPr>
            <w:tcW w:w="1172" w:type="dxa"/>
          </w:tcPr>
          <w:p w:rsidR="00EC1F2F" w:rsidRPr="00EC1F2F" w:rsidRDefault="00EC1F2F" w:rsidP="002B30C2">
            <w:pPr>
              <w:rPr>
                <w:rFonts w:eastAsia="Century Gothic" w:cs="Century Gothic"/>
                <w:color w:val="000000"/>
                <w:sz w:val="16"/>
                <w:szCs w:val="16"/>
              </w:rPr>
            </w:pPr>
          </w:p>
        </w:tc>
        <w:tc>
          <w:tcPr>
            <w:tcW w:w="833" w:type="dxa"/>
          </w:tcPr>
          <w:p w:rsidR="00EC1F2F" w:rsidRPr="00EC1F2F" w:rsidRDefault="00EC1F2F" w:rsidP="002B30C2">
            <w:pPr>
              <w:jc w:val="center"/>
              <w:rPr>
                <w:rFonts w:eastAsia="Century Gothic" w:cs="Century Gothic"/>
                <w:color w:val="000000"/>
                <w:sz w:val="16"/>
                <w:szCs w:val="16"/>
              </w:rPr>
            </w:pPr>
          </w:p>
        </w:tc>
        <w:tc>
          <w:tcPr>
            <w:tcW w:w="1221" w:type="dxa"/>
          </w:tcPr>
          <w:p w:rsidR="00EC1F2F" w:rsidRPr="00EC1F2F" w:rsidRDefault="00EC1F2F" w:rsidP="002B30C2">
            <w:pPr>
              <w:jc w:val="center"/>
              <w:rPr>
                <w:rFonts w:eastAsia="Century Gothic" w:cs="Century Gothic"/>
                <w:color w:val="000000"/>
                <w:sz w:val="16"/>
                <w:szCs w:val="16"/>
              </w:rPr>
            </w:pPr>
          </w:p>
        </w:tc>
        <w:tc>
          <w:tcPr>
            <w:tcW w:w="967" w:type="dxa"/>
          </w:tcPr>
          <w:p w:rsidR="00EC1F2F" w:rsidRPr="00EC1F2F" w:rsidRDefault="00EC1F2F" w:rsidP="002B30C2">
            <w:pPr>
              <w:rPr>
                <w:rFonts w:eastAsia="Century Gothic" w:cs="Century Gothic"/>
                <w:color w:val="000000"/>
                <w:sz w:val="16"/>
                <w:szCs w:val="16"/>
              </w:rPr>
            </w:pPr>
          </w:p>
        </w:tc>
        <w:tc>
          <w:tcPr>
            <w:tcW w:w="1351" w:type="dxa"/>
          </w:tcPr>
          <w:p w:rsidR="00EC1F2F" w:rsidRPr="00EC1F2F" w:rsidRDefault="00EC1F2F" w:rsidP="002B30C2">
            <w:pPr>
              <w:rPr>
                <w:rFonts w:eastAsia="Century Gothic" w:cs="Century Gothic"/>
                <w:sz w:val="16"/>
                <w:szCs w:val="16"/>
              </w:rPr>
            </w:pPr>
          </w:p>
        </w:tc>
        <w:tc>
          <w:tcPr>
            <w:tcW w:w="1041" w:type="dxa"/>
          </w:tcPr>
          <w:p w:rsidR="00EC1F2F" w:rsidRPr="00EC1F2F" w:rsidRDefault="00EC1F2F" w:rsidP="002B30C2">
            <w:pPr>
              <w:jc w:val="center"/>
              <w:rPr>
                <w:rFonts w:eastAsia="Century Gothic" w:cs="Century Gothic"/>
                <w:color w:val="000000"/>
                <w:sz w:val="16"/>
                <w:szCs w:val="16"/>
              </w:rPr>
            </w:pP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15</w:t>
            </w:r>
          </w:p>
        </w:tc>
        <w:tc>
          <w:tcPr>
            <w:tcW w:w="2547" w:type="dxa"/>
          </w:tcPr>
          <w:p w:rsidR="00EC1F2F" w:rsidRPr="00EC1F2F" w:rsidRDefault="00EC1F2F" w:rsidP="002B30C2">
            <w:pPr>
              <w:rPr>
                <w:rFonts w:eastAsia="Century Gothic" w:cs="Century Gothic"/>
                <w:b/>
                <w:i/>
                <w:sz w:val="16"/>
                <w:szCs w:val="16"/>
              </w:rPr>
            </w:pPr>
            <w:proofErr w:type="spellStart"/>
            <w:r w:rsidRPr="00EC1F2F">
              <w:rPr>
                <w:rFonts w:eastAsia="Century Gothic" w:cs="Century Gothic"/>
                <w:i/>
                <w:sz w:val="16"/>
                <w:szCs w:val="16"/>
              </w:rPr>
              <w:t>Caldicellulosiruptor</w:t>
            </w:r>
            <w:proofErr w:type="spellEnd"/>
            <w:r w:rsidRPr="00EC1F2F">
              <w:rPr>
                <w:rFonts w:eastAsia="Century Gothic" w:cs="Century Gothic"/>
                <w:i/>
                <w:sz w:val="16"/>
                <w:szCs w:val="16"/>
              </w:rPr>
              <w:t xml:space="preserve"> </w:t>
            </w:r>
            <w:proofErr w:type="spellStart"/>
            <w:r w:rsidRPr="00EC1F2F">
              <w:rPr>
                <w:rFonts w:eastAsia="Century Gothic" w:cs="Century Gothic"/>
                <w:i/>
                <w:sz w:val="16"/>
                <w:szCs w:val="16"/>
              </w:rPr>
              <w:t>bescii</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Wastewater </w:t>
            </w:r>
            <w:proofErr w:type="spellStart"/>
            <w:r w:rsidRPr="00EC1F2F">
              <w:rPr>
                <w:rFonts w:eastAsia="Century Gothic" w:cs="Century Gothic"/>
                <w:color w:val="000000"/>
                <w:sz w:val="16"/>
                <w:szCs w:val="16"/>
              </w:rPr>
              <w:t>biosolid</w:t>
            </w:r>
            <w:proofErr w:type="spellEnd"/>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78</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2.5 g VS/L</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4.4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 xml:space="preserve">/g </w:t>
            </w:r>
            <w:proofErr w:type="spellStart"/>
            <w:r w:rsidRPr="00EC1F2F">
              <w:rPr>
                <w:rFonts w:eastAsia="Century Gothic" w:cs="Century Gothic"/>
                <w:color w:val="000000"/>
                <w:sz w:val="16"/>
                <w:szCs w:val="16"/>
              </w:rPr>
              <w:t>VS</w:t>
            </w:r>
            <w:r w:rsidRPr="00EC1F2F">
              <w:rPr>
                <w:rFonts w:eastAsia="Century Gothic" w:cs="Century Gothic"/>
                <w:color w:val="000000"/>
                <w:sz w:val="16"/>
                <w:szCs w:val="16"/>
                <w:vertAlign w:val="subscript"/>
              </w:rPr>
              <w:t>added</w:t>
            </w:r>
            <w:proofErr w:type="spellEnd"/>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[34]</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16</w:t>
            </w:r>
          </w:p>
        </w:tc>
        <w:tc>
          <w:tcPr>
            <w:tcW w:w="2547" w:type="dxa"/>
          </w:tcPr>
          <w:p w:rsidR="00EC1F2F" w:rsidRPr="00EC1F2F" w:rsidRDefault="00EC1F2F" w:rsidP="002B30C2">
            <w:pPr>
              <w:rPr>
                <w:rFonts w:eastAsia="Century Gothic" w:cs="Century Gothic"/>
                <w:i/>
                <w:sz w:val="16"/>
                <w:szCs w:val="16"/>
              </w:rPr>
            </w:pPr>
            <w:proofErr w:type="spellStart"/>
            <w:r w:rsidRPr="00EC1F2F">
              <w:rPr>
                <w:rFonts w:eastAsia="Century Gothic" w:cs="Century Gothic"/>
                <w:i/>
                <w:color w:val="000000"/>
                <w:sz w:val="16"/>
                <w:szCs w:val="16"/>
              </w:rPr>
              <w:t>Thermoanaerobacter</w:t>
            </w:r>
            <w:proofErr w:type="spellEnd"/>
            <w:r w:rsidRPr="00EC1F2F">
              <w:rPr>
                <w:rFonts w:eastAsia="Century Gothic" w:cs="Century Gothic"/>
                <w:i/>
                <w:color w:val="000000"/>
                <w:sz w:val="16"/>
                <w:szCs w:val="16"/>
              </w:rPr>
              <w:t xml:space="preserve"> </w:t>
            </w:r>
            <w:r w:rsidRPr="00EC1F2F">
              <w:rPr>
                <w:rFonts w:eastAsia="Century Gothic" w:cs="Century Gothic"/>
                <w:color w:val="000000"/>
                <w:sz w:val="16"/>
                <w:szCs w:val="16"/>
              </w:rPr>
              <w:t>GHL15</w:t>
            </w:r>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Timothy grass </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7.6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/g grass</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[36]</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17</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sz w:val="16"/>
                <w:szCs w:val="16"/>
              </w:rPr>
              <w:t xml:space="preserve">C. </w:t>
            </w:r>
            <w:proofErr w:type="spellStart"/>
            <w:r w:rsidRPr="00EC1F2F">
              <w:rPr>
                <w:rFonts w:eastAsia="Century Gothic" w:cs="Century Gothic"/>
                <w:i/>
                <w:sz w:val="16"/>
                <w:szCs w:val="16"/>
              </w:rPr>
              <w:t>saccharolyticus</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Wheat straw</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3.3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[54]</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18</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T. </w:t>
            </w:r>
            <w:proofErr w:type="spellStart"/>
            <w:r w:rsidRPr="00EC1F2F">
              <w:rPr>
                <w:rFonts w:eastAsia="Century Gothic" w:cs="Century Gothic"/>
                <w:i/>
                <w:color w:val="000000"/>
                <w:sz w:val="16"/>
                <w:szCs w:val="16"/>
              </w:rPr>
              <w:t>mathranii</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Starch</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9</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0.5%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17.91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/g starch</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[37]</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19</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sz w:val="16"/>
                <w:szCs w:val="16"/>
              </w:rPr>
              <w:t xml:space="preserve">C. </w:t>
            </w:r>
            <w:proofErr w:type="spellStart"/>
            <w:r w:rsidRPr="00EC1F2F">
              <w:rPr>
                <w:rFonts w:eastAsia="Century Gothic" w:cs="Century Gothic"/>
                <w:i/>
                <w:sz w:val="16"/>
                <w:szCs w:val="16"/>
              </w:rPr>
              <w:t>saccharolyticus</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Barley straw</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40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r w:rsidR="006965D6">
              <w:rPr>
                <w:rFonts w:eastAsia="Century Gothic" w:cs="Century Gothic"/>
                <w:color w:val="000000"/>
                <w:sz w:val="16"/>
                <w:szCs w:val="16"/>
              </w:rPr>
              <w:t>l</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[55]</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20</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T. </w:t>
            </w:r>
            <w:proofErr w:type="spellStart"/>
            <w:r w:rsidRPr="00EC1F2F">
              <w:rPr>
                <w:rFonts w:eastAsia="Century Gothic" w:cs="Century Gothic"/>
                <w:i/>
                <w:color w:val="000000"/>
                <w:sz w:val="16"/>
                <w:szCs w:val="16"/>
              </w:rPr>
              <w:t>neapolitana</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Biodiesel manufacturing waste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10%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2.73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 xml:space="preserve">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w:t>
            </w:r>
            <w:proofErr w:type="spellStart"/>
            <w:r w:rsidRPr="00EC1F2F">
              <w:rPr>
                <w:rFonts w:eastAsia="Century Gothic" w:cs="Century Gothic"/>
                <w:color w:val="000000"/>
                <w:sz w:val="16"/>
                <w:szCs w:val="16"/>
              </w:rPr>
              <w:t>glycerol</w:t>
            </w:r>
            <w:r w:rsidRPr="00EC1F2F">
              <w:rPr>
                <w:rFonts w:eastAsia="Century Gothic" w:cs="Century Gothic"/>
                <w:color w:val="000000"/>
                <w:sz w:val="16"/>
                <w:szCs w:val="16"/>
                <w:vertAlign w:val="subscript"/>
              </w:rPr>
              <w:t>consumed</w:t>
            </w:r>
            <w:proofErr w:type="spellEnd"/>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[56]</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21</w:t>
            </w:r>
          </w:p>
        </w:tc>
        <w:tc>
          <w:tcPr>
            <w:tcW w:w="2547" w:type="dxa"/>
          </w:tcPr>
          <w:p w:rsidR="00EC1F2F" w:rsidRPr="00EC1F2F" w:rsidRDefault="00EC1F2F" w:rsidP="002B30C2">
            <w:pPr>
              <w:rPr>
                <w:rFonts w:eastAsia="Century Gothic" w:cs="Century Gothic"/>
                <w:i/>
                <w:sz w:val="16"/>
                <w:szCs w:val="16"/>
              </w:rPr>
            </w:pPr>
            <w:proofErr w:type="spellStart"/>
            <w:r w:rsidRPr="00EC1F2F">
              <w:rPr>
                <w:rFonts w:eastAsia="Century Gothic" w:cs="Century Gothic"/>
                <w:i/>
                <w:color w:val="000000"/>
                <w:sz w:val="16"/>
                <w:szCs w:val="16"/>
              </w:rPr>
              <w:t>Thermoanaerobacterium</w:t>
            </w:r>
            <w:proofErr w:type="spellEnd"/>
            <w:r w:rsidRPr="00EC1F2F">
              <w:rPr>
                <w:rFonts w:eastAsia="Century Gothic" w:cs="Century Gothic"/>
                <w:i/>
                <w:color w:val="000000"/>
                <w:sz w:val="16"/>
                <w:szCs w:val="16"/>
              </w:rPr>
              <w:t xml:space="preserve"> </w:t>
            </w:r>
            <w:proofErr w:type="spellStart"/>
            <w:r w:rsidRPr="00EC1F2F">
              <w:rPr>
                <w:rFonts w:eastAsia="Century Gothic" w:cs="Century Gothic"/>
                <w:i/>
                <w:color w:val="000000"/>
                <w:sz w:val="16"/>
                <w:szCs w:val="16"/>
              </w:rPr>
              <w:t>saccharolyticum</w:t>
            </w:r>
            <w:proofErr w:type="spellEnd"/>
            <w:r w:rsidRPr="00EC1F2F">
              <w:rPr>
                <w:rFonts w:eastAsia="Century Gothic" w:cs="Century Gothic"/>
                <w:i/>
                <w:color w:val="000000"/>
                <w:sz w:val="16"/>
                <w:szCs w:val="16"/>
              </w:rPr>
              <w:t xml:space="preserve">, </w:t>
            </w:r>
            <w:proofErr w:type="spellStart"/>
            <w:r w:rsidRPr="00EC1F2F">
              <w:rPr>
                <w:rFonts w:eastAsia="Century Gothic" w:cs="Century Gothic"/>
                <w:i/>
                <w:color w:val="000000"/>
                <w:sz w:val="16"/>
                <w:szCs w:val="16"/>
              </w:rPr>
              <w:t>Thermoanaerobacterium</w:t>
            </w:r>
            <w:proofErr w:type="spellEnd"/>
            <w:r w:rsidRPr="00EC1F2F">
              <w:rPr>
                <w:rFonts w:eastAsia="Century Gothic" w:cs="Century Gothic"/>
                <w:i/>
                <w:color w:val="000000"/>
                <w:sz w:val="16"/>
                <w:szCs w:val="16"/>
              </w:rPr>
              <w:t xml:space="preserve"> </w:t>
            </w:r>
            <w:proofErr w:type="spellStart"/>
            <w:r w:rsidRPr="00EC1F2F">
              <w:rPr>
                <w:rFonts w:eastAsia="Century Gothic" w:cs="Century Gothic"/>
                <w:i/>
                <w:color w:val="000000"/>
                <w:sz w:val="16"/>
                <w:szCs w:val="16"/>
              </w:rPr>
              <w:t>thermosulfurigenes</w:t>
            </w:r>
            <w:proofErr w:type="spellEnd"/>
            <w:r w:rsidRPr="00EC1F2F">
              <w:rPr>
                <w:rFonts w:eastAsia="Century Gothic" w:cs="Century Gothic"/>
                <w:i/>
                <w:color w:val="000000"/>
                <w:sz w:val="16"/>
                <w:szCs w:val="16"/>
              </w:rPr>
              <w:t xml:space="preserve">, </w:t>
            </w:r>
            <w:r w:rsidRPr="00EC1F2F">
              <w:rPr>
                <w:rFonts w:eastAsia="Century Gothic" w:cs="Century Gothic"/>
                <w:color w:val="000000"/>
                <w:sz w:val="16"/>
                <w:szCs w:val="16"/>
              </w:rPr>
              <w:t>and</w:t>
            </w:r>
            <w:r w:rsidRPr="00EC1F2F">
              <w:rPr>
                <w:rFonts w:eastAsia="Century Gothic" w:cs="Century Gothic"/>
                <w:i/>
                <w:color w:val="000000"/>
                <w:sz w:val="16"/>
                <w:szCs w:val="16"/>
              </w:rPr>
              <w:t xml:space="preserve"> uncultured </w:t>
            </w:r>
            <w:proofErr w:type="spellStart"/>
            <w:r w:rsidRPr="00EC1F2F">
              <w:rPr>
                <w:rFonts w:eastAsia="Century Gothic" w:cs="Century Gothic"/>
                <w:i/>
                <w:color w:val="000000"/>
                <w:sz w:val="16"/>
                <w:szCs w:val="16"/>
              </w:rPr>
              <w:t>Thermoanaerobacterium</w:t>
            </w:r>
            <w:proofErr w:type="spellEnd"/>
            <w:r w:rsidRPr="00EC1F2F">
              <w:rPr>
                <w:rFonts w:eastAsia="Century Gothic" w:cs="Century Gothic"/>
                <w:i/>
                <w:color w:val="000000"/>
                <w:sz w:val="16"/>
                <w:szCs w:val="16"/>
              </w:rPr>
              <w:t xml:space="preserve"> </w:t>
            </w:r>
            <w:proofErr w:type="spellStart"/>
            <w:r w:rsidRPr="00EC1F2F">
              <w:rPr>
                <w:rFonts w:eastAsia="Century Gothic" w:cs="Century Gothic"/>
                <w:i/>
                <w:color w:val="000000"/>
                <w:sz w:val="16"/>
                <w:szCs w:val="16"/>
              </w:rPr>
              <w:t>sp</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Sago waste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0.1%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422 ml</w:t>
            </w:r>
            <w:r w:rsidR="006965D6">
              <w:rPr>
                <w:rFonts w:eastAsia="Century Gothic" w:cs="Century Gothic"/>
                <w:color w:val="000000"/>
                <w:sz w:val="16"/>
                <w:szCs w:val="16"/>
              </w:rPr>
              <w:t>b</w:t>
            </w:r>
            <w:r w:rsidRPr="00EC1F2F">
              <w:rPr>
                <w:rFonts w:eastAsia="Century Gothic" w:cs="Century Gothic"/>
                <w:color w:val="000000"/>
                <w:sz w:val="16"/>
                <w:szCs w:val="16"/>
              </w:rPr>
              <w:t>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/g</w:t>
            </w:r>
            <w:r w:rsidR="006965D6">
              <w:rPr>
                <w:rFonts w:eastAsia="Century Gothic" w:cs="Century Gothic"/>
                <w:color w:val="000000"/>
                <w:sz w:val="16"/>
                <w:szCs w:val="16"/>
              </w:rPr>
              <w:t xml:space="preserve"> </w:t>
            </w:r>
            <w:r w:rsidRPr="00EC1F2F">
              <w:rPr>
                <w:rFonts w:eastAsia="Century Gothic" w:cs="Century Gothic"/>
                <w:color w:val="000000"/>
                <w:sz w:val="16"/>
                <w:szCs w:val="16"/>
              </w:rPr>
              <w:t>starch</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[35]</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22</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C. </w:t>
            </w:r>
            <w:proofErr w:type="spellStart"/>
            <w:r w:rsidRPr="00EC1F2F">
              <w:rPr>
                <w:rFonts w:eastAsia="Century Gothic" w:cs="Century Gothic"/>
                <w:i/>
                <w:color w:val="000000"/>
                <w:sz w:val="16"/>
                <w:szCs w:val="16"/>
              </w:rPr>
              <w:t>saccharolyticus</w:t>
            </w:r>
            <w:proofErr w:type="spellEnd"/>
            <w:r w:rsidRPr="00EC1F2F">
              <w:rPr>
                <w:rFonts w:eastAsia="Century Gothic" w:cs="Century Gothic"/>
                <w:i/>
                <w:color w:val="000000"/>
                <w:sz w:val="16"/>
                <w:szCs w:val="16"/>
              </w:rPr>
              <w:t xml:space="preserve"> </w:t>
            </w:r>
            <w:r w:rsidRPr="00EC1F2F">
              <w:rPr>
                <w:rFonts w:eastAsia="Century Gothic" w:cs="Century Gothic"/>
                <w:color w:val="000000"/>
                <w:sz w:val="16"/>
                <w:szCs w:val="16"/>
              </w:rPr>
              <w:t>and</w:t>
            </w:r>
            <w:r w:rsidRPr="00EC1F2F">
              <w:rPr>
                <w:rFonts w:eastAsia="Century Gothic" w:cs="Century Gothic"/>
                <w:i/>
                <w:color w:val="000000"/>
                <w:sz w:val="16"/>
                <w:szCs w:val="16"/>
              </w:rPr>
              <w:t xml:space="preserve"> T. </w:t>
            </w:r>
            <w:proofErr w:type="spellStart"/>
            <w:r w:rsidRPr="00EC1F2F">
              <w:rPr>
                <w:rFonts w:eastAsia="Century Gothic" w:cs="Century Gothic"/>
                <w:i/>
                <w:color w:val="000000"/>
                <w:sz w:val="16"/>
                <w:szCs w:val="16"/>
              </w:rPr>
              <w:t>neapolitana</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Potato steam peel</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6.9</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72 &amp; 75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10%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2.4-3.8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w:t>
            </w:r>
            <w:proofErr w:type="spellStart"/>
            <w:r w:rsidRPr="00EC1F2F">
              <w:rPr>
                <w:rFonts w:eastAsia="Century Gothic" w:cs="Century Gothic"/>
                <w:color w:val="000000"/>
                <w:sz w:val="16"/>
                <w:szCs w:val="16"/>
              </w:rPr>
              <w:t>gluose</w:t>
            </w:r>
            <w:proofErr w:type="spellEnd"/>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[38]</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p>
        </w:tc>
        <w:tc>
          <w:tcPr>
            <w:tcW w:w="2547" w:type="dxa"/>
          </w:tcPr>
          <w:p w:rsidR="00EC1F2F" w:rsidRPr="00EC1F2F" w:rsidRDefault="00EC1F2F" w:rsidP="002B30C2">
            <w:pPr>
              <w:rPr>
                <w:rFonts w:eastAsia="Century Gothic" w:cs="Century Gothic"/>
                <w:b/>
                <w:i/>
                <w:sz w:val="16"/>
                <w:szCs w:val="16"/>
              </w:rPr>
            </w:pPr>
            <w:proofErr w:type="spellStart"/>
            <w:r w:rsidRPr="00EC1F2F">
              <w:rPr>
                <w:rFonts w:eastAsia="Century Gothic" w:cs="Century Gothic"/>
                <w:b/>
                <w:color w:val="000000"/>
                <w:sz w:val="16"/>
                <w:szCs w:val="16"/>
              </w:rPr>
              <w:t>Mesophiles</w:t>
            </w:r>
            <w:proofErr w:type="spellEnd"/>
          </w:p>
        </w:tc>
        <w:tc>
          <w:tcPr>
            <w:tcW w:w="1172" w:type="dxa"/>
          </w:tcPr>
          <w:p w:rsidR="00EC1F2F" w:rsidRPr="00EC1F2F" w:rsidRDefault="00EC1F2F" w:rsidP="002B30C2">
            <w:pPr>
              <w:rPr>
                <w:rFonts w:eastAsia="Century Gothic" w:cs="Century Gothic"/>
                <w:sz w:val="16"/>
                <w:szCs w:val="16"/>
              </w:rPr>
            </w:pPr>
          </w:p>
        </w:tc>
        <w:tc>
          <w:tcPr>
            <w:tcW w:w="833" w:type="dxa"/>
          </w:tcPr>
          <w:p w:rsidR="00EC1F2F" w:rsidRPr="00EC1F2F" w:rsidRDefault="00EC1F2F" w:rsidP="002B30C2">
            <w:pPr>
              <w:jc w:val="center"/>
              <w:rPr>
                <w:rFonts w:eastAsia="Century Gothic" w:cs="Century Gothic"/>
                <w:sz w:val="16"/>
                <w:szCs w:val="16"/>
              </w:rPr>
            </w:pPr>
          </w:p>
        </w:tc>
        <w:tc>
          <w:tcPr>
            <w:tcW w:w="1221" w:type="dxa"/>
          </w:tcPr>
          <w:p w:rsidR="00EC1F2F" w:rsidRPr="00EC1F2F" w:rsidRDefault="00EC1F2F" w:rsidP="002B30C2">
            <w:pPr>
              <w:jc w:val="center"/>
              <w:rPr>
                <w:rFonts w:eastAsia="Century Gothic" w:cs="Century Gothic"/>
                <w:sz w:val="16"/>
                <w:szCs w:val="16"/>
              </w:rPr>
            </w:pPr>
          </w:p>
        </w:tc>
        <w:tc>
          <w:tcPr>
            <w:tcW w:w="967" w:type="dxa"/>
          </w:tcPr>
          <w:p w:rsidR="00EC1F2F" w:rsidRPr="00EC1F2F" w:rsidRDefault="00EC1F2F" w:rsidP="002B30C2">
            <w:pPr>
              <w:rPr>
                <w:rFonts w:eastAsia="Century Gothic" w:cs="Century Gothic"/>
                <w:sz w:val="16"/>
                <w:szCs w:val="16"/>
              </w:rPr>
            </w:pPr>
          </w:p>
        </w:tc>
        <w:tc>
          <w:tcPr>
            <w:tcW w:w="1351" w:type="dxa"/>
          </w:tcPr>
          <w:p w:rsidR="00EC1F2F" w:rsidRPr="00EC1F2F" w:rsidRDefault="00EC1F2F" w:rsidP="002B30C2">
            <w:pPr>
              <w:rPr>
                <w:rFonts w:eastAsia="Century Gothic" w:cs="Century Gothic"/>
                <w:sz w:val="16"/>
                <w:szCs w:val="16"/>
              </w:rPr>
            </w:pPr>
          </w:p>
        </w:tc>
        <w:tc>
          <w:tcPr>
            <w:tcW w:w="1041" w:type="dxa"/>
          </w:tcPr>
          <w:p w:rsidR="00EC1F2F" w:rsidRPr="00EC1F2F" w:rsidRDefault="00EC1F2F" w:rsidP="002B30C2">
            <w:pPr>
              <w:jc w:val="center"/>
              <w:rPr>
                <w:rFonts w:eastAsia="Century Gothic" w:cs="Century Gothic"/>
                <w:sz w:val="16"/>
                <w:szCs w:val="16"/>
              </w:rPr>
            </w:pP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23</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E. </w:t>
            </w:r>
            <w:proofErr w:type="spellStart"/>
            <w:r w:rsidRPr="00EC1F2F">
              <w:rPr>
                <w:rFonts w:eastAsia="Century Gothic" w:cs="Century Gothic"/>
                <w:i/>
                <w:color w:val="000000"/>
                <w:sz w:val="16"/>
                <w:szCs w:val="16"/>
              </w:rPr>
              <w:t>aerogenes</w:t>
            </w:r>
            <w:proofErr w:type="spellEnd"/>
            <w:r w:rsidRPr="00EC1F2F">
              <w:rPr>
                <w:rFonts w:eastAsia="Century Gothic" w:cs="Century Gothic"/>
                <w:i/>
                <w:color w:val="000000"/>
                <w:sz w:val="16"/>
                <w:szCs w:val="16"/>
              </w:rPr>
              <w:t xml:space="preserve"> </w:t>
            </w:r>
            <w:r w:rsidRPr="00EC1F2F">
              <w:rPr>
                <w:rFonts w:eastAsia="Century Gothic" w:cs="Century Gothic"/>
                <w:color w:val="000000"/>
                <w:sz w:val="16"/>
                <w:szCs w:val="16"/>
              </w:rPr>
              <w:t xml:space="preserve">and </w:t>
            </w:r>
            <w:r w:rsidRPr="00EC1F2F">
              <w:rPr>
                <w:rFonts w:eastAsia="Century Gothic" w:cs="Century Gothic"/>
                <w:i/>
                <w:color w:val="000000"/>
                <w:sz w:val="16"/>
                <w:szCs w:val="16"/>
              </w:rPr>
              <w:t xml:space="preserve">C. </w:t>
            </w:r>
            <w:proofErr w:type="spellStart"/>
            <w:r w:rsidRPr="00EC1F2F">
              <w:rPr>
                <w:rFonts w:eastAsia="Century Gothic" w:cs="Century Gothic"/>
                <w:i/>
                <w:color w:val="000000"/>
                <w:sz w:val="16"/>
                <w:szCs w:val="16"/>
              </w:rPr>
              <w:t>butyricum</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Apple </w:t>
            </w:r>
            <w:proofErr w:type="spellStart"/>
            <w:r w:rsidRPr="00EC1F2F">
              <w:rPr>
                <w:rFonts w:eastAsia="Century Gothic" w:cs="Century Gothic"/>
                <w:color w:val="000000"/>
                <w:sz w:val="16"/>
                <w:szCs w:val="16"/>
              </w:rPr>
              <w:t>pomace</w:t>
            </w:r>
            <w:proofErr w:type="spellEnd"/>
            <w:r w:rsidRPr="00EC1F2F">
              <w:rPr>
                <w:rFonts w:eastAsia="Century Gothic" w:cs="Century Gothic"/>
                <w:color w:val="000000"/>
                <w:sz w:val="16"/>
                <w:szCs w:val="16"/>
              </w:rPr>
              <w:t xml:space="preserve"> </w:t>
            </w:r>
            <w:proofErr w:type="spellStart"/>
            <w:r w:rsidRPr="00EC1F2F">
              <w:rPr>
                <w:rFonts w:eastAsia="Century Gothic" w:cs="Century Gothic"/>
                <w:color w:val="000000"/>
                <w:sz w:val="16"/>
                <w:szCs w:val="16"/>
              </w:rPr>
              <w:lastRenderedPageBreak/>
              <w:t>hydrolysate</w:t>
            </w:r>
            <w:proofErr w:type="spellEnd"/>
            <w:r w:rsidRPr="00EC1F2F">
              <w:rPr>
                <w:rFonts w:eastAsia="Century Gothic" w:cs="Century Gothic"/>
                <w:color w:val="000000"/>
                <w:sz w:val="16"/>
                <w:szCs w:val="16"/>
              </w:rPr>
              <w:t xml:space="preserve"> </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lastRenderedPageBreak/>
              <w:t>6.5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37</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15%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26.07 </w:t>
            </w:r>
            <w:proofErr w:type="spellStart"/>
            <w:r w:rsidRPr="00EC1F2F">
              <w:rPr>
                <w:rFonts w:eastAsia="Century Gothic" w:cs="Century Gothic"/>
                <w:color w:val="000000"/>
                <w:sz w:val="16"/>
                <w:szCs w:val="16"/>
              </w:rPr>
              <w:t>mmol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/l</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[40]</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lastRenderedPageBreak/>
              <w:t>24</w:t>
            </w:r>
          </w:p>
        </w:tc>
        <w:tc>
          <w:tcPr>
            <w:tcW w:w="2547" w:type="dxa"/>
          </w:tcPr>
          <w:p w:rsidR="00EC1F2F" w:rsidRPr="00EC1F2F" w:rsidRDefault="00EC1F2F" w:rsidP="002B30C2">
            <w:pPr>
              <w:rPr>
                <w:rFonts w:eastAsia="Century Gothic" w:cs="Century Gothic"/>
                <w:b/>
                <w:i/>
                <w:sz w:val="16"/>
                <w:szCs w:val="16"/>
              </w:rPr>
            </w:pPr>
            <w:r w:rsidRPr="00EC1F2F">
              <w:rPr>
                <w:rFonts w:eastAsia="Century Gothic" w:cs="Century Gothic"/>
                <w:i/>
                <w:sz w:val="16"/>
                <w:szCs w:val="16"/>
              </w:rPr>
              <w:t xml:space="preserve">C. </w:t>
            </w:r>
            <w:proofErr w:type="spellStart"/>
            <w:r w:rsidRPr="00EC1F2F">
              <w:rPr>
                <w:rFonts w:eastAsia="Century Gothic" w:cs="Century Gothic"/>
                <w:i/>
                <w:sz w:val="16"/>
                <w:szCs w:val="16"/>
              </w:rPr>
              <w:t>butyricum</w:t>
            </w:r>
            <w:proofErr w:type="spellEnd"/>
          </w:p>
        </w:tc>
        <w:tc>
          <w:tcPr>
            <w:tcW w:w="1172" w:type="dxa"/>
          </w:tcPr>
          <w:p w:rsidR="00EC1F2F" w:rsidRPr="00EC1F2F" w:rsidRDefault="00EC1F2F" w:rsidP="002B30C2">
            <w:pPr>
              <w:rPr>
                <w:rFonts w:eastAsia="Century Gothic" w:cs="Century Gothic"/>
                <w:i/>
                <w:sz w:val="16"/>
                <w:szCs w:val="16"/>
              </w:rPr>
            </w:pPr>
            <w:proofErr w:type="spellStart"/>
            <w:r w:rsidRPr="00EC1F2F">
              <w:rPr>
                <w:rFonts w:eastAsia="Century Gothic" w:cs="Century Gothic"/>
                <w:i/>
                <w:sz w:val="16"/>
                <w:szCs w:val="16"/>
              </w:rPr>
              <w:t>Scenedesmus</w:t>
            </w:r>
            <w:proofErr w:type="spellEnd"/>
            <w:r w:rsidRPr="00EC1F2F">
              <w:rPr>
                <w:rFonts w:eastAsia="Century Gothic" w:cs="Century Gothic"/>
                <w:i/>
                <w:sz w:val="16"/>
                <w:szCs w:val="16"/>
              </w:rPr>
              <w:t xml:space="preserve"> </w:t>
            </w:r>
            <w:proofErr w:type="spellStart"/>
            <w:r w:rsidRPr="00EC1F2F">
              <w:rPr>
                <w:rFonts w:eastAsia="Century Gothic" w:cs="Century Gothic"/>
                <w:i/>
                <w:sz w:val="16"/>
                <w:szCs w:val="16"/>
              </w:rPr>
              <w:t>obliquus</w:t>
            </w:r>
            <w:proofErr w:type="spellEnd"/>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6.8</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37</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113.0 mL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 xml:space="preserve">/g </w:t>
            </w:r>
            <w:proofErr w:type="spellStart"/>
            <w:r w:rsidRPr="00EC1F2F">
              <w:rPr>
                <w:rFonts w:eastAsia="Century Gothic" w:cs="Century Gothic"/>
                <w:color w:val="000000"/>
                <w:sz w:val="16"/>
                <w:szCs w:val="16"/>
              </w:rPr>
              <w:t>VS</w:t>
            </w:r>
            <w:r w:rsidRPr="00EC1F2F">
              <w:rPr>
                <w:rFonts w:eastAsia="Century Gothic" w:cs="Century Gothic"/>
                <w:color w:val="000000"/>
                <w:sz w:val="16"/>
                <w:szCs w:val="16"/>
                <w:vertAlign w:val="subscript"/>
              </w:rPr>
              <w:t>alga</w:t>
            </w:r>
            <w:proofErr w:type="spellEnd"/>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[39]</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25</w:t>
            </w:r>
          </w:p>
        </w:tc>
        <w:tc>
          <w:tcPr>
            <w:tcW w:w="2547" w:type="dxa"/>
          </w:tcPr>
          <w:p w:rsidR="00EC1F2F" w:rsidRPr="00EC1F2F" w:rsidRDefault="00EC1F2F" w:rsidP="002B30C2">
            <w:pPr>
              <w:rPr>
                <w:rFonts w:eastAsia="Century Gothic" w:cs="Century Gothic"/>
                <w:b/>
                <w:i/>
                <w:sz w:val="16"/>
                <w:szCs w:val="16"/>
              </w:rPr>
            </w:pPr>
            <w:r w:rsidRPr="00EC1F2F">
              <w:rPr>
                <w:rFonts w:eastAsia="Century Gothic" w:cs="Century Gothic"/>
                <w:i/>
                <w:color w:val="000000"/>
                <w:sz w:val="16"/>
                <w:szCs w:val="16"/>
              </w:rPr>
              <w:t xml:space="preserve">E. </w:t>
            </w:r>
            <w:proofErr w:type="spellStart"/>
            <w:r w:rsidRPr="00EC1F2F">
              <w:rPr>
                <w:rFonts w:eastAsia="Century Gothic" w:cs="Century Gothic"/>
                <w:i/>
                <w:color w:val="000000"/>
                <w:sz w:val="16"/>
                <w:szCs w:val="16"/>
              </w:rPr>
              <w:t>aerogenes</w:t>
            </w:r>
            <w:proofErr w:type="spellEnd"/>
          </w:p>
        </w:tc>
        <w:tc>
          <w:tcPr>
            <w:tcW w:w="1172" w:type="dxa"/>
          </w:tcPr>
          <w:p w:rsidR="00EC1F2F" w:rsidRPr="00EC1F2F" w:rsidRDefault="00EC1F2F" w:rsidP="002B30C2">
            <w:pPr>
              <w:rPr>
                <w:rFonts w:eastAsia="Century Gothic" w:cs="Century Gothic"/>
                <w:i/>
                <w:sz w:val="16"/>
                <w:szCs w:val="16"/>
              </w:rPr>
            </w:pPr>
            <w:proofErr w:type="spellStart"/>
            <w:r w:rsidRPr="00EC1F2F">
              <w:rPr>
                <w:rFonts w:eastAsia="Century Gothic" w:cs="Century Gothic"/>
                <w:i/>
                <w:sz w:val="16"/>
                <w:szCs w:val="16"/>
              </w:rPr>
              <w:t>Scenedesmus</w:t>
            </w:r>
            <w:proofErr w:type="spellEnd"/>
            <w:r w:rsidRPr="00EC1F2F">
              <w:rPr>
                <w:rFonts w:eastAsia="Century Gothic" w:cs="Century Gothic"/>
                <w:i/>
                <w:sz w:val="16"/>
                <w:szCs w:val="16"/>
              </w:rPr>
              <w:t xml:space="preserve"> </w:t>
            </w:r>
            <w:proofErr w:type="spellStart"/>
            <w:r w:rsidRPr="00EC1F2F">
              <w:rPr>
                <w:rFonts w:eastAsia="Century Gothic" w:cs="Century Gothic"/>
                <w:i/>
                <w:sz w:val="16"/>
                <w:szCs w:val="16"/>
              </w:rPr>
              <w:t>obliquus</w:t>
            </w:r>
            <w:proofErr w:type="spellEnd"/>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6.8</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10% v/v</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57.6 mL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 xml:space="preserve">/g </w:t>
            </w:r>
            <w:proofErr w:type="spellStart"/>
            <w:r w:rsidRPr="00EC1F2F">
              <w:rPr>
                <w:rFonts w:eastAsia="Century Gothic" w:cs="Century Gothic"/>
                <w:color w:val="000000"/>
                <w:sz w:val="16"/>
                <w:szCs w:val="16"/>
              </w:rPr>
              <w:t>VS</w:t>
            </w:r>
            <w:r w:rsidRPr="00EC1F2F">
              <w:rPr>
                <w:rFonts w:eastAsia="Century Gothic" w:cs="Century Gothic"/>
                <w:color w:val="000000"/>
                <w:sz w:val="16"/>
                <w:szCs w:val="16"/>
                <w:vertAlign w:val="subscript"/>
              </w:rPr>
              <w:t>alga</w:t>
            </w:r>
            <w:proofErr w:type="spellEnd"/>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[39]</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p>
        </w:tc>
        <w:tc>
          <w:tcPr>
            <w:tcW w:w="2547" w:type="dxa"/>
          </w:tcPr>
          <w:p w:rsidR="00EC1F2F" w:rsidRPr="00EC1F2F" w:rsidRDefault="00EC1F2F" w:rsidP="002B30C2">
            <w:pPr>
              <w:rPr>
                <w:rFonts w:eastAsia="Century Gothic" w:cs="Century Gothic"/>
                <w:b/>
                <w:i/>
                <w:sz w:val="16"/>
                <w:szCs w:val="16"/>
              </w:rPr>
            </w:pPr>
            <w:proofErr w:type="spellStart"/>
            <w:r w:rsidRPr="00EC1F2F">
              <w:rPr>
                <w:rFonts w:eastAsia="Century Gothic" w:cs="Century Gothic"/>
                <w:b/>
                <w:color w:val="000000"/>
                <w:sz w:val="16"/>
                <w:szCs w:val="16"/>
              </w:rPr>
              <w:t>Psychrophiles</w:t>
            </w:r>
            <w:proofErr w:type="spellEnd"/>
          </w:p>
        </w:tc>
        <w:tc>
          <w:tcPr>
            <w:tcW w:w="1172" w:type="dxa"/>
          </w:tcPr>
          <w:p w:rsidR="00EC1F2F" w:rsidRPr="00EC1F2F" w:rsidRDefault="00EC1F2F" w:rsidP="002B30C2">
            <w:pPr>
              <w:rPr>
                <w:rFonts w:eastAsia="Century Gothic" w:cs="Century Gothic"/>
                <w:sz w:val="16"/>
                <w:szCs w:val="16"/>
              </w:rPr>
            </w:pPr>
          </w:p>
        </w:tc>
        <w:tc>
          <w:tcPr>
            <w:tcW w:w="833" w:type="dxa"/>
          </w:tcPr>
          <w:p w:rsidR="00EC1F2F" w:rsidRPr="00EC1F2F" w:rsidRDefault="00EC1F2F" w:rsidP="002B30C2">
            <w:pPr>
              <w:jc w:val="center"/>
              <w:rPr>
                <w:rFonts w:eastAsia="Century Gothic" w:cs="Century Gothic"/>
                <w:sz w:val="16"/>
                <w:szCs w:val="16"/>
              </w:rPr>
            </w:pPr>
          </w:p>
        </w:tc>
        <w:tc>
          <w:tcPr>
            <w:tcW w:w="1221" w:type="dxa"/>
          </w:tcPr>
          <w:p w:rsidR="00EC1F2F" w:rsidRPr="00EC1F2F" w:rsidRDefault="00EC1F2F" w:rsidP="002B30C2">
            <w:pPr>
              <w:jc w:val="center"/>
              <w:rPr>
                <w:rFonts w:eastAsia="Century Gothic" w:cs="Century Gothic"/>
                <w:sz w:val="16"/>
                <w:szCs w:val="16"/>
              </w:rPr>
            </w:pPr>
          </w:p>
        </w:tc>
        <w:tc>
          <w:tcPr>
            <w:tcW w:w="967" w:type="dxa"/>
          </w:tcPr>
          <w:p w:rsidR="00EC1F2F" w:rsidRPr="00EC1F2F" w:rsidRDefault="00EC1F2F" w:rsidP="002B30C2">
            <w:pPr>
              <w:rPr>
                <w:rFonts w:eastAsia="Century Gothic" w:cs="Century Gothic"/>
                <w:sz w:val="16"/>
                <w:szCs w:val="16"/>
              </w:rPr>
            </w:pPr>
          </w:p>
        </w:tc>
        <w:tc>
          <w:tcPr>
            <w:tcW w:w="1351" w:type="dxa"/>
          </w:tcPr>
          <w:p w:rsidR="00EC1F2F" w:rsidRPr="00EC1F2F" w:rsidRDefault="00EC1F2F" w:rsidP="002B30C2">
            <w:pPr>
              <w:rPr>
                <w:rFonts w:eastAsia="Century Gothic" w:cs="Century Gothic"/>
                <w:sz w:val="16"/>
                <w:szCs w:val="16"/>
              </w:rPr>
            </w:pPr>
          </w:p>
        </w:tc>
        <w:tc>
          <w:tcPr>
            <w:tcW w:w="1041" w:type="dxa"/>
          </w:tcPr>
          <w:p w:rsidR="00EC1F2F" w:rsidRPr="00EC1F2F" w:rsidRDefault="00EC1F2F" w:rsidP="002B30C2">
            <w:pPr>
              <w:jc w:val="center"/>
              <w:rPr>
                <w:rFonts w:eastAsia="Century Gothic" w:cs="Century Gothic"/>
                <w:sz w:val="16"/>
                <w:szCs w:val="16"/>
              </w:rPr>
            </w:pP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26</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Pseudomonas </w:t>
            </w:r>
            <w:proofErr w:type="spellStart"/>
            <w:r w:rsidRPr="00EC1F2F">
              <w:rPr>
                <w:rFonts w:eastAsia="Century Gothic" w:cs="Century Gothic"/>
                <w:i/>
                <w:color w:val="000000"/>
                <w:sz w:val="16"/>
                <w:szCs w:val="16"/>
              </w:rPr>
              <w:t>meridiana</w:t>
            </w:r>
            <w:proofErr w:type="spellEnd"/>
            <w:r w:rsidRPr="00EC1F2F">
              <w:rPr>
                <w:rFonts w:eastAsia="Century Gothic" w:cs="Century Gothic"/>
                <w:i/>
                <w:color w:val="000000"/>
                <w:sz w:val="16"/>
                <w:szCs w:val="16"/>
              </w:rPr>
              <w:t xml:space="preserve"> </w:t>
            </w:r>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Glucose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25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0.51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[57]</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27</w:t>
            </w:r>
          </w:p>
        </w:tc>
        <w:tc>
          <w:tcPr>
            <w:tcW w:w="2547" w:type="dxa"/>
          </w:tcPr>
          <w:p w:rsidR="00EC1F2F" w:rsidRPr="00EC1F2F" w:rsidRDefault="00EC1F2F" w:rsidP="002B30C2">
            <w:pPr>
              <w:rPr>
                <w:rFonts w:eastAsia="Century Gothic" w:cs="Century Gothic"/>
                <w:i/>
                <w:sz w:val="16"/>
                <w:szCs w:val="16"/>
              </w:rPr>
            </w:pPr>
            <w:proofErr w:type="spellStart"/>
            <w:r w:rsidRPr="00EC1F2F">
              <w:rPr>
                <w:rFonts w:eastAsia="Century Gothic" w:cs="Century Gothic"/>
                <w:i/>
                <w:color w:val="000000"/>
                <w:sz w:val="16"/>
                <w:szCs w:val="16"/>
              </w:rPr>
              <w:t>Devosia</w:t>
            </w:r>
            <w:proofErr w:type="spellEnd"/>
            <w:r w:rsidRPr="00EC1F2F">
              <w:rPr>
                <w:rFonts w:eastAsia="Century Gothic" w:cs="Century Gothic"/>
                <w:i/>
                <w:color w:val="000000"/>
                <w:sz w:val="16"/>
                <w:szCs w:val="16"/>
              </w:rPr>
              <w:t xml:space="preserve"> </w:t>
            </w:r>
            <w:proofErr w:type="spellStart"/>
            <w:r w:rsidRPr="00EC1F2F">
              <w:rPr>
                <w:rFonts w:eastAsia="Century Gothic" w:cs="Century Gothic"/>
                <w:i/>
                <w:color w:val="000000"/>
                <w:sz w:val="16"/>
                <w:szCs w:val="16"/>
              </w:rPr>
              <w:t>limi</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Glucose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25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0.8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[57]</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28</w:t>
            </w:r>
          </w:p>
        </w:tc>
        <w:tc>
          <w:tcPr>
            <w:tcW w:w="2547" w:type="dxa"/>
          </w:tcPr>
          <w:p w:rsidR="00EC1F2F" w:rsidRPr="00EC1F2F" w:rsidRDefault="00EC1F2F" w:rsidP="002B30C2">
            <w:pPr>
              <w:rPr>
                <w:rFonts w:eastAsia="Century Gothic" w:cs="Century Gothic"/>
                <w:i/>
                <w:sz w:val="16"/>
                <w:szCs w:val="16"/>
              </w:rPr>
            </w:pPr>
            <w:proofErr w:type="spellStart"/>
            <w:r w:rsidRPr="00EC1F2F">
              <w:rPr>
                <w:rFonts w:eastAsia="Century Gothic" w:cs="Century Gothic"/>
                <w:i/>
                <w:color w:val="000000"/>
                <w:sz w:val="16"/>
                <w:szCs w:val="16"/>
              </w:rPr>
              <w:t>Flavobacterium</w:t>
            </w:r>
            <w:proofErr w:type="spellEnd"/>
            <w:r w:rsidRPr="00EC1F2F">
              <w:rPr>
                <w:rFonts w:eastAsia="Century Gothic" w:cs="Century Gothic"/>
                <w:i/>
                <w:color w:val="000000"/>
                <w:sz w:val="16"/>
                <w:szCs w:val="16"/>
              </w:rPr>
              <w:t xml:space="preserve"> </w:t>
            </w:r>
            <w:proofErr w:type="spellStart"/>
            <w:r w:rsidRPr="00EC1F2F">
              <w:rPr>
                <w:rFonts w:eastAsia="Century Gothic" w:cs="Century Gothic"/>
                <w:i/>
                <w:color w:val="000000"/>
                <w:sz w:val="16"/>
                <w:szCs w:val="16"/>
              </w:rPr>
              <w:t>limicola</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Glucose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25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0.74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[57]</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29</w:t>
            </w:r>
          </w:p>
        </w:tc>
        <w:tc>
          <w:tcPr>
            <w:tcW w:w="2547" w:type="dxa"/>
          </w:tcPr>
          <w:p w:rsidR="00EC1F2F" w:rsidRPr="00EC1F2F" w:rsidRDefault="00EC1F2F" w:rsidP="002B30C2">
            <w:pPr>
              <w:rPr>
                <w:rFonts w:eastAsia="Century Gothic" w:cs="Century Gothic"/>
                <w:i/>
                <w:sz w:val="16"/>
                <w:szCs w:val="16"/>
              </w:rPr>
            </w:pPr>
            <w:proofErr w:type="spellStart"/>
            <w:r w:rsidRPr="00EC1F2F">
              <w:rPr>
                <w:rFonts w:eastAsia="Century Gothic" w:cs="Century Gothic"/>
                <w:i/>
                <w:color w:val="000000"/>
                <w:sz w:val="16"/>
                <w:szCs w:val="16"/>
              </w:rPr>
              <w:t>Actimicrobium</w:t>
            </w:r>
            <w:proofErr w:type="spellEnd"/>
            <w:r w:rsidRPr="00EC1F2F">
              <w:rPr>
                <w:rFonts w:eastAsia="Century Gothic" w:cs="Century Gothic"/>
                <w:i/>
                <w:color w:val="000000"/>
                <w:sz w:val="16"/>
                <w:szCs w:val="16"/>
              </w:rPr>
              <w:t xml:space="preserve"> </w:t>
            </w:r>
            <w:proofErr w:type="spellStart"/>
            <w:r w:rsidRPr="00EC1F2F">
              <w:rPr>
                <w:rFonts w:eastAsia="Century Gothic" w:cs="Century Gothic"/>
                <w:i/>
                <w:color w:val="000000"/>
                <w:sz w:val="16"/>
                <w:szCs w:val="16"/>
              </w:rPr>
              <w:t>antarcticum</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Glucose</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6.5</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25</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0.52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glucose</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[57]</w:t>
            </w:r>
          </w:p>
        </w:tc>
      </w:tr>
      <w:tr w:rsidR="00EC1F2F" w:rsidRPr="00EC1F2F" w:rsidTr="00EC1F2F">
        <w:trPr>
          <w:trHeight w:val="34"/>
        </w:trPr>
        <w:tc>
          <w:tcPr>
            <w:tcW w:w="830"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30</w:t>
            </w:r>
          </w:p>
        </w:tc>
        <w:tc>
          <w:tcPr>
            <w:tcW w:w="2547" w:type="dxa"/>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R. </w:t>
            </w:r>
            <w:proofErr w:type="spellStart"/>
            <w:r w:rsidRPr="00EC1F2F">
              <w:rPr>
                <w:rFonts w:eastAsia="Century Gothic" w:cs="Century Gothic"/>
                <w:i/>
                <w:color w:val="000000"/>
                <w:sz w:val="16"/>
                <w:szCs w:val="16"/>
              </w:rPr>
              <w:t>aquatilis</w:t>
            </w:r>
            <w:proofErr w:type="spellEnd"/>
          </w:p>
        </w:tc>
        <w:tc>
          <w:tcPr>
            <w:tcW w:w="1172"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Cheese whey</w:t>
            </w:r>
          </w:p>
        </w:tc>
        <w:tc>
          <w:tcPr>
            <w:tcW w:w="833"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n/a</w:t>
            </w:r>
          </w:p>
        </w:tc>
        <w:tc>
          <w:tcPr>
            <w:tcW w:w="122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20</w:t>
            </w:r>
          </w:p>
        </w:tc>
        <w:tc>
          <w:tcPr>
            <w:tcW w:w="967" w:type="dxa"/>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Pr>
          <w:p w:rsidR="00EC1F2F" w:rsidRPr="00EC1F2F" w:rsidRDefault="00EC1F2F" w:rsidP="006965D6">
            <w:pPr>
              <w:rPr>
                <w:rFonts w:eastAsia="Century Gothic" w:cs="Century Gothic"/>
                <w:sz w:val="16"/>
                <w:szCs w:val="16"/>
              </w:rPr>
            </w:pPr>
            <w:r w:rsidRPr="00EC1F2F">
              <w:rPr>
                <w:rFonts w:eastAsia="Century Gothic" w:cs="Century Gothic"/>
                <w:color w:val="000000"/>
                <w:sz w:val="16"/>
                <w:szCs w:val="16"/>
              </w:rPr>
              <w:t>3087.57 m</w:t>
            </w:r>
            <w:r w:rsidR="006965D6">
              <w:rPr>
                <w:rFonts w:eastAsia="Century Gothic" w:cs="Century Gothic"/>
                <w:color w:val="000000"/>
                <w:sz w:val="16"/>
                <w:szCs w:val="16"/>
              </w:rPr>
              <w:t>l</w:t>
            </w:r>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/g bacterial biomass</w:t>
            </w:r>
          </w:p>
        </w:tc>
        <w:tc>
          <w:tcPr>
            <w:tcW w:w="1041" w:type="dxa"/>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[43]</w:t>
            </w:r>
          </w:p>
        </w:tc>
      </w:tr>
      <w:tr w:rsidR="00EC1F2F" w:rsidRPr="00EC1F2F" w:rsidTr="00EC1F2F">
        <w:trPr>
          <w:trHeight w:val="34"/>
        </w:trPr>
        <w:tc>
          <w:tcPr>
            <w:tcW w:w="830" w:type="dxa"/>
            <w:tcBorders>
              <w:bottom w:val="single" w:sz="4" w:space="0" w:color="auto"/>
            </w:tcBorders>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31</w:t>
            </w:r>
          </w:p>
        </w:tc>
        <w:tc>
          <w:tcPr>
            <w:tcW w:w="2547" w:type="dxa"/>
            <w:tcBorders>
              <w:bottom w:val="single" w:sz="4" w:space="0" w:color="auto"/>
            </w:tcBorders>
          </w:tcPr>
          <w:p w:rsidR="00EC1F2F" w:rsidRPr="00EC1F2F" w:rsidRDefault="00EC1F2F" w:rsidP="002B30C2">
            <w:pPr>
              <w:rPr>
                <w:rFonts w:eastAsia="Century Gothic" w:cs="Century Gothic"/>
                <w:i/>
                <w:sz w:val="16"/>
                <w:szCs w:val="16"/>
              </w:rPr>
            </w:pPr>
            <w:r w:rsidRPr="00EC1F2F">
              <w:rPr>
                <w:rFonts w:eastAsia="Century Gothic" w:cs="Century Gothic"/>
                <w:i/>
                <w:color w:val="000000"/>
                <w:sz w:val="16"/>
                <w:szCs w:val="16"/>
              </w:rPr>
              <w:t xml:space="preserve">G. </w:t>
            </w:r>
            <w:proofErr w:type="spellStart"/>
            <w:r w:rsidRPr="00EC1F2F">
              <w:rPr>
                <w:rFonts w:eastAsia="Century Gothic" w:cs="Century Gothic"/>
                <w:i/>
                <w:color w:val="000000"/>
                <w:sz w:val="16"/>
                <w:szCs w:val="16"/>
              </w:rPr>
              <w:t>psychrophilus</w:t>
            </w:r>
            <w:proofErr w:type="spellEnd"/>
          </w:p>
        </w:tc>
        <w:tc>
          <w:tcPr>
            <w:tcW w:w="1172" w:type="dxa"/>
            <w:tcBorders>
              <w:bottom w:val="single" w:sz="4" w:space="0" w:color="auto"/>
            </w:tcBorders>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Basal media</w:t>
            </w:r>
          </w:p>
        </w:tc>
        <w:tc>
          <w:tcPr>
            <w:tcW w:w="833" w:type="dxa"/>
            <w:tcBorders>
              <w:bottom w:val="single" w:sz="4" w:space="0" w:color="auto"/>
            </w:tcBorders>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n/a</w:t>
            </w:r>
          </w:p>
        </w:tc>
        <w:tc>
          <w:tcPr>
            <w:tcW w:w="1221" w:type="dxa"/>
            <w:tcBorders>
              <w:bottom w:val="single" w:sz="4" w:space="0" w:color="auto"/>
            </w:tcBorders>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4-9</w:t>
            </w:r>
          </w:p>
        </w:tc>
        <w:tc>
          <w:tcPr>
            <w:tcW w:w="967" w:type="dxa"/>
            <w:tcBorders>
              <w:bottom w:val="single" w:sz="4" w:space="0" w:color="auto"/>
            </w:tcBorders>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n/a</w:t>
            </w:r>
          </w:p>
        </w:tc>
        <w:tc>
          <w:tcPr>
            <w:tcW w:w="1351" w:type="dxa"/>
            <w:tcBorders>
              <w:bottom w:val="single" w:sz="4" w:space="0" w:color="auto"/>
            </w:tcBorders>
          </w:tcPr>
          <w:p w:rsidR="00EC1F2F" w:rsidRPr="00EC1F2F" w:rsidRDefault="00EC1F2F" w:rsidP="002B30C2">
            <w:pPr>
              <w:rPr>
                <w:rFonts w:eastAsia="Century Gothic" w:cs="Century Gothic"/>
                <w:sz w:val="16"/>
                <w:szCs w:val="16"/>
              </w:rPr>
            </w:pPr>
            <w:r w:rsidRPr="00EC1F2F">
              <w:rPr>
                <w:rFonts w:eastAsia="Century Gothic" w:cs="Century Gothic"/>
                <w:color w:val="000000"/>
                <w:sz w:val="16"/>
                <w:szCs w:val="16"/>
              </w:rPr>
              <w:t xml:space="preserve">2.66 </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H</w:t>
            </w:r>
            <w:r w:rsidRPr="00EC1F2F">
              <w:rPr>
                <w:rFonts w:eastAsia="Century Gothic" w:cs="Century Gothic"/>
                <w:color w:val="000000"/>
                <w:sz w:val="16"/>
                <w:szCs w:val="16"/>
                <w:vertAlign w:val="subscript"/>
              </w:rPr>
              <w:t>2</w:t>
            </w:r>
            <w:r w:rsidRPr="00EC1F2F">
              <w:rPr>
                <w:rFonts w:eastAsia="Century Gothic" w:cs="Century Gothic"/>
                <w:color w:val="000000"/>
                <w:sz w:val="16"/>
                <w:szCs w:val="16"/>
              </w:rPr>
              <w:t>/</w:t>
            </w:r>
            <w:proofErr w:type="spellStart"/>
            <w:r w:rsidRPr="00EC1F2F">
              <w:rPr>
                <w:rFonts w:eastAsia="Century Gothic" w:cs="Century Gothic"/>
                <w:color w:val="000000"/>
                <w:sz w:val="16"/>
                <w:szCs w:val="16"/>
              </w:rPr>
              <w:t>mol</w:t>
            </w:r>
            <w:proofErr w:type="spellEnd"/>
            <w:r w:rsidRPr="00EC1F2F">
              <w:rPr>
                <w:rFonts w:eastAsia="Century Gothic" w:cs="Century Gothic"/>
                <w:color w:val="000000"/>
                <w:sz w:val="16"/>
                <w:szCs w:val="16"/>
              </w:rPr>
              <w:t xml:space="preserve"> acetate</w:t>
            </w:r>
          </w:p>
        </w:tc>
        <w:tc>
          <w:tcPr>
            <w:tcW w:w="1041" w:type="dxa"/>
            <w:tcBorders>
              <w:bottom w:val="single" w:sz="4" w:space="0" w:color="auto"/>
            </w:tcBorders>
          </w:tcPr>
          <w:p w:rsidR="00EC1F2F" w:rsidRPr="00EC1F2F" w:rsidRDefault="00EC1F2F" w:rsidP="002B30C2">
            <w:pPr>
              <w:jc w:val="center"/>
              <w:rPr>
                <w:rFonts w:eastAsia="Century Gothic" w:cs="Century Gothic"/>
                <w:sz w:val="16"/>
                <w:szCs w:val="16"/>
              </w:rPr>
            </w:pPr>
            <w:r w:rsidRPr="00EC1F2F">
              <w:rPr>
                <w:rFonts w:eastAsia="Century Gothic" w:cs="Century Gothic"/>
                <w:color w:val="000000"/>
                <w:sz w:val="16"/>
                <w:szCs w:val="16"/>
              </w:rPr>
              <w:t>[44]</w:t>
            </w:r>
          </w:p>
        </w:tc>
      </w:tr>
    </w:tbl>
    <w:p w:rsidR="00EC1F2F" w:rsidRDefault="00EC1F2F" w:rsidP="00F24660">
      <w:pPr>
        <w:spacing w:after="0" w:line="240" w:lineRule="auto"/>
        <w:jc w:val="both"/>
        <w:rPr>
          <w:rFonts w:cstheme="minorHAnsi"/>
          <w:b/>
          <w:bCs/>
          <w:sz w:val="24"/>
          <w:szCs w:val="24"/>
        </w:rPr>
      </w:pPr>
    </w:p>
    <w:p w:rsidR="00EC1F2F" w:rsidRPr="00EC1F2F" w:rsidRDefault="00EC1F2F" w:rsidP="00EC1F2F">
      <w:pPr>
        <w:spacing w:after="0" w:line="240" w:lineRule="auto"/>
        <w:jc w:val="both"/>
        <w:rPr>
          <w:rFonts w:cstheme="minorHAnsi"/>
          <w:b/>
          <w:bCs/>
          <w:sz w:val="24"/>
          <w:szCs w:val="24"/>
        </w:rPr>
      </w:pPr>
      <w:r w:rsidRPr="00EC1F2F">
        <w:rPr>
          <w:rFonts w:cstheme="minorHAnsi"/>
          <w:b/>
          <w:bCs/>
          <w:sz w:val="24"/>
          <w:szCs w:val="24"/>
        </w:rPr>
        <w:t xml:space="preserve">4. Raw Material </w:t>
      </w:r>
    </w:p>
    <w:p w:rsidR="00EC1F2F" w:rsidRPr="00EC1F2F" w:rsidRDefault="00EC1F2F" w:rsidP="00EC1F2F">
      <w:pPr>
        <w:spacing w:after="0" w:line="240" w:lineRule="auto"/>
        <w:jc w:val="both"/>
        <w:rPr>
          <w:rFonts w:cstheme="minorHAnsi"/>
          <w:b/>
          <w:bCs/>
          <w:sz w:val="24"/>
          <w:szCs w:val="24"/>
        </w:rPr>
      </w:pPr>
    </w:p>
    <w:p w:rsidR="00EC1F2F" w:rsidRDefault="00EC1F2F" w:rsidP="00EC1F2F">
      <w:pPr>
        <w:spacing w:after="0" w:line="240" w:lineRule="auto"/>
        <w:ind w:firstLine="369"/>
        <w:jc w:val="both"/>
        <w:rPr>
          <w:rFonts w:cstheme="minorHAnsi"/>
          <w:bCs/>
          <w:sz w:val="24"/>
          <w:szCs w:val="24"/>
        </w:rPr>
      </w:pPr>
      <w:r w:rsidRPr="00EC1F2F">
        <w:rPr>
          <w:rFonts w:cstheme="minorHAnsi"/>
          <w:bCs/>
          <w:sz w:val="24"/>
          <w:szCs w:val="24"/>
        </w:rPr>
        <w:t>Microorganisms need carbon sources in order to produce hydrogen. In nature, the carbon is available in many forms. Simple sugar is one of the feedstock that is widely used</w:t>
      </w:r>
      <w:r w:rsidRPr="00294C28">
        <w:rPr>
          <w:rFonts w:cstheme="minorHAnsi"/>
          <w:bCs/>
          <w:i/>
          <w:sz w:val="24"/>
          <w:szCs w:val="24"/>
        </w:rPr>
        <w:t xml:space="preserve">. </w:t>
      </w:r>
      <w:proofErr w:type="spellStart"/>
      <w:r w:rsidR="006965D6">
        <w:rPr>
          <w:rFonts w:cstheme="minorHAnsi"/>
          <w:bCs/>
          <w:i/>
          <w:sz w:val="24"/>
          <w:szCs w:val="24"/>
        </w:rPr>
        <w:t>Enterobacter</w:t>
      </w:r>
      <w:proofErr w:type="spellEnd"/>
      <w:r w:rsidR="006965D6">
        <w:rPr>
          <w:rFonts w:cstheme="minorHAnsi"/>
          <w:bCs/>
          <w:i/>
          <w:sz w:val="24"/>
          <w:szCs w:val="24"/>
        </w:rPr>
        <w:t xml:space="preserve"> </w:t>
      </w:r>
      <w:proofErr w:type="spellStart"/>
      <w:r w:rsidR="006965D6">
        <w:rPr>
          <w:rFonts w:cstheme="minorHAnsi"/>
          <w:bCs/>
          <w:i/>
          <w:sz w:val="24"/>
          <w:szCs w:val="24"/>
        </w:rPr>
        <w:t>aerogenes</w:t>
      </w:r>
      <w:proofErr w:type="spellEnd"/>
      <w:r w:rsidR="006965D6">
        <w:rPr>
          <w:rFonts w:cstheme="minorHAnsi"/>
          <w:bCs/>
          <w:i/>
          <w:sz w:val="24"/>
          <w:szCs w:val="24"/>
        </w:rPr>
        <w:t xml:space="preserve"> (</w:t>
      </w:r>
      <w:r w:rsidRPr="00294C28">
        <w:rPr>
          <w:rFonts w:cstheme="minorHAnsi"/>
          <w:bCs/>
          <w:i/>
          <w:sz w:val="24"/>
          <w:szCs w:val="24"/>
        </w:rPr>
        <w:t xml:space="preserve">E. </w:t>
      </w:r>
      <w:proofErr w:type="spellStart"/>
      <w:r w:rsidRPr="00294C28">
        <w:rPr>
          <w:rFonts w:cstheme="minorHAnsi"/>
          <w:bCs/>
          <w:i/>
          <w:sz w:val="24"/>
          <w:szCs w:val="24"/>
        </w:rPr>
        <w:t>aerogenes</w:t>
      </w:r>
      <w:proofErr w:type="spellEnd"/>
      <w:r w:rsidR="006965D6">
        <w:rPr>
          <w:rFonts w:cstheme="minorHAnsi"/>
          <w:bCs/>
          <w:i/>
          <w:sz w:val="24"/>
          <w:szCs w:val="24"/>
        </w:rPr>
        <w:t>)</w:t>
      </w:r>
      <w:r w:rsidRPr="00EC1F2F">
        <w:rPr>
          <w:rFonts w:cstheme="minorHAnsi"/>
          <w:bCs/>
          <w:sz w:val="24"/>
          <w:szCs w:val="24"/>
        </w:rPr>
        <w:t xml:space="preserve"> was able to consume monomeric sugars; glucose, arabinose, xylose, mannose, </w:t>
      </w:r>
      <w:proofErr w:type="spellStart"/>
      <w:r w:rsidRPr="00EC1F2F">
        <w:rPr>
          <w:rFonts w:cstheme="minorHAnsi"/>
          <w:bCs/>
          <w:sz w:val="24"/>
          <w:szCs w:val="24"/>
        </w:rPr>
        <w:t>galactose</w:t>
      </w:r>
      <w:proofErr w:type="spellEnd"/>
      <w:r w:rsidRPr="00EC1F2F">
        <w:rPr>
          <w:rFonts w:cstheme="minorHAnsi"/>
          <w:bCs/>
          <w:sz w:val="24"/>
          <w:szCs w:val="24"/>
        </w:rPr>
        <w:t xml:space="preserve">, </w:t>
      </w:r>
      <w:proofErr w:type="spellStart"/>
      <w:r w:rsidRPr="00EC1F2F">
        <w:rPr>
          <w:rFonts w:cstheme="minorHAnsi"/>
          <w:bCs/>
          <w:sz w:val="24"/>
          <w:szCs w:val="24"/>
        </w:rPr>
        <w:t>rhamnose</w:t>
      </w:r>
      <w:proofErr w:type="spellEnd"/>
      <w:r w:rsidRPr="00EC1F2F">
        <w:rPr>
          <w:rFonts w:cstheme="minorHAnsi"/>
          <w:bCs/>
          <w:sz w:val="24"/>
          <w:szCs w:val="24"/>
        </w:rPr>
        <w:t xml:space="preserve"> during fermentation [58]. The conversion rate of simple sugar such as glucose, sucrose and xylose is quite high because simple sugar is readily digestible for bacteria [3]. Despite of prior evidence, the use of sole carbohydrate as the source of hydrogen synthesis is quite expensive [59]. Therefore more viable and renewable waste must be developed [59].</w:t>
      </w:r>
    </w:p>
    <w:p w:rsidR="00EC1F2F" w:rsidRDefault="00EC1F2F" w:rsidP="00EC1F2F">
      <w:pPr>
        <w:spacing w:after="0" w:line="240" w:lineRule="auto"/>
        <w:ind w:firstLine="369"/>
        <w:jc w:val="both"/>
        <w:rPr>
          <w:rFonts w:cstheme="minorHAnsi"/>
          <w:bCs/>
          <w:sz w:val="24"/>
          <w:szCs w:val="24"/>
        </w:rPr>
      </w:pPr>
      <w:r w:rsidRPr="00EC1F2F">
        <w:rPr>
          <w:rFonts w:cstheme="minorHAnsi"/>
          <w:bCs/>
          <w:sz w:val="24"/>
          <w:szCs w:val="24"/>
        </w:rPr>
        <w:t xml:space="preserve">Biomass feedstock could enhance production of </w:t>
      </w:r>
      <w:proofErr w:type="spellStart"/>
      <w:r w:rsidRPr="00EC1F2F">
        <w:rPr>
          <w:rFonts w:cstheme="minorHAnsi"/>
          <w:bCs/>
          <w:sz w:val="24"/>
          <w:szCs w:val="24"/>
        </w:rPr>
        <w:t>biohydrogen</w:t>
      </w:r>
      <w:proofErr w:type="spellEnd"/>
      <w:r w:rsidRPr="00EC1F2F">
        <w:rPr>
          <w:rFonts w:cstheme="minorHAnsi"/>
          <w:bCs/>
          <w:sz w:val="24"/>
          <w:szCs w:val="24"/>
        </w:rPr>
        <w:t xml:space="preserve">. In recent studies, starch based crops (corn and wheat) [60] and sugar containing crops (sugar cane, sweet </w:t>
      </w:r>
      <w:proofErr w:type="spellStart"/>
      <w:r w:rsidRPr="00EC1F2F">
        <w:rPr>
          <w:rFonts w:cstheme="minorHAnsi"/>
          <w:bCs/>
          <w:sz w:val="24"/>
          <w:szCs w:val="24"/>
        </w:rPr>
        <w:t>shorgum</w:t>
      </w:r>
      <w:proofErr w:type="spellEnd"/>
      <w:r w:rsidRPr="00EC1F2F">
        <w:rPr>
          <w:rFonts w:cstheme="minorHAnsi"/>
          <w:bCs/>
          <w:sz w:val="24"/>
          <w:szCs w:val="24"/>
        </w:rPr>
        <w:t>, and sugar beet) [23], are mostly used for fermentation process (Table 1). However, the use of food crops for energy production will likely impossible because it can trigger the crisis of food shortage. In view of that, the second generation of cellulosic biomass such as barley straw, wheat straw, corn stalk and corn cob and sweet potato starch residue are employed for energy crops [4].</w:t>
      </w:r>
    </w:p>
    <w:p w:rsidR="00EC1F2F" w:rsidRDefault="00EC1F2F" w:rsidP="00EC1F2F">
      <w:pPr>
        <w:spacing w:after="0" w:line="240" w:lineRule="auto"/>
        <w:ind w:firstLine="369"/>
        <w:jc w:val="both"/>
        <w:rPr>
          <w:rFonts w:cstheme="minorHAnsi"/>
          <w:bCs/>
          <w:sz w:val="24"/>
          <w:szCs w:val="24"/>
        </w:rPr>
      </w:pPr>
      <w:r w:rsidRPr="00EC1F2F">
        <w:rPr>
          <w:rFonts w:cstheme="minorHAnsi"/>
          <w:bCs/>
          <w:sz w:val="24"/>
          <w:szCs w:val="24"/>
        </w:rPr>
        <w:t xml:space="preserve">In recent years, there has been an increasing interest in waste as the feedstock. The main consideration of choosing waste as substrate compared to pure carbohydrate and biomass is due to the cost effectiveness and renewability. Waste material is more economical as well as environmentally friendly [12]. In addition, generating </w:t>
      </w:r>
      <w:proofErr w:type="spellStart"/>
      <w:r w:rsidRPr="00EC1F2F">
        <w:rPr>
          <w:rFonts w:cstheme="minorHAnsi"/>
          <w:bCs/>
          <w:sz w:val="24"/>
          <w:szCs w:val="24"/>
        </w:rPr>
        <w:t>biohydrogen</w:t>
      </w:r>
      <w:proofErr w:type="spellEnd"/>
      <w:r w:rsidRPr="00EC1F2F">
        <w:rPr>
          <w:rFonts w:cstheme="minorHAnsi"/>
          <w:bCs/>
          <w:sz w:val="24"/>
          <w:szCs w:val="24"/>
        </w:rPr>
        <w:t xml:space="preserve"> from waste not only helps in getting </w:t>
      </w:r>
      <w:proofErr w:type="spellStart"/>
      <w:r w:rsidRPr="00EC1F2F">
        <w:rPr>
          <w:rFonts w:cstheme="minorHAnsi"/>
          <w:bCs/>
          <w:sz w:val="24"/>
          <w:szCs w:val="24"/>
        </w:rPr>
        <w:t>biohydrogen</w:t>
      </w:r>
      <w:proofErr w:type="spellEnd"/>
      <w:r w:rsidRPr="00EC1F2F">
        <w:rPr>
          <w:rFonts w:cstheme="minorHAnsi"/>
          <w:bCs/>
          <w:sz w:val="24"/>
          <w:szCs w:val="24"/>
        </w:rPr>
        <w:t xml:space="preserve"> but also helps in bioremediation of wastewater [11]. Several aspects including the availability, cost, carbohydrate content and biodegradability must be considered in the selection of waste [3].There is variety of carbon sources from waste that has been used for </w:t>
      </w:r>
      <w:proofErr w:type="spellStart"/>
      <w:r w:rsidRPr="00EC1F2F">
        <w:rPr>
          <w:rFonts w:cstheme="minorHAnsi"/>
          <w:bCs/>
          <w:sz w:val="24"/>
          <w:szCs w:val="24"/>
        </w:rPr>
        <w:t>biohydrogen</w:t>
      </w:r>
      <w:proofErr w:type="spellEnd"/>
      <w:r w:rsidRPr="00EC1F2F">
        <w:rPr>
          <w:rFonts w:cstheme="minorHAnsi"/>
          <w:bCs/>
          <w:sz w:val="24"/>
          <w:szCs w:val="24"/>
        </w:rPr>
        <w:t xml:space="preserve"> production. Rice bran [24], crude glycerol [28], apple </w:t>
      </w:r>
      <w:proofErr w:type="spellStart"/>
      <w:r w:rsidRPr="00EC1F2F">
        <w:rPr>
          <w:rFonts w:cstheme="minorHAnsi"/>
          <w:bCs/>
          <w:sz w:val="24"/>
          <w:szCs w:val="24"/>
        </w:rPr>
        <w:t>pomace</w:t>
      </w:r>
      <w:proofErr w:type="spellEnd"/>
      <w:r w:rsidRPr="00EC1F2F">
        <w:rPr>
          <w:rFonts w:cstheme="minorHAnsi"/>
          <w:bCs/>
          <w:sz w:val="24"/>
          <w:szCs w:val="24"/>
        </w:rPr>
        <w:t xml:space="preserve"> [40], POME [45], and cheesy whey [53] are reported to yield significant amount of hydrogen during dark fermentation. Those wastes contain glucose which can be converted to hydrogen. Dark fermentative bacteria are not only able in producing hydrogen but also reducing toxin in wastewater [15]. </w:t>
      </w:r>
    </w:p>
    <w:p w:rsidR="00EC1F2F" w:rsidRPr="00EC1F2F" w:rsidRDefault="00EC1F2F" w:rsidP="00EC1F2F">
      <w:pPr>
        <w:spacing w:after="0" w:line="240" w:lineRule="auto"/>
        <w:ind w:firstLine="369"/>
        <w:jc w:val="both"/>
        <w:rPr>
          <w:rFonts w:cstheme="minorHAnsi"/>
          <w:bCs/>
          <w:sz w:val="24"/>
          <w:szCs w:val="24"/>
        </w:rPr>
      </w:pPr>
      <w:r w:rsidRPr="00EC1F2F">
        <w:rPr>
          <w:rFonts w:cstheme="minorHAnsi"/>
          <w:bCs/>
          <w:i/>
          <w:sz w:val="24"/>
          <w:szCs w:val="24"/>
        </w:rPr>
        <w:t xml:space="preserve">E. </w:t>
      </w:r>
      <w:proofErr w:type="spellStart"/>
      <w:r w:rsidRPr="00EC1F2F">
        <w:rPr>
          <w:rFonts w:cstheme="minorHAnsi"/>
          <w:bCs/>
          <w:i/>
          <w:sz w:val="24"/>
          <w:szCs w:val="24"/>
        </w:rPr>
        <w:t>aerogenes</w:t>
      </w:r>
      <w:proofErr w:type="spellEnd"/>
      <w:r w:rsidRPr="00EC1F2F">
        <w:rPr>
          <w:rFonts w:cstheme="minorHAnsi"/>
          <w:bCs/>
          <w:sz w:val="24"/>
          <w:szCs w:val="24"/>
        </w:rPr>
        <w:t xml:space="preserve"> was able to produce 1.69 </w:t>
      </w:r>
      <w:proofErr w:type="spellStart"/>
      <w:r w:rsidRPr="00EC1F2F">
        <w:rPr>
          <w:rFonts w:cstheme="minorHAnsi"/>
          <w:bCs/>
          <w:sz w:val="24"/>
          <w:szCs w:val="24"/>
        </w:rPr>
        <w:t>mol</w:t>
      </w:r>
      <w:proofErr w:type="spellEnd"/>
      <w:r w:rsidRPr="00EC1F2F">
        <w:rPr>
          <w:rFonts w:cstheme="minorHAnsi"/>
          <w:bCs/>
          <w:sz w:val="24"/>
          <w:szCs w:val="24"/>
        </w:rPr>
        <w:t xml:space="preserve"> </w:t>
      </w:r>
      <w:r w:rsidR="0089339E" w:rsidRPr="00EC1F2F">
        <w:rPr>
          <w:rFonts w:cstheme="minorHAnsi"/>
          <w:bCs/>
          <w:sz w:val="24"/>
          <w:szCs w:val="24"/>
        </w:rPr>
        <w:t>H</w:t>
      </w:r>
      <w:r w:rsidR="0089339E" w:rsidRPr="0026744A">
        <w:rPr>
          <w:rFonts w:cstheme="minorHAnsi"/>
          <w:bCs/>
          <w:sz w:val="24"/>
          <w:szCs w:val="24"/>
          <w:vertAlign w:val="subscript"/>
        </w:rPr>
        <w:t>2</w:t>
      </w:r>
      <w:r w:rsidRPr="00EC1F2F">
        <w:rPr>
          <w:rFonts w:cstheme="minorHAnsi"/>
          <w:bCs/>
          <w:sz w:val="24"/>
          <w:szCs w:val="24"/>
        </w:rPr>
        <w:t>/</w:t>
      </w:r>
      <w:proofErr w:type="spellStart"/>
      <w:r w:rsidRPr="00EC1F2F">
        <w:rPr>
          <w:rFonts w:cstheme="minorHAnsi"/>
          <w:bCs/>
          <w:sz w:val="24"/>
          <w:szCs w:val="24"/>
        </w:rPr>
        <w:t>mol</w:t>
      </w:r>
      <w:proofErr w:type="spellEnd"/>
      <w:r w:rsidRPr="00EC1F2F">
        <w:rPr>
          <w:rFonts w:cstheme="minorHAnsi"/>
          <w:bCs/>
          <w:sz w:val="24"/>
          <w:szCs w:val="24"/>
        </w:rPr>
        <w:t xml:space="preserve"> glucose using glucose as the sole substrate [50]. When using glycerol waste from biodiesel, the hydrogen yield produced by this strain was slightly lower which was </w:t>
      </w:r>
      <w:proofErr w:type="gramStart"/>
      <w:r w:rsidRPr="00EC1F2F">
        <w:rPr>
          <w:rFonts w:cstheme="minorHAnsi"/>
          <w:bCs/>
          <w:sz w:val="24"/>
          <w:szCs w:val="24"/>
        </w:rPr>
        <w:t xml:space="preserve">0.84 </w:t>
      </w:r>
      <w:proofErr w:type="spellStart"/>
      <w:r w:rsidRPr="00EC1F2F">
        <w:rPr>
          <w:rFonts w:cstheme="minorHAnsi"/>
          <w:bCs/>
          <w:sz w:val="24"/>
          <w:szCs w:val="24"/>
        </w:rPr>
        <w:t>mol</w:t>
      </w:r>
      <w:proofErr w:type="spellEnd"/>
      <w:r w:rsidRPr="00EC1F2F">
        <w:rPr>
          <w:rFonts w:cstheme="minorHAnsi"/>
          <w:bCs/>
          <w:sz w:val="24"/>
          <w:szCs w:val="24"/>
        </w:rPr>
        <w:t xml:space="preserve"> </w:t>
      </w:r>
      <w:r w:rsidR="0089339E" w:rsidRPr="00EC1F2F">
        <w:rPr>
          <w:rFonts w:cstheme="minorHAnsi"/>
          <w:bCs/>
          <w:sz w:val="24"/>
          <w:szCs w:val="24"/>
        </w:rPr>
        <w:t>H</w:t>
      </w:r>
      <w:r w:rsidR="0089339E" w:rsidRPr="0026744A">
        <w:rPr>
          <w:rFonts w:cstheme="minorHAnsi"/>
          <w:bCs/>
          <w:sz w:val="24"/>
          <w:szCs w:val="24"/>
          <w:vertAlign w:val="subscript"/>
        </w:rPr>
        <w:t>2</w:t>
      </w:r>
      <w:r w:rsidRPr="00EC1F2F">
        <w:rPr>
          <w:rFonts w:cstheme="minorHAnsi"/>
          <w:bCs/>
          <w:sz w:val="24"/>
          <w:szCs w:val="24"/>
        </w:rPr>
        <w:t>/</w:t>
      </w:r>
      <w:proofErr w:type="spellStart"/>
      <w:r w:rsidRPr="00EC1F2F">
        <w:rPr>
          <w:rFonts w:cstheme="minorHAnsi"/>
          <w:bCs/>
          <w:sz w:val="24"/>
          <w:szCs w:val="24"/>
        </w:rPr>
        <w:t>mol</w:t>
      </w:r>
      <w:proofErr w:type="spellEnd"/>
      <w:r w:rsidRPr="00EC1F2F">
        <w:rPr>
          <w:rFonts w:cstheme="minorHAnsi"/>
          <w:bCs/>
          <w:sz w:val="24"/>
          <w:szCs w:val="24"/>
        </w:rPr>
        <w:t xml:space="preserve"> glycerol [48]</w:t>
      </w:r>
      <w:proofErr w:type="gramEnd"/>
      <w:r w:rsidRPr="00EC1F2F">
        <w:rPr>
          <w:rFonts w:cstheme="minorHAnsi"/>
          <w:bCs/>
          <w:sz w:val="24"/>
          <w:szCs w:val="24"/>
        </w:rPr>
        <w:t xml:space="preserve">. In other study, </w:t>
      </w:r>
      <w:r w:rsidRPr="00EC1F2F">
        <w:rPr>
          <w:rFonts w:cstheme="minorHAnsi"/>
          <w:bCs/>
          <w:i/>
          <w:sz w:val="24"/>
          <w:szCs w:val="24"/>
        </w:rPr>
        <w:t xml:space="preserve">C. </w:t>
      </w:r>
      <w:proofErr w:type="spellStart"/>
      <w:r w:rsidRPr="00EC1F2F">
        <w:rPr>
          <w:rFonts w:cstheme="minorHAnsi"/>
          <w:bCs/>
          <w:i/>
          <w:sz w:val="24"/>
          <w:szCs w:val="24"/>
        </w:rPr>
        <w:t>pasteurianum</w:t>
      </w:r>
      <w:proofErr w:type="spellEnd"/>
      <w:r w:rsidRPr="00EC1F2F">
        <w:rPr>
          <w:rFonts w:cstheme="minorHAnsi"/>
          <w:bCs/>
          <w:sz w:val="24"/>
          <w:szCs w:val="24"/>
        </w:rPr>
        <w:t xml:space="preserve"> can produce 3.43 </w:t>
      </w:r>
      <w:proofErr w:type="spellStart"/>
      <w:r w:rsidRPr="00EC1F2F">
        <w:rPr>
          <w:rFonts w:cstheme="minorHAnsi"/>
          <w:bCs/>
          <w:sz w:val="24"/>
          <w:szCs w:val="24"/>
        </w:rPr>
        <w:t>mol</w:t>
      </w:r>
      <w:proofErr w:type="spellEnd"/>
      <w:r w:rsidRPr="00EC1F2F">
        <w:rPr>
          <w:rFonts w:cstheme="minorHAnsi"/>
          <w:bCs/>
          <w:sz w:val="24"/>
          <w:szCs w:val="24"/>
        </w:rPr>
        <w:t xml:space="preserve"> H</w:t>
      </w:r>
      <w:r w:rsidRPr="00294C28">
        <w:rPr>
          <w:rFonts w:cstheme="minorHAnsi"/>
          <w:bCs/>
          <w:sz w:val="24"/>
          <w:szCs w:val="24"/>
          <w:vertAlign w:val="subscript"/>
        </w:rPr>
        <w:t>2</w:t>
      </w:r>
      <w:r w:rsidRPr="00EC1F2F">
        <w:rPr>
          <w:rFonts w:cstheme="minorHAnsi"/>
          <w:bCs/>
          <w:sz w:val="24"/>
          <w:szCs w:val="24"/>
        </w:rPr>
        <w:t>/</w:t>
      </w:r>
      <w:proofErr w:type="spellStart"/>
      <w:r w:rsidRPr="00EC1F2F">
        <w:rPr>
          <w:rFonts w:cstheme="minorHAnsi"/>
          <w:bCs/>
          <w:sz w:val="24"/>
          <w:szCs w:val="24"/>
        </w:rPr>
        <w:t>mol</w:t>
      </w:r>
      <w:proofErr w:type="spellEnd"/>
      <w:r w:rsidRPr="00EC1F2F">
        <w:rPr>
          <w:rFonts w:cstheme="minorHAnsi"/>
          <w:bCs/>
          <w:sz w:val="24"/>
          <w:szCs w:val="24"/>
        </w:rPr>
        <w:t xml:space="preserve"> sucrose using basal media and sucrose as carbon source [46]. As compared to </w:t>
      </w:r>
      <w:r w:rsidRPr="00294C28">
        <w:rPr>
          <w:rFonts w:cstheme="minorHAnsi"/>
          <w:bCs/>
          <w:i/>
          <w:sz w:val="24"/>
          <w:szCs w:val="24"/>
        </w:rPr>
        <w:t xml:space="preserve">C. </w:t>
      </w:r>
      <w:proofErr w:type="spellStart"/>
      <w:r w:rsidRPr="00294C28">
        <w:rPr>
          <w:rFonts w:cstheme="minorHAnsi"/>
          <w:bCs/>
          <w:i/>
          <w:sz w:val="24"/>
          <w:szCs w:val="24"/>
        </w:rPr>
        <w:t>thermocellum</w:t>
      </w:r>
      <w:proofErr w:type="spellEnd"/>
      <w:r w:rsidRPr="00EC1F2F">
        <w:rPr>
          <w:rFonts w:cstheme="minorHAnsi"/>
          <w:bCs/>
          <w:sz w:val="24"/>
          <w:szCs w:val="24"/>
        </w:rPr>
        <w:t xml:space="preserve">, the hydrogen from sugarcane bagasse is 4.89 </w:t>
      </w:r>
      <w:proofErr w:type="spellStart"/>
      <w:r w:rsidRPr="00EC1F2F">
        <w:rPr>
          <w:rFonts w:cstheme="minorHAnsi"/>
          <w:bCs/>
          <w:sz w:val="24"/>
          <w:szCs w:val="24"/>
        </w:rPr>
        <w:t>mmol</w:t>
      </w:r>
      <w:proofErr w:type="spellEnd"/>
      <w:r w:rsidRPr="00EC1F2F">
        <w:rPr>
          <w:rFonts w:cstheme="minorHAnsi"/>
          <w:bCs/>
          <w:sz w:val="24"/>
          <w:szCs w:val="24"/>
        </w:rPr>
        <w:t xml:space="preserve"> H</w:t>
      </w:r>
      <w:r w:rsidRPr="00294C28">
        <w:rPr>
          <w:rFonts w:cstheme="minorHAnsi"/>
          <w:bCs/>
          <w:sz w:val="24"/>
          <w:szCs w:val="24"/>
          <w:vertAlign w:val="subscript"/>
        </w:rPr>
        <w:t>2</w:t>
      </w:r>
      <w:r w:rsidRPr="00EC1F2F">
        <w:rPr>
          <w:rFonts w:cstheme="minorHAnsi"/>
          <w:bCs/>
          <w:sz w:val="24"/>
          <w:szCs w:val="24"/>
        </w:rPr>
        <w:t xml:space="preserve">/g SCB [23]. Even though the yield of hydrogen from simple sugar is higher than those from waste, utilization of waste to produce </w:t>
      </w:r>
      <w:proofErr w:type="spellStart"/>
      <w:r w:rsidRPr="00EC1F2F">
        <w:rPr>
          <w:rFonts w:cstheme="minorHAnsi"/>
          <w:bCs/>
          <w:sz w:val="24"/>
          <w:szCs w:val="24"/>
        </w:rPr>
        <w:t>biohydrogen</w:t>
      </w:r>
      <w:proofErr w:type="spellEnd"/>
      <w:r w:rsidRPr="00EC1F2F">
        <w:rPr>
          <w:rFonts w:cstheme="minorHAnsi"/>
          <w:bCs/>
          <w:sz w:val="24"/>
          <w:szCs w:val="24"/>
        </w:rPr>
        <w:t xml:space="preserve"> should be considered. Therefore, in order to maximize hydrogen yield from </w:t>
      </w:r>
      <w:r w:rsidRPr="00EC1F2F">
        <w:rPr>
          <w:rFonts w:cstheme="minorHAnsi"/>
          <w:bCs/>
          <w:sz w:val="24"/>
          <w:szCs w:val="24"/>
        </w:rPr>
        <w:lastRenderedPageBreak/>
        <w:t xml:space="preserve">waste, optimization of </w:t>
      </w:r>
      <w:proofErr w:type="spellStart"/>
      <w:r w:rsidRPr="00EC1F2F">
        <w:rPr>
          <w:rFonts w:cstheme="minorHAnsi"/>
          <w:bCs/>
          <w:sz w:val="24"/>
          <w:szCs w:val="24"/>
        </w:rPr>
        <w:t>biohydrogen</w:t>
      </w:r>
      <w:proofErr w:type="spellEnd"/>
      <w:r w:rsidRPr="00EC1F2F">
        <w:rPr>
          <w:rFonts w:cstheme="minorHAnsi"/>
          <w:bCs/>
          <w:sz w:val="24"/>
          <w:szCs w:val="24"/>
        </w:rPr>
        <w:t xml:space="preserve"> process condition and </w:t>
      </w:r>
      <w:proofErr w:type="spellStart"/>
      <w:r w:rsidRPr="00EC1F2F">
        <w:rPr>
          <w:rFonts w:cstheme="minorHAnsi"/>
          <w:bCs/>
          <w:sz w:val="24"/>
          <w:szCs w:val="24"/>
        </w:rPr>
        <w:t>pretreatment</w:t>
      </w:r>
      <w:proofErr w:type="spellEnd"/>
      <w:r w:rsidRPr="00EC1F2F">
        <w:rPr>
          <w:rFonts w:cstheme="minorHAnsi"/>
          <w:bCs/>
          <w:sz w:val="24"/>
          <w:szCs w:val="24"/>
        </w:rPr>
        <w:t xml:space="preserve"> method must be taken into account. </w:t>
      </w:r>
    </w:p>
    <w:p w:rsidR="00EC1F2F" w:rsidRPr="00EC1F2F" w:rsidRDefault="00EC1F2F" w:rsidP="00EC1F2F">
      <w:pPr>
        <w:spacing w:after="0" w:line="240" w:lineRule="auto"/>
        <w:jc w:val="both"/>
        <w:rPr>
          <w:rFonts w:cstheme="minorHAnsi"/>
          <w:bCs/>
          <w:sz w:val="24"/>
          <w:szCs w:val="24"/>
        </w:rPr>
      </w:pPr>
    </w:p>
    <w:p w:rsidR="00EC1F2F" w:rsidRPr="00EC1F2F" w:rsidRDefault="00EC1F2F" w:rsidP="00EC1F2F">
      <w:pPr>
        <w:spacing w:after="0" w:line="240" w:lineRule="auto"/>
        <w:jc w:val="both"/>
        <w:rPr>
          <w:rFonts w:cstheme="minorHAnsi"/>
          <w:b/>
          <w:bCs/>
          <w:sz w:val="24"/>
          <w:szCs w:val="24"/>
        </w:rPr>
      </w:pPr>
      <w:r w:rsidRPr="00EC1F2F">
        <w:rPr>
          <w:rFonts w:cstheme="minorHAnsi"/>
          <w:b/>
          <w:bCs/>
          <w:sz w:val="24"/>
          <w:szCs w:val="24"/>
        </w:rPr>
        <w:t xml:space="preserve">5. Conclusion </w:t>
      </w:r>
    </w:p>
    <w:p w:rsidR="00EC1F2F" w:rsidRPr="00EC1F2F" w:rsidRDefault="00EC1F2F" w:rsidP="00EC1F2F">
      <w:pPr>
        <w:spacing w:after="0" w:line="240" w:lineRule="auto"/>
        <w:jc w:val="both"/>
        <w:rPr>
          <w:rFonts w:cstheme="minorHAnsi"/>
          <w:bCs/>
          <w:sz w:val="24"/>
          <w:szCs w:val="24"/>
        </w:rPr>
      </w:pPr>
    </w:p>
    <w:p w:rsidR="00EC1F2F" w:rsidRDefault="00EC1F2F" w:rsidP="00EC1F2F">
      <w:pPr>
        <w:spacing w:after="0" w:line="240" w:lineRule="auto"/>
        <w:ind w:firstLine="369"/>
        <w:jc w:val="both"/>
        <w:rPr>
          <w:rFonts w:cstheme="minorHAnsi"/>
          <w:bCs/>
          <w:sz w:val="24"/>
          <w:szCs w:val="24"/>
        </w:rPr>
      </w:pPr>
      <w:r w:rsidRPr="00EC1F2F">
        <w:rPr>
          <w:rFonts w:cstheme="minorHAnsi"/>
          <w:bCs/>
          <w:sz w:val="24"/>
          <w:szCs w:val="24"/>
        </w:rPr>
        <w:t xml:space="preserve">As the global fuel hike is inevitable, it is essential to find other options which can substitute fossil fuel. </w:t>
      </w:r>
      <w:proofErr w:type="spellStart"/>
      <w:r w:rsidRPr="00EC1F2F">
        <w:rPr>
          <w:rFonts w:cstheme="minorHAnsi"/>
          <w:bCs/>
          <w:sz w:val="24"/>
          <w:szCs w:val="24"/>
        </w:rPr>
        <w:t>Biohydrogen</w:t>
      </w:r>
      <w:proofErr w:type="spellEnd"/>
      <w:r w:rsidRPr="00EC1F2F">
        <w:rPr>
          <w:rFonts w:cstheme="minorHAnsi"/>
          <w:bCs/>
          <w:sz w:val="24"/>
          <w:szCs w:val="24"/>
        </w:rPr>
        <w:t xml:space="preserve"> appears as the promising energy alternative which not only meets the demand of energy but also results in the clean environment. </w:t>
      </w:r>
    </w:p>
    <w:p w:rsidR="00EC1F2F" w:rsidRDefault="00EC1F2F" w:rsidP="00EC1F2F">
      <w:pPr>
        <w:spacing w:after="0" w:line="240" w:lineRule="auto"/>
        <w:ind w:firstLine="369"/>
        <w:jc w:val="both"/>
        <w:rPr>
          <w:rFonts w:cstheme="minorHAnsi"/>
          <w:bCs/>
          <w:sz w:val="24"/>
          <w:szCs w:val="24"/>
        </w:rPr>
      </w:pPr>
      <w:r w:rsidRPr="00EC1F2F">
        <w:rPr>
          <w:rFonts w:cstheme="minorHAnsi"/>
          <w:bCs/>
          <w:sz w:val="24"/>
          <w:szCs w:val="24"/>
        </w:rPr>
        <w:t xml:space="preserve">Dark fermentation is more preferable method to produce </w:t>
      </w:r>
      <w:proofErr w:type="spellStart"/>
      <w:r w:rsidRPr="00EC1F2F">
        <w:rPr>
          <w:rFonts w:cstheme="minorHAnsi"/>
          <w:bCs/>
          <w:sz w:val="24"/>
          <w:szCs w:val="24"/>
        </w:rPr>
        <w:t>biohydrogen</w:t>
      </w:r>
      <w:proofErr w:type="spellEnd"/>
      <w:r w:rsidRPr="00EC1F2F">
        <w:rPr>
          <w:rFonts w:cstheme="minorHAnsi"/>
          <w:bCs/>
          <w:sz w:val="24"/>
          <w:szCs w:val="24"/>
        </w:rPr>
        <w:t xml:space="preserve"> from waste due to the simplicity of its mechanism. It does not use light as the source of energy. Dark fermentative bacteria are very robust. Based on oxygen tolerance level, they can be categorized as obligate </w:t>
      </w:r>
      <w:proofErr w:type="spellStart"/>
      <w:r w:rsidRPr="00EC1F2F">
        <w:rPr>
          <w:rFonts w:cstheme="minorHAnsi"/>
          <w:bCs/>
          <w:sz w:val="24"/>
          <w:szCs w:val="24"/>
        </w:rPr>
        <w:t>ananerobe</w:t>
      </w:r>
      <w:proofErr w:type="spellEnd"/>
      <w:r w:rsidRPr="00EC1F2F">
        <w:rPr>
          <w:rFonts w:cstheme="minorHAnsi"/>
          <w:bCs/>
          <w:sz w:val="24"/>
          <w:szCs w:val="24"/>
        </w:rPr>
        <w:t xml:space="preserve">, facultative anaerobe and aerobe. While, based on </w:t>
      </w:r>
      <w:r w:rsidR="0089339E">
        <w:rPr>
          <w:rFonts w:cstheme="minorHAnsi"/>
          <w:bCs/>
          <w:sz w:val="24"/>
          <w:szCs w:val="24"/>
        </w:rPr>
        <w:t xml:space="preserve">the </w:t>
      </w:r>
      <w:r w:rsidRPr="00EC1F2F">
        <w:rPr>
          <w:rFonts w:cstheme="minorHAnsi"/>
          <w:bCs/>
          <w:sz w:val="24"/>
          <w:szCs w:val="24"/>
        </w:rPr>
        <w:t xml:space="preserve">fermentation temperature, they are categorized as thermophile, </w:t>
      </w:r>
      <w:proofErr w:type="spellStart"/>
      <w:r w:rsidRPr="00EC1F2F">
        <w:rPr>
          <w:rFonts w:cstheme="minorHAnsi"/>
          <w:bCs/>
          <w:sz w:val="24"/>
          <w:szCs w:val="24"/>
        </w:rPr>
        <w:t>mesophile</w:t>
      </w:r>
      <w:proofErr w:type="spellEnd"/>
      <w:r w:rsidRPr="00EC1F2F">
        <w:rPr>
          <w:rFonts w:cstheme="minorHAnsi"/>
          <w:bCs/>
          <w:sz w:val="24"/>
          <w:szCs w:val="24"/>
        </w:rPr>
        <w:t xml:space="preserve"> and </w:t>
      </w:r>
      <w:proofErr w:type="spellStart"/>
      <w:r w:rsidRPr="00EC1F2F">
        <w:rPr>
          <w:rFonts w:cstheme="minorHAnsi"/>
          <w:bCs/>
          <w:sz w:val="24"/>
          <w:szCs w:val="24"/>
        </w:rPr>
        <w:t>psycrophile</w:t>
      </w:r>
      <w:proofErr w:type="spellEnd"/>
      <w:r w:rsidRPr="00EC1F2F">
        <w:rPr>
          <w:rFonts w:cstheme="minorHAnsi"/>
          <w:bCs/>
          <w:sz w:val="24"/>
          <w:szCs w:val="24"/>
        </w:rPr>
        <w:t xml:space="preserve">. All of them has special characteristic that need different treatment conditions. </w:t>
      </w:r>
    </w:p>
    <w:p w:rsidR="00EC1F2F" w:rsidRPr="00EC1F2F" w:rsidRDefault="00EC1F2F" w:rsidP="00EC1F2F">
      <w:pPr>
        <w:spacing w:after="0" w:line="240" w:lineRule="auto"/>
        <w:ind w:firstLine="369"/>
        <w:jc w:val="both"/>
        <w:rPr>
          <w:rFonts w:cstheme="minorHAnsi"/>
          <w:bCs/>
          <w:sz w:val="24"/>
          <w:szCs w:val="24"/>
        </w:rPr>
      </w:pPr>
      <w:r w:rsidRPr="00EC1F2F">
        <w:rPr>
          <w:rFonts w:cstheme="minorHAnsi"/>
          <w:bCs/>
          <w:sz w:val="24"/>
          <w:szCs w:val="24"/>
        </w:rPr>
        <w:t xml:space="preserve">The research of raw material for </w:t>
      </w:r>
      <w:proofErr w:type="spellStart"/>
      <w:r w:rsidRPr="00EC1F2F">
        <w:rPr>
          <w:rFonts w:cstheme="minorHAnsi"/>
          <w:bCs/>
          <w:sz w:val="24"/>
          <w:szCs w:val="24"/>
        </w:rPr>
        <w:t>biohydrogen</w:t>
      </w:r>
      <w:proofErr w:type="spellEnd"/>
      <w:r w:rsidRPr="00EC1F2F">
        <w:rPr>
          <w:rFonts w:cstheme="minorHAnsi"/>
          <w:bCs/>
          <w:sz w:val="24"/>
          <w:szCs w:val="24"/>
        </w:rPr>
        <w:t xml:space="preserve"> production is improving from time to time. Initially, the carbon source is in the form of synthetic simple sugar which was then going to the biomass feedstock and then currently the starchy waste. Although there were many reports on the process technology in the wastewater, only few of them focusing on the pre-treatment process. Indeed, one of the challenges in the production of hydrogen from the waste is the pre-treatment [61]. Therefore, extensive and deep studies on the waste pre-treatment method are necessary to increase the effectiveness of using waste as one of the substrates to produce hydrogen.</w:t>
      </w:r>
    </w:p>
    <w:p w:rsidR="00EC1F2F" w:rsidRPr="00EC1F2F" w:rsidRDefault="00EC1F2F" w:rsidP="00EC1F2F">
      <w:pPr>
        <w:spacing w:after="0" w:line="240" w:lineRule="auto"/>
        <w:jc w:val="both"/>
        <w:rPr>
          <w:rFonts w:cstheme="minorHAnsi"/>
          <w:bCs/>
          <w:sz w:val="24"/>
          <w:szCs w:val="24"/>
        </w:rPr>
      </w:pPr>
    </w:p>
    <w:p w:rsidR="00EC1F2F" w:rsidRPr="00EC1F2F" w:rsidRDefault="00EC1F2F" w:rsidP="00EC1F2F">
      <w:pPr>
        <w:spacing w:after="0" w:line="240" w:lineRule="auto"/>
        <w:jc w:val="both"/>
        <w:rPr>
          <w:rFonts w:cstheme="minorHAnsi"/>
          <w:b/>
          <w:bCs/>
          <w:sz w:val="24"/>
          <w:szCs w:val="24"/>
        </w:rPr>
      </w:pPr>
      <w:r w:rsidRPr="00EC1F2F">
        <w:rPr>
          <w:rFonts w:cstheme="minorHAnsi"/>
          <w:b/>
          <w:bCs/>
          <w:sz w:val="24"/>
          <w:szCs w:val="24"/>
        </w:rPr>
        <w:t>Acknowledgement</w:t>
      </w:r>
    </w:p>
    <w:p w:rsidR="00EC1F2F" w:rsidRPr="00EC1F2F" w:rsidRDefault="00EC1F2F" w:rsidP="00EC1F2F">
      <w:pPr>
        <w:spacing w:after="0" w:line="240" w:lineRule="auto"/>
        <w:ind w:firstLine="369"/>
        <w:jc w:val="both"/>
        <w:rPr>
          <w:rFonts w:cstheme="minorHAnsi"/>
          <w:bCs/>
          <w:sz w:val="24"/>
          <w:szCs w:val="24"/>
        </w:rPr>
      </w:pPr>
      <w:r w:rsidRPr="00EC1F2F">
        <w:rPr>
          <w:rFonts w:cstheme="minorHAnsi"/>
          <w:bCs/>
          <w:sz w:val="24"/>
          <w:szCs w:val="24"/>
        </w:rPr>
        <w:t xml:space="preserve">This research is financially supported by </w:t>
      </w:r>
      <w:proofErr w:type="spellStart"/>
      <w:r w:rsidRPr="00EC1F2F">
        <w:rPr>
          <w:rFonts w:cstheme="minorHAnsi"/>
          <w:bCs/>
          <w:sz w:val="24"/>
          <w:szCs w:val="24"/>
        </w:rPr>
        <w:t>Lembaga</w:t>
      </w:r>
      <w:proofErr w:type="spellEnd"/>
      <w:r w:rsidRPr="00EC1F2F">
        <w:rPr>
          <w:rFonts w:cstheme="minorHAnsi"/>
          <w:bCs/>
          <w:sz w:val="24"/>
          <w:szCs w:val="24"/>
        </w:rPr>
        <w:t xml:space="preserve"> </w:t>
      </w:r>
      <w:proofErr w:type="spellStart"/>
      <w:r w:rsidRPr="00EC1F2F">
        <w:rPr>
          <w:rFonts w:cstheme="minorHAnsi"/>
          <w:bCs/>
          <w:sz w:val="24"/>
          <w:szCs w:val="24"/>
        </w:rPr>
        <w:t>Pengelola</w:t>
      </w:r>
      <w:proofErr w:type="spellEnd"/>
      <w:r w:rsidRPr="00EC1F2F">
        <w:rPr>
          <w:rFonts w:cstheme="minorHAnsi"/>
          <w:bCs/>
          <w:sz w:val="24"/>
          <w:szCs w:val="24"/>
        </w:rPr>
        <w:t xml:space="preserve"> Dana </w:t>
      </w:r>
      <w:proofErr w:type="spellStart"/>
      <w:r w:rsidRPr="00EC1F2F">
        <w:rPr>
          <w:rFonts w:cstheme="minorHAnsi"/>
          <w:bCs/>
          <w:sz w:val="24"/>
          <w:szCs w:val="24"/>
        </w:rPr>
        <w:t>Pendidikan</w:t>
      </w:r>
      <w:proofErr w:type="spellEnd"/>
      <w:r w:rsidRPr="00EC1F2F">
        <w:rPr>
          <w:rFonts w:cstheme="minorHAnsi"/>
          <w:bCs/>
          <w:sz w:val="24"/>
          <w:szCs w:val="24"/>
        </w:rPr>
        <w:t xml:space="preserve"> (LPDP), Republic of Indonesia and Fundamental Research Grant Scheme (FRGS14-145-0386) from the Ministry of Higher Education (MOHE), Malaysia.</w:t>
      </w:r>
    </w:p>
    <w:p w:rsidR="00EC1F2F" w:rsidRDefault="00EC1F2F" w:rsidP="00EC1F2F">
      <w:pPr>
        <w:spacing w:after="0" w:line="240" w:lineRule="auto"/>
        <w:jc w:val="both"/>
        <w:rPr>
          <w:rFonts w:cstheme="minorHAnsi"/>
          <w:b/>
          <w:bCs/>
          <w:sz w:val="24"/>
          <w:szCs w:val="24"/>
        </w:rPr>
      </w:pPr>
    </w:p>
    <w:p w:rsidR="00EC1F2F" w:rsidRPr="00EC1F2F" w:rsidRDefault="00EC1F2F" w:rsidP="00EC1F2F">
      <w:pPr>
        <w:spacing w:after="0" w:line="240" w:lineRule="auto"/>
        <w:jc w:val="both"/>
        <w:rPr>
          <w:rFonts w:cstheme="minorHAnsi"/>
          <w:b/>
          <w:bCs/>
          <w:sz w:val="24"/>
          <w:szCs w:val="24"/>
        </w:rPr>
      </w:pPr>
      <w:r>
        <w:rPr>
          <w:rFonts w:cstheme="minorHAnsi"/>
          <w:b/>
          <w:bCs/>
          <w:sz w:val="24"/>
          <w:szCs w:val="24"/>
        </w:rPr>
        <w:t>References</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w:t>
      </w:r>
      <w:r w:rsidRPr="00673441">
        <w:rPr>
          <w:rFonts w:cstheme="minorHAnsi"/>
          <w:bCs/>
          <w:sz w:val="20"/>
          <w:szCs w:val="20"/>
        </w:rPr>
        <w:tab/>
      </w:r>
      <w:proofErr w:type="spellStart"/>
      <w:r w:rsidRPr="00673441">
        <w:rPr>
          <w:rFonts w:cstheme="minorHAnsi"/>
          <w:bCs/>
          <w:sz w:val="20"/>
          <w:szCs w:val="20"/>
        </w:rPr>
        <w:t>Momirlan</w:t>
      </w:r>
      <w:proofErr w:type="spellEnd"/>
      <w:r w:rsidRPr="00673441">
        <w:rPr>
          <w:rFonts w:cstheme="minorHAnsi"/>
          <w:bCs/>
          <w:sz w:val="20"/>
          <w:szCs w:val="20"/>
        </w:rPr>
        <w:t xml:space="preserve">, Magdalena, and T. </w:t>
      </w:r>
      <w:proofErr w:type="spellStart"/>
      <w:r w:rsidRPr="00673441">
        <w:rPr>
          <w:rFonts w:cstheme="minorHAnsi"/>
          <w:bCs/>
          <w:sz w:val="20"/>
          <w:szCs w:val="20"/>
        </w:rPr>
        <w:t>Nejat</w:t>
      </w:r>
      <w:proofErr w:type="spellEnd"/>
      <w:r w:rsidRPr="00673441">
        <w:rPr>
          <w:rFonts w:cstheme="minorHAnsi"/>
          <w:bCs/>
          <w:sz w:val="20"/>
          <w:szCs w:val="20"/>
        </w:rPr>
        <w:t xml:space="preserve"> </w:t>
      </w:r>
      <w:proofErr w:type="spellStart"/>
      <w:r w:rsidRPr="00673441">
        <w:rPr>
          <w:rFonts w:cstheme="minorHAnsi"/>
          <w:bCs/>
          <w:sz w:val="20"/>
          <w:szCs w:val="20"/>
        </w:rPr>
        <w:t>Veziroglu</w:t>
      </w:r>
      <w:proofErr w:type="spellEnd"/>
      <w:r w:rsidRPr="00673441">
        <w:rPr>
          <w:rFonts w:cstheme="minorHAnsi"/>
          <w:bCs/>
          <w:sz w:val="20"/>
          <w:szCs w:val="20"/>
        </w:rPr>
        <w:t xml:space="preserve">. </w:t>
      </w:r>
      <w:proofErr w:type="gramStart"/>
      <w:r w:rsidRPr="00673441">
        <w:rPr>
          <w:rFonts w:cstheme="minorHAnsi"/>
          <w:bCs/>
          <w:sz w:val="20"/>
          <w:szCs w:val="20"/>
        </w:rPr>
        <w:t>"The properties of hydrogen as fuel tomorrow in sustainable energy system for a cleaner planet."</w:t>
      </w:r>
      <w:proofErr w:type="gramEnd"/>
      <w:r w:rsidRPr="00673441">
        <w:rPr>
          <w:rFonts w:cstheme="minorHAnsi"/>
          <w:bCs/>
          <w:sz w:val="20"/>
          <w:szCs w:val="20"/>
        </w:rPr>
        <w:t xml:space="preserve"> </w:t>
      </w:r>
      <w:r w:rsidRPr="00673441">
        <w:rPr>
          <w:rFonts w:cstheme="minorHAnsi"/>
          <w:bCs/>
          <w:i/>
          <w:sz w:val="20"/>
          <w:szCs w:val="20"/>
        </w:rPr>
        <w:t xml:space="preserve">International </w:t>
      </w:r>
      <w:r w:rsidR="002B30C2" w:rsidRPr="00673441">
        <w:rPr>
          <w:rFonts w:cstheme="minorHAnsi"/>
          <w:bCs/>
          <w:i/>
          <w:sz w:val="20"/>
          <w:szCs w:val="20"/>
        </w:rPr>
        <w:t>J</w:t>
      </w:r>
      <w:r w:rsidRPr="00673441">
        <w:rPr>
          <w:rFonts w:cstheme="minorHAnsi"/>
          <w:bCs/>
          <w:i/>
          <w:sz w:val="20"/>
          <w:szCs w:val="20"/>
        </w:rPr>
        <w:t xml:space="preserve">ournal of </w:t>
      </w:r>
      <w:r w:rsidR="002B30C2" w:rsidRPr="00673441">
        <w:rPr>
          <w:rFonts w:cstheme="minorHAnsi"/>
          <w:bCs/>
          <w:i/>
          <w:sz w:val="20"/>
          <w:szCs w:val="20"/>
        </w:rPr>
        <w:t>H</w:t>
      </w:r>
      <w:r w:rsidRPr="00673441">
        <w:rPr>
          <w:rFonts w:cstheme="minorHAnsi"/>
          <w:bCs/>
          <w:i/>
          <w:sz w:val="20"/>
          <w:szCs w:val="20"/>
        </w:rPr>
        <w:t xml:space="preserve">ydrogen </w:t>
      </w:r>
      <w:r w:rsidR="002B30C2" w:rsidRPr="00673441">
        <w:rPr>
          <w:rFonts w:cstheme="minorHAnsi"/>
          <w:bCs/>
          <w:i/>
          <w:sz w:val="20"/>
          <w:szCs w:val="20"/>
        </w:rPr>
        <w:t>E</w:t>
      </w:r>
      <w:r w:rsidRPr="00673441">
        <w:rPr>
          <w:rFonts w:cstheme="minorHAnsi"/>
          <w:bCs/>
          <w:i/>
          <w:sz w:val="20"/>
          <w:szCs w:val="20"/>
        </w:rPr>
        <w:t>nergy</w:t>
      </w:r>
      <w:r w:rsidRPr="00673441">
        <w:rPr>
          <w:rFonts w:cstheme="minorHAnsi"/>
          <w:bCs/>
          <w:sz w:val="20"/>
          <w:szCs w:val="20"/>
        </w:rPr>
        <w:t xml:space="preserve"> 30, no. 7 (2005): 795-802.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w:t>
      </w:r>
      <w:r w:rsidRPr="00673441">
        <w:rPr>
          <w:rFonts w:cstheme="minorHAnsi"/>
          <w:bCs/>
          <w:sz w:val="20"/>
          <w:szCs w:val="20"/>
        </w:rPr>
        <w:tab/>
        <w:t xml:space="preserve">Show, </w:t>
      </w:r>
      <w:proofErr w:type="spellStart"/>
      <w:r w:rsidRPr="00673441">
        <w:rPr>
          <w:rFonts w:cstheme="minorHAnsi"/>
          <w:bCs/>
          <w:sz w:val="20"/>
          <w:szCs w:val="20"/>
        </w:rPr>
        <w:t>Kuan-Yeow</w:t>
      </w:r>
      <w:proofErr w:type="spellEnd"/>
      <w:r w:rsidRPr="00673441">
        <w:rPr>
          <w:rFonts w:cstheme="minorHAnsi"/>
          <w:bCs/>
          <w:sz w:val="20"/>
          <w:szCs w:val="20"/>
        </w:rPr>
        <w:t xml:space="preserve">, </w:t>
      </w:r>
      <w:proofErr w:type="spellStart"/>
      <w:r w:rsidRPr="00673441">
        <w:rPr>
          <w:rFonts w:cstheme="minorHAnsi"/>
          <w:bCs/>
          <w:sz w:val="20"/>
          <w:szCs w:val="20"/>
        </w:rPr>
        <w:t>Duu</w:t>
      </w:r>
      <w:proofErr w:type="spellEnd"/>
      <w:r w:rsidRPr="00673441">
        <w:rPr>
          <w:rFonts w:cstheme="minorHAnsi"/>
          <w:bCs/>
          <w:sz w:val="20"/>
          <w:szCs w:val="20"/>
        </w:rPr>
        <w:t>-Jong Lee, and Jo-</w:t>
      </w:r>
      <w:proofErr w:type="spellStart"/>
      <w:r w:rsidRPr="00673441">
        <w:rPr>
          <w:rFonts w:cstheme="minorHAnsi"/>
          <w:bCs/>
          <w:sz w:val="20"/>
          <w:szCs w:val="20"/>
        </w:rPr>
        <w:t>Shu</w:t>
      </w:r>
      <w:proofErr w:type="spellEnd"/>
      <w:r w:rsidRPr="00673441">
        <w:rPr>
          <w:rFonts w:cstheme="minorHAnsi"/>
          <w:bCs/>
          <w:sz w:val="20"/>
          <w:szCs w:val="20"/>
        </w:rPr>
        <w:t xml:space="preserve"> Chang. "Bioreactor and process design for </w:t>
      </w:r>
      <w:proofErr w:type="spellStart"/>
      <w:r w:rsidRPr="00673441">
        <w:rPr>
          <w:rFonts w:cstheme="minorHAnsi"/>
          <w:bCs/>
          <w:sz w:val="20"/>
          <w:szCs w:val="20"/>
        </w:rPr>
        <w:t>biohydrogen</w:t>
      </w:r>
      <w:proofErr w:type="spellEnd"/>
      <w:r w:rsidRPr="00673441">
        <w:rPr>
          <w:rFonts w:cstheme="minorHAnsi"/>
          <w:bCs/>
          <w:sz w:val="20"/>
          <w:szCs w:val="20"/>
        </w:rPr>
        <w:t xml:space="preserve"> production." </w:t>
      </w:r>
      <w:proofErr w:type="spellStart"/>
      <w:r w:rsidRPr="00673441">
        <w:rPr>
          <w:rFonts w:cstheme="minorHAnsi"/>
          <w:bCs/>
          <w:i/>
          <w:sz w:val="20"/>
          <w:szCs w:val="20"/>
        </w:rPr>
        <w:t>Bioresource</w:t>
      </w:r>
      <w:proofErr w:type="spellEnd"/>
      <w:r w:rsidRPr="00673441">
        <w:rPr>
          <w:rFonts w:cstheme="minorHAnsi"/>
          <w:bCs/>
          <w:i/>
          <w:sz w:val="20"/>
          <w:szCs w:val="20"/>
        </w:rPr>
        <w:t xml:space="preserve"> </w:t>
      </w:r>
      <w:r w:rsidR="002B30C2" w:rsidRPr="00673441">
        <w:rPr>
          <w:rFonts w:cstheme="minorHAnsi"/>
          <w:bCs/>
          <w:i/>
          <w:sz w:val="20"/>
          <w:szCs w:val="20"/>
        </w:rPr>
        <w:t>T</w:t>
      </w:r>
      <w:r w:rsidRPr="00673441">
        <w:rPr>
          <w:rFonts w:cstheme="minorHAnsi"/>
          <w:bCs/>
          <w:i/>
          <w:sz w:val="20"/>
          <w:szCs w:val="20"/>
        </w:rPr>
        <w:t>echnology</w:t>
      </w:r>
      <w:r w:rsidRPr="00673441">
        <w:rPr>
          <w:rFonts w:cstheme="minorHAnsi"/>
          <w:bCs/>
          <w:sz w:val="20"/>
          <w:szCs w:val="20"/>
        </w:rPr>
        <w:t xml:space="preserve"> 102, no. 18 (2011): 8524-8533.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w:t>
      </w:r>
      <w:r w:rsidRPr="00673441">
        <w:rPr>
          <w:rFonts w:cstheme="minorHAnsi"/>
          <w:bCs/>
          <w:sz w:val="20"/>
          <w:szCs w:val="20"/>
        </w:rPr>
        <w:tab/>
      </w:r>
      <w:proofErr w:type="spellStart"/>
      <w:r w:rsidRPr="00673441">
        <w:rPr>
          <w:rFonts w:cstheme="minorHAnsi"/>
          <w:bCs/>
          <w:sz w:val="20"/>
          <w:szCs w:val="20"/>
        </w:rPr>
        <w:t>Kapdan</w:t>
      </w:r>
      <w:proofErr w:type="spellEnd"/>
      <w:r w:rsidRPr="00673441">
        <w:rPr>
          <w:rFonts w:cstheme="minorHAnsi"/>
          <w:bCs/>
          <w:sz w:val="20"/>
          <w:szCs w:val="20"/>
        </w:rPr>
        <w:t xml:space="preserve">, </w:t>
      </w:r>
      <w:proofErr w:type="spellStart"/>
      <w:r w:rsidRPr="00673441">
        <w:rPr>
          <w:rFonts w:cstheme="minorHAnsi"/>
          <w:bCs/>
          <w:sz w:val="20"/>
          <w:szCs w:val="20"/>
        </w:rPr>
        <w:t>Ilgi</w:t>
      </w:r>
      <w:proofErr w:type="spellEnd"/>
      <w:r w:rsidRPr="00673441">
        <w:rPr>
          <w:rFonts w:cstheme="minorHAnsi"/>
          <w:bCs/>
          <w:sz w:val="20"/>
          <w:szCs w:val="20"/>
        </w:rPr>
        <w:t xml:space="preserve"> </w:t>
      </w:r>
      <w:proofErr w:type="spellStart"/>
      <w:r w:rsidRPr="00673441">
        <w:rPr>
          <w:rFonts w:cstheme="minorHAnsi"/>
          <w:bCs/>
          <w:sz w:val="20"/>
          <w:szCs w:val="20"/>
        </w:rPr>
        <w:t>Karapinar</w:t>
      </w:r>
      <w:proofErr w:type="spellEnd"/>
      <w:r w:rsidRPr="00673441">
        <w:rPr>
          <w:rFonts w:cstheme="minorHAnsi"/>
          <w:bCs/>
          <w:sz w:val="20"/>
          <w:szCs w:val="20"/>
        </w:rPr>
        <w:t xml:space="preserve">, and </w:t>
      </w:r>
      <w:proofErr w:type="spellStart"/>
      <w:r w:rsidRPr="00673441">
        <w:rPr>
          <w:rFonts w:cstheme="minorHAnsi"/>
          <w:bCs/>
          <w:sz w:val="20"/>
          <w:szCs w:val="20"/>
        </w:rPr>
        <w:t>Fikret</w:t>
      </w:r>
      <w:proofErr w:type="spellEnd"/>
      <w:r w:rsidRPr="00673441">
        <w:rPr>
          <w:rFonts w:cstheme="minorHAnsi"/>
          <w:bCs/>
          <w:sz w:val="20"/>
          <w:szCs w:val="20"/>
        </w:rPr>
        <w:t xml:space="preserve"> </w:t>
      </w:r>
      <w:proofErr w:type="spellStart"/>
      <w:r w:rsidRPr="00673441">
        <w:rPr>
          <w:rFonts w:cstheme="minorHAnsi"/>
          <w:bCs/>
          <w:sz w:val="20"/>
          <w:szCs w:val="20"/>
        </w:rPr>
        <w:t>Kargi</w:t>
      </w:r>
      <w:proofErr w:type="spellEnd"/>
      <w:r w:rsidRPr="00673441">
        <w:rPr>
          <w:rFonts w:cstheme="minorHAnsi"/>
          <w:bCs/>
          <w:sz w:val="20"/>
          <w:szCs w:val="20"/>
        </w:rPr>
        <w:t xml:space="preserve">. </w:t>
      </w:r>
      <w:proofErr w:type="gramStart"/>
      <w:r w:rsidRPr="00673441">
        <w:rPr>
          <w:rFonts w:cstheme="minorHAnsi"/>
          <w:bCs/>
          <w:sz w:val="20"/>
          <w:szCs w:val="20"/>
        </w:rPr>
        <w:t>"Bio-hydrogen production from waste materials."</w:t>
      </w:r>
      <w:proofErr w:type="gramEnd"/>
      <w:r w:rsidRPr="00673441">
        <w:rPr>
          <w:rFonts w:cstheme="minorHAnsi"/>
          <w:bCs/>
          <w:sz w:val="20"/>
          <w:szCs w:val="20"/>
        </w:rPr>
        <w:t xml:space="preserve"> </w:t>
      </w:r>
      <w:r w:rsidRPr="00673441">
        <w:rPr>
          <w:rFonts w:cstheme="minorHAnsi"/>
          <w:bCs/>
          <w:i/>
          <w:sz w:val="20"/>
          <w:szCs w:val="20"/>
        </w:rPr>
        <w:t xml:space="preserve">Enzyme and </w:t>
      </w:r>
      <w:r w:rsidR="002B30C2" w:rsidRPr="00673441">
        <w:rPr>
          <w:rFonts w:cstheme="minorHAnsi"/>
          <w:bCs/>
          <w:i/>
          <w:sz w:val="20"/>
          <w:szCs w:val="20"/>
        </w:rPr>
        <w:t>M</w:t>
      </w:r>
      <w:r w:rsidRPr="00673441">
        <w:rPr>
          <w:rFonts w:cstheme="minorHAnsi"/>
          <w:bCs/>
          <w:i/>
          <w:sz w:val="20"/>
          <w:szCs w:val="20"/>
        </w:rPr>
        <w:t xml:space="preserve">icrobial </w:t>
      </w:r>
      <w:r w:rsidR="002B30C2" w:rsidRPr="00673441">
        <w:rPr>
          <w:rFonts w:cstheme="minorHAnsi"/>
          <w:bCs/>
          <w:i/>
          <w:sz w:val="20"/>
          <w:szCs w:val="20"/>
        </w:rPr>
        <w:t>T</w:t>
      </w:r>
      <w:r w:rsidRPr="00673441">
        <w:rPr>
          <w:rFonts w:cstheme="minorHAnsi"/>
          <w:bCs/>
          <w:i/>
          <w:sz w:val="20"/>
          <w:szCs w:val="20"/>
        </w:rPr>
        <w:t>echnology</w:t>
      </w:r>
      <w:r w:rsidRPr="00673441">
        <w:rPr>
          <w:rFonts w:cstheme="minorHAnsi"/>
          <w:bCs/>
          <w:sz w:val="20"/>
          <w:szCs w:val="20"/>
        </w:rPr>
        <w:t xml:space="preserve"> 38, no. 5 (2006): 569-582.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[4]</w:t>
      </w:r>
      <w:r w:rsidRPr="00673441">
        <w:rPr>
          <w:rFonts w:cstheme="minorHAnsi"/>
          <w:bCs/>
          <w:sz w:val="20"/>
          <w:szCs w:val="20"/>
        </w:rPr>
        <w:tab/>
      </w:r>
      <w:proofErr w:type="spellStart"/>
      <w:r w:rsidRPr="00673441">
        <w:rPr>
          <w:rFonts w:cstheme="minorHAnsi"/>
          <w:bCs/>
          <w:sz w:val="20"/>
          <w:szCs w:val="20"/>
        </w:rPr>
        <w:t>Panagiotopoulos</w:t>
      </w:r>
      <w:proofErr w:type="spellEnd"/>
      <w:r w:rsidRPr="00673441">
        <w:rPr>
          <w:rFonts w:cstheme="minorHAnsi"/>
          <w:bCs/>
          <w:sz w:val="20"/>
          <w:szCs w:val="20"/>
        </w:rPr>
        <w:t xml:space="preserve">, </w:t>
      </w:r>
      <w:proofErr w:type="spellStart"/>
      <w:r w:rsidRPr="00673441">
        <w:rPr>
          <w:rFonts w:cstheme="minorHAnsi"/>
          <w:bCs/>
          <w:sz w:val="20"/>
          <w:szCs w:val="20"/>
        </w:rPr>
        <w:t>Ioannis</w:t>
      </w:r>
      <w:proofErr w:type="spellEnd"/>
      <w:r w:rsidRPr="00673441">
        <w:rPr>
          <w:rFonts w:cstheme="minorHAnsi"/>
          <w:bCs/>
          <w:sz w:val="20"/>
          <w:szCs w:val="20"/>
        </w:rPr>
        <w:t xml:space="preserve">, Robert Bakker, </w:t>
      </w:r>
      <w:proofErr w:type="spellStart"/>
      <w:r w:rsidRPr="00673441">
        <w:rPr>
          <w:rFonts w:cstheme="minorHAnsi"/>
          <w:bCs/>
          <w:sz w:val="20"/>
          <w:szCs w:val="20"/>
        </w:rPr>
        <w:t>Truus</w:t>
      </w:r>
      <w:proofErr w:type="spellEnd"/>
      <w:r w:rsidRPr="00673441">
        <w:rPr>
          <w:rFonts w:cstheme="minorHAnsi"/>
          <w:bCs/>
          <w:sz w:val="20"/>
          <w:szCs w:val="20"/>
        </w:rPr>
        <w:t xml:space="preserve"> De </w:t>
      </w:r>
      <w:proofErr w:type="spellStart"/>
      <w:r w:rsidRPr="00673441">
        <w:rPr>
          <w:rFonts w:cstheme="minorHAnsi"/>
          <w:bCs/>
          <w:sz w:val="20"/>
          <w:szCs w:val="20"/>
        </w:rPr>
        <w:t>Vrije</w:t>
      </w:r>
      <w:proofErr w:type="spellEnd"/>
      <w:r w:rsidRPr="00673441">
        <w:rPr>
          <w:rFonts w:cstheme="minorHAnsi"/>
          <w:bCs/>
          <w:sz w:val="20"/>
          <w:szCs w:val="20"/>
        </w:rPr>
        <w:t xml:space="preserve">, Ed VAN NIEL, Emmanuel KOUKIOS, and </w:t>
      </w:r>
      <w:proofErr w:type="spellStart"/>
      <w:r w:rsidRPr="00673441">
        <w:rPr>
          <w:rFonts w:cstheme="minorHAnsi"/>
          <w:bCs/>
          <w:sz w:val="20"/>
          <w:szCs w:val="20"/>
        </w:rPr>
        <w:t>Pieternel</w:t>
      </w:r>
      <w:proofErr w:type="spellEnd"/>
      <w:r w:rsidRPr="00673441">
        <w:rPr>
          <w:rFonts w:cstheme="minorHAnsi"/>
          <w:bCs/>
          <w:sz w:val="20"/>
          <w:szCs w:val="20"/>
        </w:rPr>
        <w:t xml:space="preserve"> CLAASSEN. </w:t>
      </w:r>
      <w:proofErr w:type="gramStart"/>
      <w:r w:rsidRPr="00673441">
        <w:rPr>
          <w:rFonts w:cstheme="minorHAnsi"/>
          <w:bCs/>
          <w:sz w:val="20"/>
          <w:szCs w:val="20"/>
        </w:rPr>
        <w:t xml:space="preserve">"Exploring critical factors for fermentative hydrogen production from various types of </w:t>
      </w:r>
      <w:proofErr w:type="spellStart"/>
      <w:r w:rsidRPr="00673441">
        <w:rPr>
          <w:rFonts w:cstheme="minorHAnsi"/>
          <w:bCs/>
          <w:sz w:val="20"/>
          <w:szCs w:val="20"/>
        </w:rPr>
        <w:t>lignocellulosic</w:t>
      </w:r>
      <w:proofErr w:type="spellEnd"/>
      <w:r w:rsidRPr="00673441">
        <w:rPr>
          <w:rFonts w:cstheme="minorHAnsi"/>
          <w:bCs/>
          <w:sz w:val="20"/>
          <w:szCs w:val="20"/>
        </w:rPr>
        <w:t xml:space="preserve"> biomass."</w:t>
      </w:r>
      <w:proofErr w:type="gramEnd"/>
      <w:r w:rsidRPr="00673441">
        <w:rPr>
          <w:rFonts w:cstheme="minorHAnsi"/>
          <w:bCs/>
          <w:sz w:val="20"/>
          <w:szCs w:val="20"/>
        </w:rPr>
        <w:t xml:space="preserve"> </w:t>
      </w:r>
      <w:r w:rsidRPr="00673441">
        <w:rPr>
          <w:rFonts w:cstheme="minorHAnsi"/>
          <w:bCs/>
          <w:i/>
          <w:sz w:val="20"/>
          <w:szCs w:val="20"/>
        </w:rPr>
        <w:t>Journal of the Japan Institute of Energy</w:t>
      </w:r>
      <w:r w:rsidRPr="00673441">
        <w:rPr>
          <w:rFonts w:cstheme="minorHAnsi"/>
          <w:bCs/>
          <w:sz w:val="20"/>
          <w:szCs w:val="20"/>
        </w:rPr>
        <w:t xml:space="preserve"> 90, no. 4 (2011): 363-368.</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[5]</w:t>
      </w:r>
      <w:r w:rsidRPr="00673441">
        <w:rPr>
          <w:rFonts w:cstheme="minorHAnsi"/>
          <w:bCs/>
          <w:sz w:val="20"/>
          <w:szCs w:val="20"/>
        </w:rPr>
        <w:tab/>
        <w:t xml:space="preserve">Zhu, </w:t>
      </w:r>
      <w:proofErr w:type="spellStart"/>
      <w:r w:rsidRPr="00673441">
        <w:rPr>
          <w:rFonts w:cstheme="minorHAnsi"/>
          <w:bCs/>
          <w:sz w:val="20"/>
          <w:szCs w:val="20"/>
        </w:rPr>
        <w:t>Heguang</w:t>
      </w:r>
      <w:proofErr w:type="spellEnd"/>
      <w:r w:rsidRPr="00673441">
        <w:rPr>
          <w:rFonts w:cstheme="minorHAnsi"/>
          <w:bCs/>
          <w:sz w:val="20"/>
          <w:szCs w:val="20"/>
        </w:rPr>
        <w:t xml:space="preserve">, </w:t>
      </w:r>
      <w:proofErr w:type="spellStart"/>
      <w:r w:rsidRPr="00673441">
        <w:rPr>
          <w:rFonts w:cstheme="minorHAnsi"/>
          <w:bCs/>
          <w:sz w:val="20"/>
          <w:szCs w:val="20"/>
        </w:rPr>
        <w:t>Shunsaku</w:t>
      </w:r>
      <w:proofErr w:type="spellEnd"/>
      <w:r w:rsidRPr="00673441">
        <w:rPr>
          <w:rFonts w:cstheme="minorHAnsi"/>
          <w:bCs/>
          <w:sz w:val="20"/>
          <w:szCs w:val="20"/>
        </w:rPr>
        <w:t xml:space="preserve"> Ueda, </w:t>
      </w:r>
      <w:proofErr w:type="spellStart"/>
      <w:r w:rsidRPr="00673441">
        <w:rPr>
          <w:rFonts w:cstheme="minorHAnsi"/>
          <w:bCs/>
          <w:sz w:val="20"/>
          <w:szCs w:val="20"/>
        </w:rPr>
        <w:t>Yasio</w:t>
      </w:r>
      <w:proofErr w:type="spellEnd"/>
      <w:r w:rsidRPr="00673441">
        <w:rPr>
          <w:rFonts w:cstheme="minorHAnsi"/>
          <w:bCs/>
          <w:sz w:val="20"/>
          <w:szCs w:val="20"/>
        </w:rPr>
        <w:t xml:space="preserve"> Asada, and Jun Miyake. "Hydrogen production as a novel process of wastewater treatment—studies on tofu wastewater with entrapped R. </w:t>
      </w:r>
      <w:proofErr w:type="spellStart"/>
      <w:r w:rsidRPr="00673441">
        <w:rPr>
          <w:rFonts w:cstheme="minorHAnsi"/>
          <w:bCs/>
          <w:sz w:val="20"/>
          <w:szCs w:val="20"/>
        </w:rPr>
        <w:t>sphaeroides</w:t>
      </w:r>
      <w:proofErr w:type="spellEnd"/>
      <w:r w:rsidRPr="00673441">
        <w:rPr>
          <w:rFonts w:cstheme="minorHAnsi"/>
          <w:bCs/>
          <w:sz w:val="20"/>
          <w:szCs w:val="20"/>
        </w:rPr>
        <w:t xml:space="preserve"> and mutagenesis." </w:t>
      </w:r>
      <w:r w:rsidRPr="00673441">
        <w:rPr>
          <w:rFonts w:cstheme="minorHAnsi"/>
          <w:bCs/>
          <w:i/>
          <w:sz w:val="20"/>
          <w:szCs w:val="20"/>
        </w:rPr>
        <w:t>International Journal of Hydrogen Energy</w:t>
      </w:r>
      <w:r w:rsidRPr="00673441">
        <w:rPr>
          <w:rFonts w:cstheme="minorHAnsi"/>
          <w:bCs/>
          <w:sz w:val="20"/>
          <w:szCs w:val="20"/>
        </w:rPr>
        <w:t xml:space="preserve"> 27, no. 11 (2002): 1349-1357.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[6]</w:t>
      </w:r>
      <w:r w:rsidRPr="00673441">
        <w:rPr>
          <w:rFonts w:cstheme="minorHAnsi"/>
          <w:bCs/>
          <w:sz w:val="20"/>
          <w:szCs w:val="20"/>
        </w:rPr>
        <w:tab/>
      </w:r>
      <w:proofErr w:type="spellStart"/>
      <w:r w:rsidRPr="00673441">
        <w:rPr>
          <w:rFonts w:cstheme="minorHAnsi"/>
          <w:bCs/>
          <w:sz w:val="20"/>
          <w:szCs w:val="20"/>
        </w:rPr>
        <w:t>Eroğlu</w:t>
      </w:r>
      <w:proofErr w:type="spellEnd"/>
      <w:r w:rsidRPr="00673441">
        <w:rPr>
          <w:rFonts w:cstheme="minorHAnsi"/>
          <w:bCs/>
          <w:sz w:val="20"/>
          <w:szCs w:val="20"/>
        </w:rPr>
        <w:t xml:space="preserve">, </w:t>
      </w:r>
      <w:proofErr w:type="spellStart"/>
      <w:r w:rsidRPr="00673441">
        <w:rPr>
          <w:rFonts w:cstheme="minorHAnsi"/>
          <w:bCs/>
          <w:sz w:val="20"/>
          <w:szCs w:val="20"/>
        </w:rPr>
        <w:t>Ela</w:t>
      </w:r>
      <w:proofErr w:type="spellEnd"/>
      <w:r w:rsidRPr="00673441">
        <w:rPr>
          <w:rFonts w:cstheme="minorHAnsi"/>
          <w:bCs/>
          <w:sz w:val="20"/>
          <w:szCs w:val="20"/>
        </w:rPr>
        <w:t xml:space="preserve">, </w:t>
      </w:r>
      <w:proofErr w:type="spellStart"/>
      <w:r w:rsidRPr="00673441">
        <w:rPr>
          <w:rFonts w:cstheme="minorHAnsi"/>
          <w:bCs/>
          <w:sz w:val="20"/>
          <w:szCs w:val="20"/>
        </w:rPr>
        <w:t>Ufuk</w:t>
      </w:r>
      <w:proofErr w:type="spellEnd"/>
      <w:r w:rsidRPr="00673441">
        <w:rPr>
          <w:rFonts w:cstheme="minorHAnsi"/>
          <w:bCs/>
          <w:sz w:val="20"/>
          <w:szCs w:val="20"/>
        </w:rPr>
        <w:t xml:space="preserve"> </w:t>
      </w:r>
      <w:proofErr w:type="spellStart"/>
      <w:r w:rsidRPr="00673441">
        <w:rPr>
          <w:rFonts w:cstheme="minorHAnsi"/>
          <w:bCs/>
          <w:sz w:val="20"/>
          <w:szCs w:val="20"/>
        </w:rPr>
        <w:t>Gündüz</w:t>
      </w:r>
      <w:proofErr w:type="spellEnd"/>
      <w:r w:rsidRPr="00673441">
        <w:rPr>
          <w:rFonts w:cstheme="minorHAnsi"/>
          <w:bCs/>
          <w:sz w:val="20"/>
          <w:szCs w:val="20"/>
        </w:rPr>
        <w:t xml:space="preserve">, </w:t>
      </w:r>
      <w:proofErr w:type="spellStart"/>
      <w:r w:rsidRPr="00673441">
        <w:rPr>
          <w:rFonts w:cstheme="minorHAnsi"/>
          <w:bCs/>
          <w:sz w:val="20"/>
          <w:szCs w:val="20"/>
        </w:rPr>
        <w:t>Meral</w:t>
      </w:r>
      <w:proofErr w:type="spellEnd"/>
      <w:r w:rsidRPr="00673441">
        <w:rPr>
          <w:rFonts w:cstheme="minorHAnsi"/>
          <w:bCs/>
          <w:sz w:val="20"/>
          <w:szCs w:val="20"/>
        </w:rPr>
        <w:t xml:space="preserve"> </w:t>
      </w:r>
      <w:proofErr w:type="spellStart"/>
      <w:r w:rsidRPr="00673441">
        <w:rPr>
          <w:rFonts w:cstheme="minorHAnsi"/>
          <w:bCs/>
          <w:sz w:val="20"/>
          <w:szCs w:val="20"/>
        </w:rPr>
        <w:t>Yücel</w:t>
      </w:r>
      <w:proofErr w:type="spellEnd"/>
      <w:r w:rsidRPr="00673441">
        <w:rPr>
          <w:rFonts w:cstheme="minorHAnsi"/>
          <w:bCs/>
          <w:sz w:val="20"/>
          <w:szCs w:val="20"/>
        </w:rPr>
        <w:t xml:space="preserve">, </w:t>
      </w:r>
      <w:proofErr w:type="spellStart"/>
      <w:r w:rsidRPr="00673441">
        <w:rPr>
          <w:rFonts w:cstheme="minorHAnsi"/>
          <w:bCs/>
          <w:sz w:val="20"/>
          <w:szCs w:val="20"/>
        </w:rPr>
        <w:t>Lemi</w:t>
      </w:r>
      <w:proofErr w:type="spellEnd"/>
      <w:r w:rsidRPr="00673441">
        <w:rPr>
          <w:rFonts w:cstheme="minorHAnsi"/>
          <w:bCs/>
          <w:sz w:val="20"/>
          <w:szCs w:val="20"/>
        </w:rPr>
        <w:t xml:space="preserve"> </w:t>
      </w:r>
      <w:proofErr w:type="spellStart"/>
      <w:r w:rsidRPr="00673441">
        <w:rPr>
          <w:rFonts w:cstheme="minorHAnsi"/>
          <w:bCs/>
          <w:sz w:val="20"/>
          <w:szCs w:val="20"/>
        </w:rPr>
        <w:t>Türker</w:t>
      </w:r>
      <w:proofErr w:type="spellEnd"/>
      <w:r w:rsidRPr="00673441">
        <w:rPr>
          <w:rFonts w:cstheme="minorHAnsi"/>
          <w:bCs/>
          <w:sz w:val="20"/>
          <w:szCs w:val="20"/>
        </w:rPr>
        <w:t xml:space="preserve">, and </w:t>
      </w:r>
      <w:proofErr w:type="spellStart"/>
      <w:r w:rsidRPr="00673441">
        <w:rPr>
          <w:rFonts w:cstheme="minorHAnsi"/>
          <w:bCs/>
          <w:sz w:val="20"/>
          <w:szCs w:val="20"/>
        </w:rPr>
        <w:t>İnci</w:t>
      </w:r>
      <w:proofErr w:type="spellEnd"/>
      <w:r w:rsidRPr="00673441">
        <w:rPr>
          <w:rFonts w:cstheme="minorHAnsi"/>
          <w:bCs/>
          <w:sz w:val="20"/>
          <w:szCs w:val="20"/>
        </w:rPr>
        <w:t xml:space="preserve"> </w:t>
      </w:r>
      <w:proofErr w:type="spellStart"/>
      <w:r w:rsidRPr="00673441">
        <w:rPr>
          <w:rFonts w:cstheme="minorHAnsi"/>
          <w:bCs/>
          <w:sz w:val="20"/>
          <w:szCs w:val="20"/>
        </w:rPr>
        <w:t>Eroğlu</w:t>
      </w:r>
      <w:proofErr w:type="spellEnd"/>
      <w:r w:rsidRPr="00673441">
        <w:rPr>
          <w:rFonts w:cstheme="minorHAnsi"/>
          <w:bCs/>
          <w:sz w:val="20"/>
          <w:szCs w:val="20"/>
        </w:rPr>
        <w:t xml:space="preserve">. </w:t>
      </w:r>
      <w:proofErr w:type="gramStart"/>
      <w:r w:rsidRPr="00673441">
        <w:rPr>
          <w:rFonts w:cstheme="minorHAnsi"/>
          <w:bCs/>
          <w:sz w:val="20"/>
          <w:szCs w:val="20"/>
        </w:rPr>
        <w:t>"</w:t>
      </w:r>
      <w:proofErr w:type="spellStart"/>
      <w:r w:rsidRPr="00673441">
        <w:rPr>
          <w:rFonts w:cstheme="minorHAnsi"/>
          <w:bCs/>
          <w:sz w:val="20"/>
          <w:szCs w:val="20"/>
        </w:rPr>
        <w:t>Photobiological</w:t>
      </w:r>
      <w:proofErr w:type="spellEnd"/>
      <w:r w:rsidRPr="00673441">
        <w:rPr>
          <w:rFonts w:cstheme="minorHAnsi"/>
          <w:bCs/>
          <w:sz w:val="20"/>
          <w:szCs w:val="20"/>
        </w:rPr>
        <w:t xml:space="preserve"> hydrogen production by using olive mill wastewater as a sole substrate source."</w:t>
      </w:r>
      <w:proofErr w:type="gramEnd"/>
      <w:r w:rsidRPr="00673441">
        <w:rPr>
          <w:rFonts w:cstheme="minorHAnsi"/>
          <w:bCs/>
          <w:sz w:val="20"/>
          <w:szCs w:val="20"/>
        </w:rPr>
        <w:t xml:space="preserve"> </w:t>
      </w:r>
      <w:r w:rsidRPr="00673441">
        <w:rPr>
          <w:rFonts w:cstheme="minorHAnsi"/>
          <w:bCs/>
          <w:i/>
          <w:sz w:val="20"/>
          <w:szCs w:val="20"/>
        </w:rPr>
        <w:t>International Journal of Hydrogen Energy</w:t>
      </w:r>
      <w:r w:rsidRPr="00673441">
        <w:rPr>
          <w:rFonts w:cstheme="minorHAnsi"/>
          <w:bCs/>
          <w:sz w:val="20"/>
          <w:szCs w:val="20"/>
        </w:rPr>
        <w:t xml:space="preserve"> 29, no. 2 (2004): 163-171.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[7]</w:t>
      </w:r>
      <w:r w:rsidRPr="00673441">
        <w:rPr>
          <w:rFonts w:cstheme="minorHAnsi"/>
          <w:bCs/>
          <w:sz w:val="20"/>
          <w:szCs w:val="20"/>
        </w:rPr>
        <w:tab/>
        <w:t xml:space="preserve">Yetis, M., U. </w:t>
      </w:r>
      <w:proofErr w:type="spellStart"/>
      <w:r w:rsidRPr="00673441">
        <w:rPr>
          <w:rFonts w:cstheme="minorHAnsi"/>
          <w:bCs/>
          <w:sz w:val="20"/>
          <w:szCs w:val="20"/>
        </w:rPr>
        <w:t>Gündüz</w:t>
      </w:r>
      <w:proofErr w:type="spellEnd"/>
      <w:r w:rsidRPr="00673441">
        <w:rPr>
          <w:rFonts w:cstheme="minorHAnsi"/>
          <w:bCs/>
          <w:sz w:val="20"/>
          <w:szCs w:val="20"/>
        </w:rPr>
        <w:t xml:space="preserve">, I. </w:t>
      </w:r>
      <w:proofErr w:type="spellStart"/>
      <w:r w:rsidRPr="00673441">
        <w:rPr>
          <w:rFonts w:cstheme="minorHAnsi"/>
          <w:bCs/>
          <w:sz w:val="20"/>
          <w:szCs w:val="20"/>
        </w:rPr>
        <w:t>Eroglu</w:t>
      </w:r>
      <w:proofErr w:type="spellEnd"/>
      <w:r w:rsidRPr="00673441">
        <w:rPr>
          <w:rFonts w:cstheme="minorHAnsi"/>
          <w:bCs/>
          <w:sz w:val="20"/>
          <w:szCs w:val="20"/>
        </w:rPr>
        <w:t xml:space="preserve">, M. </w:t>
      </w:r>
      <w:proofErr w:type="spellStart"/>
      <w:r w:rsidRPr="00673441">
        <w:rPr>
          <w:rFonts w:cstheme="minorHAnsi"/>
          <w:bCs/>
          <w:sz w:val="20"/>
          <w:szCs w:val="20"/>
        </w:rPr>
        <w:t>Yücel</w:t>
      </w:r>
      <w:proofErr w:type="spellEnd"/>
      <w:r w:rsidRPr="00673441">
        <w:rPr>
          <w:rFonts w:cstheme="minorHAnsi"/>
          <w:bCs/>
          <w:sz w:val="20"/>
          <w:szCs w:val="20"/>
        </w:rPr>
        <w:t xml:space="preserve">, and L. </w:t>
      </w:r>
      <w:proofErr w:type="spellStart"/>
      <w:r w:rsidRPr="00673441">
        <w:rPr>
          <w:rFonts w:cstheme="minorHAnsi"/>
          <w:bCs/>
          <w:sz w:val="20"/>
          <w:szCs w:val="20"/>
        </w:rPr>
        <w:t>Türker</w:t>
      </w:r>
      <w:proofErr w:type="spellEnd"/>
      <w:r w:rsidRPr="00673441">
        <w:rPr>
          <w:rFonts w:cstheme="minorHAnsi"/>
          <w:bCs/>
          <w:sz w:val="20"/>
          <w:szCs w:val="20"/>
        </w:rPr>
        <w:t xml:space="preserve">. </w:t>
      </w:r>
      <w:proofErr w:type="gramStart"/>
      <w:r w:rsidRPr="00673441">
        <w:rPr>
          <w:rFonts w:cstheme="minorHAnsi"/>
          <w:bCs/>
          <w:sz w:val="20"/>
          <w:szCs w:val="20"/>
        </w:rPr>
        <w:t>"</w:t>
      </w:r>
      <w:proofErr w:type="spellStart"/>
      <w:r w:rsidRPr="00673441">
        <w:rPr>
          <w:rFonts w:cstheme="minorHAnsi"/>
          <w:bCs/>
          <w:sz w:val="20"/>
          <w:szCs w:val="20"/>
        </w:rPr>
        <w:t>Photoproduction</w:t>
      </w:r>
      <w:proofErr w:type="spellEnd"/>
      <w:r w:rsidRPr="00673441">
        <w:rPr>
          <w:rFonts w:cstheme="minorHAnsi"/>
          <w:bCs/>
          <w:sz w:val="20"/>
          <w:szCs w:val="20"/>
        </w:rPr>
        <w:t xml:space="preserve"> of hydrogen from sugar refinery wastewater by </w:t>
      </w:r>
      <w:proofErr w:type="spellStart"/>
      <w:r w:rsidRPr="00673441">
        <w:rPr>
          <w:rFonts w:cstheme="minorHAnsi"/>
          <w:bCs/>
          <w:sz w:val="20"/>
          <w:szCs w:val="20"/>
        </w:rPr>
        <w:t>Rhodobacter</w:t>
      </w:r>
      <w:proofErr w:type="spellEnd"/>
      <w:r w:rsidRPr="00673441">
        <w:rPr>
          <w:rFonts w:cstheme="minorHAnsi"/>
          <w:bCs/>
          <w:sz w:val="20"/>
          <w:szCs w:val="20"/>
        </w:rPr>
        <w:t xml:space="preserve"> </w:t>
      </w:r>
      <w:proofErr w:type="spellStart"/>
      <w:r w:rsidRPr="00673441">
        <w:rPr>
          <w:rFonts w:cstheme="minorHAnsi"/>
          <w:bCs/>
          <w:sz w:val="20"/>
          <w:szCs w:val="20"/>
        </w:rPr>
        <w:t>sphaeroides</w:t>
      </w:r>
      <w:proofErr w:type="spellEnd"/>
      <w:r w:rsidRPr="00673441">
        <w:rPr>
          <w:rFonts w:cstheme="minorHAnsi"/>
          <w:bCs/>
          <w:sz w:val="20"/>
          <w:szCs w:val="20"/>
        </w:rPr>
        <w:t xml:space="preserve"> OU 001."</w:t>
      </w:r>
      <w:proofErr w:type="gramEnd"/>
      <w:r w:rsidRPr="00673441">
        <w:rPr>
          <w:rFonts w:cstheme="minorHAnsi"/>
          <w:bCs/>
          <w:sz w:val="20"/>
          <w:szCs w:val="20"/>
        </w:rPr>
        <w:t xml:space="preserve"> </w:t>
      </w:r>
      <w:r w:rsidRPr="00673441">
        <w:rPr>
          <w:rFonts w:cstheme="minorHAnsi"/>
          <w:bCs/>
          <w:i/>
          <w:sz w:val="20"/>
          <w:szCs w:val="20"/>
        </w:rPr>
        <w:t>International Journal of Hydrogen Energy</w:t>
      </w:r>
      <w:r w:rsidRPr="00673441">
        <w:rPr>
          <w:rFonts w:cstheme="minorHAnsi"/>
          <w:bCs/>
          <w:sz w:val="20"/>
          <w:szCs w:val="20"/>
        </w:rPr>
        <w:t xml:space="preserve"> 25, no. 11 (2000): 1035-1041.</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[8]</w:t>
      </w:r>
      <w:r w:rsidRPr="00673441">
        <w:rPr>
          <w:rFonts w:cstheme="minorHAnsi"/>
          <w:bCs/>
          <w:sz w:val="20"/>
          <w:szCs w:val="20"/>
        </w:rPr>
        <w:tab/>
      </w:r>
      <w:proofErr w:type="spellStart"/>
      <w:r w:rsidRPr="00673441">
        <w:rPr>
          <w:rFonts w:cstheme="minorHAnsi"/>
          <w:bCs/>
          <w:sz w:val="20"/>
          <w:szCs w:val="20"/>
        </w:rPr>
        <w:t>Anam</w:t>
      </w:r>
      <w:proofErr w:type="spellEnd"/>
      <w:r w:rsidRPr="00673441">
        <w:rPr>
          <w:rFonts w:cstheme="minorHAnsi"/>
          <w:bCs/>
          <w:sz w:val="20"/>
          <w:szCs w:val="20"/>
        </w:rPr>
        <w:t xml:space="preserve">, </w:t>
      </w:r>
      <w:proofErr w:type="spellStart"/>
      <w:r w:rsidRPr="00673441">
        <w:rPr>
          <w:rFonts w:cstheme="minorHAnsi"/>
          <w:bCs/>
          <w:sz w:val="20"/>
          <w:szCs w:val="20"/>
        </w:rPr>
        <w:t>Khairul</w:t>
      </w:r>
      <w:proofErr w:type="spellEnd"/>
      <w:r w:rsidRPr="00673441">
        <w:rPr>
          <w:rFonts w:cstheme="minorHAnsi"/>
          <w:bCs/>
          <w:sz w:val="20"/>
          <w:szCs w:val="20"/>
        </w:rPr>
        <w:t xml:space="preserve">, Muhammad </w:t>
      </w:r>
      <w:proofErr w:type="spellStart"/>
      <w:r w:rsidRPr="00673441">
        <w:rPr>
          <w:rFonts w:cstheme="minorHAnsi"/>
          <w:bCs/>
          <w:sz w:val="20"/>
          <w:szCs w:val="20"/>
        </w:rPr>
        <w:t>Sidiq</w:t>
      </w:r>
      <w:proofErr w:type="spellEnd"/>
      <w:r w:rsidRPr="00673441">
        <w:rPr>
          <w:rFonts w:cstheme="minorHAnsi"/>
          <w:bCs/>
          <w:sz w:val="20"/>
          <w:szCs w:val="20"/>
        </w:rPr>
        <w:t xml:space="preserve"> </w:t>
      </w:r>
      <w:proofErr w:type="spellStart"/>
      <w:r w:rsidRPr="00673441">
        <w:rPr>
          <w:rFonts w:cstheme="minorHAnsi"/>
          <w:bCs/>
          <w:sz w:val="20"/>
          <w:szCs w:val="20"/>
        </w:rPr>
        <w:t>Habibi</w:t>
      </w:r>
      <w:proofErr w:type="spellEnd"/>
      <w:r w:rsidRPr="00673441">
        <w:rPr>
          <w:rFonts w:cstheme="minorHAnsi"/>
          <w:bCs/>
          <w:sz w:val="20"/>
          <w:szCs w:val="20"/>
        </w:rPr>
        <w:t xml:space="preserve">, </w:t>
      </w:r>
      <w:proofErr w:type="spellStart"/>
      <w:r w:rsidRPr="00673441">
        <w:rPr>
          <w:rFonts w:cstheme="minorHAnsi"/>
          <w:bCs/>
          <w:sz w:val="20"/>
          <w:szCs w:val="20"/>
        </w:rPr>
        <w:t>Theresia</w:t>
      </w:r>
      <w:proofErr w:type="spellEnd"/>
      <w:r w:rsidRPr="00673441">
        <w:rPr>
          <w:rFonts w:cstheme="minorHAnsi"/>
          <w:bCs/>
          <w:sz w:val="20"/>
          <w:szCs w:val="20"/>
        </w:rPr>
        <w:t xml:space="preserve"> </w:t>
      </w:r>
      <w:proofErr w:type="spellStart"/>
      <w:r w:rsidRPr="00673441">
        <w:rPr>
          <w:rFonts w:cstheme="minorHAnsi"/>
          <w:bCs/>
          <w:sz w:val="20"/>
          <w:szCs w:val="20"/>
        </w:rPr>
        <w:t>Umi</w:t>
      </w:r>
      <w:proofErr w:type="spellEnd"/>
      <w:r w:rsidRPr="00673441">
        <w:rPr>
          <w:rFonts w:cstheme="minorHAnsi"/>
          <w:bCs/>
          <w:sz w:val="20"/>
          <w:szCs w:val="20"/>
        </w:rPr>
        <w:t xml:space="preserve"> </w:t>
      </w:r>
      <w:proofErr w:type="spellStart"/>
      <w:r w:rsidRPr="00673441">
        <w:rPr>
          <w:rFonts w:cstheme="minorHAnsi"/>
          <w:bCs/>
          <w:sz w:val="20"/>
          <w:szCs w:val="20"/>
        </w:rPr>
        <w:t>Harwati</w:t>
      </w:r>
      <w:proofErr w:type="spellEnd"/>
      <w:r w:rsidRPr="00673441">
        <w:rPr>
          <w:rFonts w:cstheme="minorHAnsi"/>
          <w:bCs/>
          <w:sz w:val="20"/>
          <w:szCs w:val="20"/>
        </w:rPr>
        <w:t xml:space="preserve">, and </w:t>
      </w:r>
      <w:proofErr w:type="spellStart"/>
      <w:proofErr w:type="gramStart"/>
      <w:r w:rsidRPr="00673441">
        <w:rPr>
          <w:rFonts w:cstheme="minorHAnsi"/>
          <w:bCs/>
          <w:sz w:val="20"/>
          <w:szCs w:val="20"/>
        </w:rPr>
        <w:t>Dwi</w:t>
      </w:r>
      <w:proofErr w:type="spellEnd"/>
      <w:proofErr w:type="gramEnd"/>
      <w:r w:rsidRPr="00673441">
        <w:rPr>
          <w:rFonts w:cstheme="minorHAnsi"/>
          <w:bCs/>
          <w:sz w:val="20"/>
          <w:szCs w:val="20"/>
        </w:rPr>
        <w:t xml:space="preserve"> </w:t>
      </w:r>
      <w:proofErr w:type="spellStart"/>
      <w:r w:rsidRPr="00673441">
        <w:rPr>
          <w:rFonts w:cstheme="minorHAnsi"/>
          <w:bCs/>
          <w:sz w:val="20"/>
          <w:szCs w:val="20"/>
        </w:rPr>
        <w:t>Susilaningsih</w:t>
      </w:r>
      <w:proofErr w:type="spellEnd"/>
      <w:r w:rsidRPr="00673441">
        <w:rPr>
          <w:rFonts w:cstheme="minorHAnsi"/>
          <w:bCs/>
          <w:sz w:val="20"/>
          <w:szCs w:val="20"/>
        </w:rPr>
        <w:t xml:space="preserve">. </w:t>
      </w:r>
      <w:proofErr w:type="gramStart"/>
      <w:r w:rsidRPr="00673441">
        <w:rPr>
          <w:rFonts w:cstheme="minorHAnsi"/>
          <w:bCs/>
          <w:sz w:val="20"/>
          <w:szCs w:val="20"/>
        </w:rPr>
        <w:t>"</w:t>
      </w:r>
      <w:proofErr w:type="spellStart"/>
      <w:r w:rsidRPr="00673441">
        <w:rPr>
          <w:rFonts w:cstheme="minorHAnsi"/>
          <w:bCs/>
          <w:sz w:val="20"/>
          <w:szCs w:val="20"/>
        </w:rPr>
        <w:t>Photofermentative</w:t>
      </w:r>
      <w:proofErr w:type="spellEnd"/>
      <w:r w:rsidRPr="00673441">
        <w:rPr>
          <w:rFonts w:cstheme="minorHAnsi"/>
          <w:bCs/>
          <w:sz w:val="20"/>
          <w:szCs w:val="20"/>
        </w:rPr>
        <w:t xml:space="preserve"> hydrogen production using </w:t>
      </w:r>
      <w:proofErr w:type="spellStart"/>
      <w:r w:rsidRPr="00673441">
        <w:rPr>
          <w:rFonts w:cstheme="minorHAnsi"/>
          <w:bCs/>
          <w:sz w:val="20"/>
          <w:szCs w:val="20"/>
        </w:rPr>
        <w:t>Rhodobium</w:t>
      </w:r>
      <w:proofErr w:type="spellEnd"/>
      <w:r w:rsidRPr="00673441">
        <w:rPr>
          <w:rFonts w:cstheme="minorHAnsi"/>
          <w:bCs/>
          <w:sz w:val="20"/>
          <w:szCs w:val="20"/>
        </w:rPr>
        <w:t xml:space="preserve"> </w:t>
      </w:r>
      <w:proofErr w:type="spellStart"/>
      <w:r w:rsidRPr="00673441">
        <w:rPr>
          <w:rFonts w:cstheme="minorHAnsi"/>
          <w:bCs/>
          <w:sz w:val="20"/>
          <w:szCs w:val="20"/>
        </w:rPr>
        <w:t>marinum</w:t>
      </w:r>
      <w:proofErr w:type="spellEnd"/>
      <w:r w:rsidRPr="00673441">
        <w:rPr>
          <w:rFonts w:cstheme="minorHAnsi"/>
          <w:bCs/>
          <w:sz w:val="20"/>
          <w:szCs w:val="20"/>
        </w:rPr>
        <w:t xml:space="preserve"> from bagasse and soy sauce wastewater."</w:t>
      </w:r>
      <w:proofErr w:type="gramEnd"/>
      <w:r w:rsidRPr="00673441">
        <w:rPr>
          <w:rFonts w:cstheme="minorHAnsi"/>
          <w:bCs/>
          <w:sz w:val="20"/>
          <w:szCs w:val="20"/>
        </w:rPr>
        <w:t xml:space="preserve"> </w:t>
      </w:r>
      <w:r w:rsidR="002B30C2" w:rsidRPr="00673441">
        <w:rPr>
          <w:rFonts w:cstheme="minorHAnsi"/>
          <w:bCs/>
          <w:i/>
          <w:sz w:val="20"/>
          <w:szCs w:val="20"/>
        </w:rPr>
        <w:t>I</w:t>
      </w:r>
      <w:r w:rsidRPr="00673441">
        <w:rPr>
          <w:rFonts w:cstheme="minorHAnsi"/>
          <w:bCs/>
          <w:i/>
          <w:sz w:val="20"/>
          <w:szCs w:val="20"/>
        </w:rPr>
        <w:t xml:space="preserve">nternational </w:t>
      </w:r>
      <w:r w:rsidR="002B30C2" w:rsidRPr="00673441">
        <w:rPr>
          <w:rFonts w:cstheme="minorHAnsi"/>
          <w:bCs/>
          <w:i/>
          <w:sz w:val="20"/>
          <w:szCs w:val="20"/>
        </w:rPr>
        <w:t>J</w:t>
      </w:r>
      <w:r w:rsidRPr="00673441">
        <w:rPr>
          <w:rFonts w:cstheme="minorHAnsi"/>
          <w:bCs/>
          <w:i/>
          <w:sz w:val="20"/>
          <w:szCs w:val="20"/>
        </w:rPr>
        <w:t xml:space="preserve">ournal of </w:t>
      </w:r>
      <w:r w:rsidR="002B30C2" w:rsidRPr="00673441">
        <w:rPr>
          <w:rFonts w:cstheme="minorHAnsi"/>
          <w:bCs/>
          <w:i/>
          <w:sz w:val="20"/>
          <w:szCs w:val="20"/>
        </w:rPr>
        <w:t>H</w:t>
      </w:r>
      <w:r w:rsidRPr="00673441">
        <w:rPr>
          <w:rFonts w:cstheme="minorHAnsi"/>
          <w:bCs/>
          <w:i/>
          <w:sz w:val="20"/>
          <w:szCs w:val="20"/>
        </w:rPr>
        <w:t xml:space="preserve">ydrogen </w:t>
      </w:r>
      <w:r w:rsidR="002B30C2" w:rsidRPr="00673441">
        <w:rPr>
          <w:rFonts w:cstheme="minorHAnsi"/>
          <w:bCs/>
          <w:i/>
          <w:sz w:val="20"/>
          <w:szCs w:val="20"/>
        </w:rPr>
        <w:t>E</w:t>
      </w:r>
      <w:r w:rsidRPr="00673441">
        <w:rPr>
          <w:rFonts w:cstheme="minorHAnsi"/>
          <w:bCs/>
          <w:i/>
          <w:sz w:val="20"/>
          <w:szCs w:val="20"/>
        </w:rPr>
        <w:t xml:space="preserve">nergy </w:t>
      </w:r>
      <w:r w:rsidRPr="00673441">
        <w:rPr>
          <w:rFonts w:cstheme="minorHAnsi"/>
          <w:bCs/>
          <w:sz w:val="20"/>
          <w:szCs w:val="20"/>
        </w:rPr>
        <w:t xml:space="preserve">37, no. 20 (2012): 15436-15442.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[9]</w:t>
      </w:r>
      <w:r w:rsidRPr="00673441">
        <w:rPr>
          <w:rFonts w:cstheme="minorHAnsi"/>
          <w:bCs/>
          <w:sz w:val="20"/>
          <w:szCs w:val="20"/>
        </w:rPr>
        <w:tab/>
        <w:t xml:space="preserve">Wang, </w:t>
      </w:r>
      <w:proofErr w:type="spellStart"/>
      <w:r w:rsidRPr="00673441">
        <w:rPr>
          <w:rFonts w:cstheme="minorHAnsi"/>
          <w:bCs/>
          <w:sz w:val="20"/>
          <w:szCs w:val="20"/>
        </w:rPr>
        <w:t>Jianlong</w:t>
      </w:r>
      <w:proofErr w:type="spellEnd"/>
      <w:r w:rsidRPr="00673441">
        <w:rPr>
          <w:rFonts w:cstheme="minorHAnsi"/>
          <w:bCs/>
          <w:sz w:val="20"/>
          <w:szCs w:val="20"/>
        </w:rPr>
        <w:t xml:space="preserve">, and Wei Wan. "Factors influencing fermentative hydrogen production: a review." </w:t>
      </w:r>
      <w:r w:rsidRPr="00673441">
        <w:rPr>
          <w:rFonts w:cstheme="minorHAnsi"/>
          <w:bCs/>
          <w:i/>
          <w:sz w:val="20"/>
          <w:szCs w:val="20"/>
        </w:rPr>
        <w:t xml:space="preserve">International </w:t>
      </w:r>
      <w:r w:rsidR="002B30C2" w:rsidRPr="00673441">
        <w:rPr>
          <w:rFonts w:cstheme="minorHAnsi"/>
          <w:bCs/>
          <w:i/>
          <w:sz w:val="20"/>
          <w:szCs w:val="20"/>
        </w:rPr>
        <w:t>J</w:t>
      </w:r>
      <w:r w:rsidRPr="00673441">
        <w:rPr>
          <w:rFonts w:cstheme="minorHAnsi"/>
          <w:bCs/>
          <w:i/>
          <w:sz w:val="20"/>
          <w:szCs w:val="20"/>
        </w:rPr>
        <w:t xml:space="preserve">ournal of </w:t>
      </w:r>
      <w:r w:rsidR="002B30C2" w:rsidRPr="00673441">
        <w:rPr>
          <w:rFonts w:cstheme="minorHAnsi"/>
          <w:bCs/>
          <w:i/>
          <w:sz w:val="20"/>
          <w:szCs w:val="20"/>
        </w:rPr>
        <w:t>H</w:t>
      </w:r>
      <w:r w:rsidRPr="00673441">
        <w:rPr>
          <w:rFonts w:cstheme="minorHAnsi"/>
          <w:bCs/>
          <w:i/>
          <w:sz w:val="20"/>
          <w:szCs w:val="20"/>
        </w:rPr>
        <w:t xml:space="preserve">ydrogen </w:t>
      </w:r>
      <w:r w:rsidR="002B30C2" w:rsidRPr="00673441">
        <w:rPr>
          <w:rFonts w:cstheme="minorHAnsi"/>
          <w:bCs/>
          <w:i/>
          <w:sz w:val="20"/>
          <w:szCs w:val="20"/>
        </w:rPr>
        <w:t>E</w:t>
      </w:r>
      <w:r w:rsidRPr="00673441">
        <w:rPr>
          <w:rFonts w:cstheme="minorHAnsi"/>
          <w:bCs/>
          <w:i/>
          <w:sz w:val="20"/>
          <w:szCs w:val="20"/>
        </w:rPr>
        <w:t xml:space="preserve">nergy </w:t>
      </w:r>
      <w:r w:rsidRPr="00673441">
        <w:rPr>
          <w:rFonts w:cstheme="minorHAnsi"/>
          <w:bCs/>
          <w:sz w:val="20"/>
          <w:szCs w:val="20"/>
        </w:rPr>
        <w:t xml:space="preserve">34, no. 2 (2009): 799-811.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lastRenderedPageBreak/>
        <w:t>[10]</w:t>
      </w:r>
      <w:r w:rsidRPr="00673441">
        <w:rPr>
          <w:rFonts w:cstheme="minorHAnsi"/>
          <w:bCs/>
          <w:sz w:val="20"/>
          <w:szCs w:val="20"/>
        </w:rPr>
        <w:tab/>
      </w:r>
      <w:proofErr w:type="spellStart"/>
      <w:r w:rsidRPr="00673441">
        <w:rPr>
          <w:rFonts w:cstheme="minorHAnsi"/>
          <w:bCs/>
          <w:sz w:val="20"/>
          <w:szCs w:val="20"/>
        </w:rPr>
        <w:t>Nakada</w:t>
      </w:r>
      <w:proofErr w:type="spellEnd"/>
      <w:r w:rsidRPr="00673441">
        <w:rPr>
          <w:rFonts w:cstheme="minorHAnsi"/>
          <w:bCs/>
          <w:sz w:val="20"/>
          <w:szCs w:val="20"/>
        </w:rPr>
        <w:t xml:space="preserve">, </w:t>
      </w:r>
      <w:proofErr w:type="spellStart"/>
      <w:r w:rsidRPr="00673441">
        <w:rPr>
          <w:rFonts w:cstheme="minorHAnsi"/>
          <w:bCs/>
          <w:sz w:val="20"/>
          <w:szCs w:val="20"/>
        </w:rPr>
        <w:t>Eiju</w:t>
      </w:r>
      <w:proofErr w:type="spellEnd"/>
      <w:r w:rsidRPr="00673441">
        <w:rPr>
          <w:rFonts w:cstheme="minorHAnsi"/>
          <w:bCs/>
          <w:sz w:val="20"/>
          <w:szCs w:val="20"/>
        </w:rPr>
        <w:t xml:space="preserve">, </w:t>
      </w:r>
      <w:proofErr w:type="spellStart"/>
      <w:r w:rsidRPr="00673441">
        <w:rPr>
          <w:rFonts w:cstheme="minorHAnsi"/>
          <w:bCs/>
          <w:sz w:val="20"/>
          <w:szCs w:val="20"/>
        </w:rPr>
        <w:t>Yasuo</w:t>
      </w:r>
      <w:proofErr w:type="spellEnd"/>
      <w:r w:rsidRPr="00673441">
        <w:rPr>
          <w:rFonts w:cstheme="minorHAnsi"/>
          <w:bCs/>
          <w:sz w:val="20"/>
          <w:szCs w:val="20"/>
        </w:rPr>
        <w:t xml:space="preserve"> Asada, </w:t>
      </w:r>
      <w:proofErr w:type="spellStart"/>
      <w:r w:rsidRPr="00673441">
        <w:rPr>
          <w:rFonts w:cstheme="minorHAnsi"/>
          <w:bCs/>
          <w:sz w:val="20"/>
          <w:szCs w:val="20"/>
        </w:rPr>
        <w:t>Takaaki</w:t>
      </w:r>
      <w:proofErr w:type="spellEnd"/>
      <w:r w:rsidRPr="00673441">
        <w:rPr>
          <w:rFonts w:cstheme="minorHAnsi"/>
          <w:bCs/>
          <w:sz w:val="20"/>
          <w:szCs w:val="20"/>
        </w:rPr>
        <w:t xml:space="preserve"> Arai, and Jun Miyake. "Light penetration into cell suspensions of photosynthetic bacteria and relation to hy</w:t>
      </w:r>
      <w:r w:rsidR="002B30C2" w:rsidRPr="00673441">
        <w:rPr>
          <w:rFonts w:cstheme="minorHAnsi"/>
          <w:bCs/>
          <w:sz w:val="20"/>
          <w:szCs w:val="20"/>
        </w:rPr>
        <w:t xml:space="preserve">drogen production." </w:t>
      </w:r>
      <w:r w:rsidR="002B30C2" w:rsidRPr="00673441">
        <w:rPr>
          <w:rFonts w:cstheme="minorHAnsi"/>
          <w:bCs/>
          <w:i/>
          <w:sz w:val="20"/>
          <w:szCs w:val="20"/>
        </w:rPr>
        <w:t>Journal of F</w:t>
      </w:r>
      <w:r w:rsidRPr="00673441">
        <w:rPr>
          <w:rFonts w:cstheme="minorHAnsi"/>
          <w:bCs/>
          <w:i/>
          <w:sz w:val="20"/>
          <w:szCs w:val="20"/>
        </w:rPr>
        <w:t xml:space="preserve">ermentation and </w:t>
      </w:r>
      <w:r w:rsidR="002B30C2" w:rsidRPr="00673441">
        <w:rPr>
          <w:rFonts w:cstheme="minorHAnsi"/>
          <w:bCs/>
          <w:i/>
          <w:sz w:val="20"/>
          <w:szCs w:val="20"/>
        </w:rPr>
        <w:t>B</w:t>
      </w:r>
      <w:r w:rsidRPr="00673441">
        <w:rPr>
          <w:rFonts w:cstheme="minorHAnsi"/>
          <w:bCs/>
          <w:i/>
          <w:sz w:val="20"/>
          <w:szCs w:val="20"/>
        </w:rPr>
        <w:t>ioengineering</w:t>
      </w:r>
      <w:r w:rsidRPr="00673441">
        <w:rPr>
          <w:rFonts w:cstheme="minorHAnsi"/>
          <w:bCs/>
          <w:sz w:val="20"/>
          <w:szCs w:val="20"/>
        </w:rPr>
        <w:t xml:space="preserve"> 80, no. 1 (1995): 53-57.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[11]</w:t>
      </w:r>
      <w:r w:rsidRPr="00673441">
        <w:rPr>
          <w:rFonts w:cstheme="minorHAnsi"/>
          <w:bCs/>
          <w:sz w:val="20"/>
          <w:szCs w:val="20"/>
        </w:rPr>
        <w:tab/>
        <w:t xml:space="preserve">Mishra, </w:t>
      </w:r>
      <w:proofErr w:type="spellStart"/>
      <w:r w:rsidRPr="00673441">
        <w:rPr>
          <w:rFonts w:cstheme="minorHAnsi"/>
          <w:bCs/>
          <w:sz w:val="20"/>
          <w:szCs w:val="20"/>
        </w:rPr>
        <w:t>Preeti</w:t>
      </w:r>
      <w:proofErr w:type="spellEnd"/>
      <w:r w:rsidRPr="00673441">
        <w:rPr>
          <w:rFonts w:cstheme="minorHAnsi"/>
          <w:bCs/>
          <w:sz w:val="20"/>
          <w:szCs w:val="20"/>
        </w:rPr>
        <w:t xml:space="preserve">, and </w:t>
      </w:r>
      <w:proofErr w:type="spellStart"/>
      <w:r w:rsidRPr="00673441">
        <w:rPr>
          <w:rFonts w:cstheme="minorHAnsi"/>
          <w:bCs/>
          <w:sz w:val="20"/>
          <w:szCs w:val="20"/>
        </w:rPr>
        <w:t>Debabrata</w:t>
      </w:r>
      <w:proofErr w:type="spellEnd"/>
      <w:r w:rsidRPr="00673441">
        <w:rPr>
          <w:rFonts w:cstheme="minorHAnsi"/>
          <w:bCs/>
          <w:sz w:val="20"/>
          <w:szCs w:val="20"/>
        </w:rPr>
        <w:t xml:space="preserve"> Das. </w:t>
      </w:r>
      <w:proofErr w:type="gramStart"/>
      <w:r w:rsidRPr="00673441">
        <w:rPr>
          <w:rFonts w:cstheme="minorHAnsi"/>
          <w:bCs/>
          <w:sz w:val="20"/>
          <w:szCs w:val="20"/>
        </w:rPr>
        <w:t>"</w:t>
      </w:r>
      <w:proofErr w:type="spellStart"/>
      <w:r w:rsidRPr="00673441">
        <w:rPr>
          <w:rFonts w:cstheme="minorHAnsi"/>
          <w:bCs/>
          <w:sz w:val="20"/>
          <w:szCs w:val="20"/>
        </w:rPr>
        <w:t>Biohydrogen</w:t>
      </w:r>
      <w:proofErr w:type="spellEnd"/>
      <w:r w:rsidRPr="00673441">
        <w:rPr>
          <w:rFonts w:cstheme="minorHAnsi"/>
          <w:bCs/>
          <w:sz w:val="20"/>
          <w:szCs w:val="20"/>
        </w:rPr>
        <w:t xml:space="preserve"> production from </w:t>
      </w:r>
      <w:proofErr w:type="spellStart"/>
      <w:r w:rsidRPr="00673441">
        <w:rPr>
          <w:rFonts w:cstheme="minorHAnsi"/>
          <w:bCs/>
          <w:sz w:val="20"/>
          <w:szCs w:val="20"/>
        </w:rPr>
        <w:t>Enterobacter</w:t>
      </w:r>
      <w:proofErr w:type="spellEnd"/>
      <w:r w:rsidRPr="00673441">
        <w:rPr>
          <w:rFonts w:cstheme="minorHAnsi"/>
          <w:bCs/>
          <w:sz w:val="20"/>
          <w:szCs w:val="20"/>
        </w:rPr>
        <w:t xml:space="preserve"> cloacae IIT-BT </w:t>
      </w:r>
      <w:r w:rsidR="002B30C2" w:rsidRPr="00673441">
        <w:rPr>
          <w:rFonts w:cstheme="minorHAnsi"/>
          <w:bCs/>
          <w:sz w:val="20"/>
          <w:szCs w:val="20"/>
        </w:rPr>
        <w:t>08 using distillery effluent."</w:t>
      </w:r>
      <w:proofErr w:type="gramEnd"/>
      <w:r w:rsidR="002B30C2" w:rsidRPr="00673441">
        <w:rPr>
          <w:rFonts w:cstheme="minorHAnsi"/>
          <w:bCs/>
          <w:sz w:val="20"/>
          <w:szCs w:val="20"/>
        </w:rPr>
        <w:t xml:space="preserve"> </w:t>
      </w:r>
      <w:r w:rsidR="002B30C2" w:rsidRPr="00673441">
        <w:rPr>
          <w:rFonts w:cstheme="minorHAnsi"/>
          <w:bCs/>
          <w:i/>
          <w:sz w:val="20"/>
          <w:szCs w:val="20"/>
        </w:rPr>
        <w:t>I</w:t>
      </w:r>
      <w:r w:rsidRPr="00673441">
        <w:rPr>
          <w:rFonts w:cstheme="minorHAnsi"/>
          <w:bCs/>
          <w:i/>
          <w:sz w:val="20"/>
          <w:szCs w:val="20"/>
        </w:rPr>
        <w:t xml:space="preserve">nternational </w:t>
      </w:r>
      <w:r w:rsidR="002B30C2" w:rsidRPr="00673441">
        <w:rPr>
          <w:rFonts w:cstheme="minorHAnsi"/>
          <w:bCs/>
          <w:i/>
          <w:sz w:val="20"/>
          <w:szCs w:val="20"/>
        </w:rPr>
        <w:t>J</w:t>
      </w:r>
      <w:r w:rsidRPr="00673441">
        <w:rPr>
          <w:rFonts w:cstheme="minorHAnsi"/>
          <w:bCs/>
          <w:i/>
          <w:sz w:val="20"/>
          <w:szCs w:val="20"/>
        </w:rPr>
        <w:t xml:space="preserve">ournal of </w:t>
      </w:r>
      <w:r w:rsidR="002B30C2" w:rsidRPr="00673441">
        <w:rPr>
          <w:rFonts w:cstheme="minorHAnsi"/>
          <w:bCs/>
          <w:i/>
          <w:sz w:val="20"/>
          <w:szCs w:val="20"/>
        </w:rPr>
        <w:t>H</w:t>
      </w:r>
      <w:r w:rsidRPr="00673441">
        <w:rPr>
          <w:rFonts w:cstheme="minorHAnsi"/>
          <w:bCs/>
          <w:i/>
          <w:sz w:val="20"/>
          <w:szCs w:val="20"/>
        </w:rPr>
        <w:t xml:space="preserve">ydrogen </w:t>
      </w:r>
      <w:r w:rsidR="002B30C2" w:rsidRPr="00673441">
        <w:rPr>
          <w:rFonts w:cstheme="minorHAnsi"/>
          <w:bCs/>
          <w:i/>
          <w:sz w:val="20"/>
          <w:szCs w:val="20"/>
        </w:rPr>
        <w:t>E</w:t>
      </w:r>
      <w:r w:rsidRPr="00673441">
        <w:rPr>
          <w:rFonts w:cstheme="minorHAnsi"/>
          <w:bCs/>
          <w:i/>
          <w:sz w:val="20"/>
          <w:szCs w:val="20"/>
        </w:rPr>
        <w:t>nergy</w:t>
      </w:r>
      <w:r w:rsidRPr="00673441">
        <w:rPr>
          <w:rFonts w:cstheme="minorHAnsi"/>
          <w:bCs/>
          <w:sz w:val="20"/>
          <w:szCs w:val="20"/>
        </w:rPr>
        <w:t xml:space="preserve"> 39, no. 14 (2014): 7496-7507.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[12]</w:t>
      </w:r>
      <w:r w:rsidRPr="00673441">
        <w:rPr>
          <w:rFonts w:cstheme="minorHAnsi"/>
          <w:bCs/>
          <w:sz w:val="20"/>
          <w:szCs w:val="20"/>
        </w:rPr>
        <w:tab/>
      </w:r>
      <w:proofErr w:type="spellStart"/>
      <w:r w:rsidRPr="00673441">
        <w:rPr>
          <w:rFonts w:cstheme="minorHAnsi"/>
          <w:bCs/>
          <w:sz w:val="20"/>
          <w:szCs w:val="20"/>
        </w:rPr>
        <w:t>Ntaikou</w:t>
      </w:r>
      <w:proofErr w:type="spellEnd"/>
      <w:r w:rsidRPr="00673441">
        <w:rPr>
          <w:rFonts w:cstheme="minorHAnsi"/>
          <w:bCs/>
          <w:sz w:val="20"/>
          <w:szCs w:val="20"/>
        </w:rPr>
        <w:t xml:space="preserve">, I., G. </w:t>
      </w:r>
      <w:proofErr w:type="spellStart"/>
      <w:r w:rsidRPr="00673441">
        <w:rPr>
          <w:rFonts w:cstheme="minorHAnsi"/>
          <w:bCs/>
          <w:sz w:val="20"/>
          <w:szCs w:val="20"/>
        </w:rPr>
        <w:t>Antonopoulou</w:t>
      </w:r>
      <w:proofErr w:type="spellEnd"/>
      <w:r w:rsidRPr="00673441">
        <w:rPr>
          <w:rFonts w:cstheme="minorHAnsi"/>
          <w:bCs/>
          <w:sz w:val="20"/>
          <w:szCs w:val="20"/>
        </w:rPr>
        <w:t xml:space="preserve">, and G. </w:t>
      </w:r>
      <w:proofErr w:type="spellStart"/>
      <w:r w:rsidRPr="00673441">
        <w:rPr>
          <w:rFonts w:cstheme="minorHAnsi"/>
          <w:bCs/>
          <w:sz w:val="20"/>
          <w:szCs w:val="20"/>
        </w:rPr>
        <w:t>Lyberatos</w:t>
      </w:r>
      <w:proofErr w:type="spellEnd"/>
      <w:r w:rsidRPr="00673441">
        <w:rPr>
          <w:rFonts w:cstheme="minorHAnsi"/>
          <w:bCs/>
          <w:sz w:val="20"/>
          <w:szCs w:val="20"/>
        </w:rPr>
        <w:t>. "</w:t>
      </w:r>
      <w:proofErr w:type="spellStart"/>
      <w:r w:rsidRPr="00673441">
        <w:rPr>
          <w:rFonts w:cstheme="minorHAnsi"/>
          <w:bCs/>
          <w:sz w:val="20"/>
          <w:szCs w:val="20"/>
        </w:rPr>
        <w:t>Biohydrogen</w:t>
      </w:r>
      <w:proofErr w:type="spellEnd"/>
      <w:r w:rsidRPr="00673441">
        <w:rPr>
          <w:rFonts w:cstheme="minorHAnsi"/>
          <w:bCs/>
          <w:sz w:val="20"/>
          <w:szCs w:val="20"/>
        </w:rPr>
        <w:t xml:space="preserve"> production from biomass and wastes via dark fermentation: a review." </w:t>
      </w:r>
      <w:r w:rsidRPr="00673441">
        <w:rPr>
          <w:rFonts w:cstheme="minorHAnsi"/>
          <w:bCs/>
          <w:i/>
          <w:sz w:val="20"/>
          <w:szCs w:val="20"/>
        </w:rPr>
        <w:t xml:space="preserve">Waste and Biomass </w:t>
      </w:r>
      <w:proofErr w:type="spellStart"/>
      <w:r w:rsidRPr="00673441">
        <w:rPr>
          <w:rFonts w:cstheme="minorHAnsi"/>
          <w:bCs/>
          <w:i/>
          <w:sz w:val="20"/>
          <w:szCs w:val="20"/>
        </w:rPr>
        <w:t>Valorization</w:t>
      </w:r>
      <w:proofErr w:type="spellEnd"/>
      <w:r w:rsidRPr="00673441">
        <w:rPr>
          <w:rFonts w:cstheme="minorHAnsi"/>
          <w:bCs/>
          <w:sz w:val="20"/>
          <w:szCs w:val="20"/>
        </w:rPr>
        <w:t xml:space="preserve"> 1, no. 1 (2010): 21-39.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[13]</w:t>
      </w:r>
      <w:r w:rsidRPr="00673441">
        <w:rPr>
          <w:rFonts w:cstheme="minorHAnsi"/>
          <w:bCs/>
          <w:sz w:val="20"/>
          <w:szCs w:val="20"/>
        </w:rPr>
        <w:tab/>
        <w:t xml:space="preserve">Gottschalk, Gerhard. </w:t>
      </w:r>
      <w:proofErr w:type="gramStart"/>
      <w:r w:rsidRPr="00673441">
        <w:rPr>
          <w:rFonts w:cstheme="minorHAnsi"/>
          <w:bCs/>
          <w:sz w:val="20"/>
          <w:szCs w:val="20"/>
        </w:rPr>
        <w:t>Bacterial metabolism.</w:t>
      </w:r>
      <w:proofErr w:type="gramEnd"/>
      <w:r w:rsidRPr="00673441">
        <w:rPr>
          <w:rFonts w:cstheme="minorHAnsi"/>
          <w:bCs/>
          <w:sz w:val="20"/>
          <w:szCs w:val="20"/>
        </w:rPr>
        <w:t xml:space="preserve"> </w:t>
      </w:r>
      <w:proofErr w:type="gramStart"/>
      <w:r w:rsidRPr="00673441">
        <w:rPr>
          <w:rFonts w:cstheme="minorHAnsi"/>
          <w:bCs/>
          <w:sz w:val="20"/>
          <w:szCs w:val="20"/>
        </w:rPr>
        <w:t>Springer Science &amp; Business Media, 2012.</w:t>
      </w:r>
      <w:proofErr w:type="gramEnd"/>
      <w:r w:rsidRPr="00673441">
        <w:rPr>
          <w:rFonts w:cstheme="minorHAnsi"/>
          <w:bCs/>
          <w:sz w:val="20"/>
          <w:szCs w:val="20"/>
        </w:rPr>
        <w:t xml:space="preserve">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[14]</w:t>
      </w:r>
      <w:r w:rsidRPr="00673441">
        <w:rPr>
          <w:rFonts w:cstheme="minorHAnsi"/>
          <w:bCs/>
          <w:sz w:val="20"/>
          <w:szCs w:val="20"/>
        </w:rPr>
        <w:tab/>
      </w:r>
      <w:proofErr w:type="spellStart"/>
      <w:r w:rsidRPr="00673441">
        <w:rPr>
          <w:rFonts w:cstheme="minorHAnsi"/>
          <w:bCs/>
          <w:sz w:val="20"/>
          <w:szCs w:val="20"/>
        </w:rPr>
        <w:t>Hallenbeck</w:t>
      </w:r>
      <w:proofErr w:type="spellEnd"/>
      <w:r w:rsidRPr="00673441">
        <w:rPr>
          <w:rFonts w:cstheme="minorHAnsi"/>
          <w:bCs/>
          <w:sz w:val="20"/>
          <w:szCs w:val="20"/>
        </w:rPr>
        <w:t xml:space="preserve">, Patrick C., and </w:t>
      </w:r>
      <w:proofErr w:type="spellStart"/>
      <w:r w:rsidRPr="00673441">
        <w:rPr>
          <w:rFonts w:cstheme="minorHAnsi"/>
          <w:bCs/>
          <w:sz w:val="20"/>
          <w:szCs w:val="20"/>
        </w:rPr>
        <w:t>Dipankar</w:t>
      </w:r>
      <w:proofErr w:type="spellEnd"/>
      <w:r w:rsidRPr="00673441">
        <w:rPr>
          <w:rFonts w:cstheme="minorHAnsi"/>
          <w:bCs/>
          <w:sz w:val="20"/>
          <w:szCs w:val="20"/>
        </w:rPr>
        <w:t xml:space="preserve"> </w:t>
      </w:r>
      <w:proofErr w:type="spellStart"/>
      <w:r w:rsidRPr="00673441">
        <w:rPr>
          <w:rFonts w:cstheme="minorHAnsi"/>
          <w:bCs/>
          <w:sz w:val="20"/>
          <w:szCs w:val="20"/>
        </w:rPr>
        <w:t>Ghosh</w:t>
      </w:r>
      <w:proofErr w:type="spellEnd"/>
      <w:r w:rsidRPr="00673441">
        <w:rPr>
          <w:rFonts w:cstheme="minorHAnsi"/>
          <w:bCs/>
          <w:sz w:val="20"/>
          <w:szCs w:val="20"/>
        </w:rPr>
        <w:t xml:space="preserve">. "Advances in fermentative </w:t>
      </w:r>
      <w:proofErr w:type="spellStart"/>
      <w:r w:rsidRPr="00673441">
        <w:rPr>
          <w:rFonts w:cstheme="minorHAnsi"/>
          <w:bCs/>
          <w:sz w:val="20"/>
          <w:szCs w:val="20"/>
        </w:rPr>
        <w:t>biohydrogen</w:t>
      </w:r>
      <w:proofErr w:type="spellEnd"/>
      <w:r w:rsidRPr="00673441">
        <w:rPr>
          <w:rFonts w:cstheme="minorHAnsi"/>
          <w:bCs/>
          <w:sz w:val="20"/>
          <w:szCs w:val="20"/>
        </w:rPr>
        <w:t xml:space="preserve"> production: the way forward</w:t>
      </w:r>
      <w:proofErr w:type="gramStart"/>
      <w:r w:rsidRPr="00673441">
        <w:rPr>
          <w:rFonts w:cstheme="minorHAnsi"/>
          <w:bCs/>
          <w:sz w:val="20"/>
          <w:szCs w:val="20"/>
        </w:rPr>
        <w:t>?.</w:t>
      </w:r>
      <w:proofErr w:type="gramEnd"/>
      <w:r w:rsidRPr="00673441">
        <w:rPr>
          <w:rFonts w:cstheme="minorHAnsi"/>
          <w:bCs/>
          <w:sz w:val="20"/>
          <w:szCs w:val="20"/>
        </w:rPr>
        <w:t xml:space="preserve">" </w:t>
      </w:r>
      <w:r w:rsidRPr="00673441">
        <w:rPr>
          <w:rFonts w:cstheme="minorHAnsi"/>
          <w:bCs/>
          <w:i/>
          <w:sz w:val="20"/>
          <w:szCs w:val="20"/>
        </w:rPr>
        <w:t>Trends in biotechnology</w:t>
      </w:r>
      <w:r w:rsidRPr="00673441">
        <w:rPr>
          <w:rFonts w:cstheme="minorHAnsi"/>
          <w:bCs/>
          <w:sz w:val="20"/>
          <w:szCs w:val="20"/>
        </w:rPr>
        <w:t xml:space="preserve"> 27, no. 5 (2009): 287-297.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[15]</w:t>
      </w:r>
      <w:r w:rsidRPr="00673441">
        <w:rPr>
          <w:rFonts w:cstheme="minorHAnsi"/>
          <w:bCs/>
          <w:sz w:val="20"/>
          <w:szCs w:val="20"/>
        </w:rPr>
        <w:tab/>
        <w:t xml:space="preserve">Das, </w:t>
      </w:r>
      <w:proofErr w:type="spellStart"/>
      <w:r w:rsidRPr="00673441">
        <w:rPr>
          <w:rFonts w:cstheme="minorHAnsi"/>
          <w:bCs/>
          <w:sz w:val="20"/>
          <w:szCs w:val="20"/>
        </w:rPr>
        <w:t>Debabrata</w:t>
      </w:r>
      <w:proofErr w:type="spellEnd"/>
      <w:r w:rsidRPr="00673441">
        <w:rPr>
          <w:rFonts w:cstheme="minorHAnsi"/>
          <w:bCs/>
          <w:sz w:val="20"/>
          <w:szCs w:val="20"/>
        </w:rPr>
        <w:t xml:space="preserve">, </w:t>
      </w:r>
      <w:proofErr w:type="spellStart"/>
      <w:r w:rsidRPr="00673441">
        <w:rPr>
          <w:rFonts w:cstheme="minorHAnsi"/>
          <w:bCs/>
          <w:sz w:val="20"/>
          <w:szCs w:val="20"/>
        </w:rPr>
        <w:t>Namita</w:t>
      </w:r>
      <w:proofErr w:type="spellEnd"/>
      <w:r w:rsidRPr="00673441">
        <w:rPr>
          <w:rFonts w:cstheme="minorHAnsi"/>
          <w:bCs/>
          <w:sz w:val="20"/>
          <w:szCs w:val="20"/>
        </w:rPr>
        <w:t xml:space="preserve"> </w:t>
      </w:r>
      <w:proofErr w:type="spellStart"/>
      <w:r w:rsidRPr="00673441">
        <w:rPr>
          <w:rFonts w:cstheme="minorHAnsi"/>
          <w:bCs/>
          <w:sz w:val="20"/>
          <w:szCs w:val="20"/>
        </w:rPr>
        <w:t>Khanna</w:t>
      </w:r>
      <w:proofErr w:type="spellEnd"/>
      <w:r w:rsidRPr="00673441">
        <w:rPr>
          <w:rFonts w:cstheme="minorHAnsi"/>
          <w:bCs/>
          <w:sz w:val="20"/>
          <w:szCs w:val="20"/>
        </w:rPr>
        <w:t xml:space="preserve">, and </w:t>
      </w:r>
      <w:proofErr w:type="spellStart"/>
      <w:r w:rsidRPr="00673441">
        <w:rPr>
          <w:rFonts w:cstheme="minorHAnsi"/>
          <w:bCs/>
          <w:sz w:val="20"/>
          <w:szCs w:val="20"/>
        </w:rPr>
        <w:t>Chitralekha</w:t>
      </w:r>
      <w:proofErr w:type="spellEnd"/>
      <w:r w:rsidRPr="00673441">
        <w:rPr>
          <w:rFonts w:cstheme="minorHAnsi"/>
          <w:bCs/>
          <w:sz w:val="20"/>
          <w:szCs w:val="20"/>
        </w:rPr>
        <w:t xml:space="preserve"> Nag </w:t>
      </w:r>
      <w:proofErr w:type="spellStart"/>
      <w:r w:rsidRPr="00673441">
        <w:rPr>
          <w:rFonts w:cstheme="minorHAnsi"/>
          <w:bCs/>
          <w:sz w:val="20"/>
          <w:szCs w:val="20"/>
        </w:rPr>
        <w:t>Dasgupta</w:t>
      </w:r>
      <w:proofErr w:type="spellEnd"/>
      <w:r w:rsidRPr="00673441">
        <w:rPr>
          <w:rFonts w:cstheme="minorHAnsi"/>
          <w:bCs/>
          <w:sz w:val="20"/>
          <w:szCs w:val="20"/>
        </w:rPr>
        <w:t xml:space="preserve">. </w:t>
      </w:r>
      <w:proofErr w:type="spellStart"/>
      <w:r w:rsidRPr="00673441">
        <w:rPr>
          <w:rFonts w:cstheme="minorHAnsi"/>
          <w:bCs/>
          <w:sz w:val="20"/>
          <w:szCs w:val="20"/>
        </w:rPr>
        <w:t>Biohydrogen</w:t>
      </w:r>
      <w:proofErr w:type="spellEnd"/>
      <w:r w:rsidRPr="00673441">
        <w:rPr>
          <w:rFonts w:cstheme="minorHAnsi"/>
          <w:bCs/>
          <w:sz w:val="20"/>
          <w:szCs w:val="20"/>
        </w:rPr>
        <w:t xml:space="preserve"> production: fundamentals and technology advances. </w:t>
      </w:r>
      <w:proofErr w:type="gramStart"/>
      <w:r w:rsidRPr="00673441">
        <w:rPr>
          <w:rFonts w:cstheme="minorHAnsi"/>
          <w:bCs/>
          <w:i/>
          <w:sz w:val="20"/>
          <w:szCs w:val="20"/>
        </w:rPr>
        <w:t>CRC Press</w:t>
      </w:r>
      <w:r w:rsidRPr="00673441">
        <w:rPr>
          <w:rFonts w:cstheme="minorHAnsi"/>
          <w:bCs/>
          <w:sz w:val="20"/>
          <w:szCs w:val="20"/>
        </w:rPr>
        <w:t>, 2014.</w:t>
      </w:r>
      <w:proofErr w:type="gramEnd"/>
      <w:r w:rsidRPr="00673441">
        <w:rPr>
          <w:rFonts w:cstheme="minorHAnsi"/>
          <w:bCs/>
          <w:sz w:val="20"/>
          <w:szCs w:val="20"/>
        </w:rPr>
        <w:t xml:space="preserve">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[16]</w:t>
      </w:r>
      <w:r w:rsidRPr="00673441">
        <w:rPr>
          <w:rFonts w:cstheme="minorHAnsi"/>
          <w:bCs/>
          <w:sz w:val="20"/>
          <w:szCs w:val="20"/>
        </w:rPr>
        <w:tab/>
        <w:t xml:space="preserve">McCord, Joe M., Bernard B. </w:t>
      </w:r>
      <w:proofErr w:type="spellStart"/>
      <w:r w:rsidRPr="00673441">
        <w:rPr>
          <w:rFonts w:cstheme="minorHAnsi"/>
          <w:bCs/>
          <w:sz w:val="20"/>
          <w:szCs w:val="20"/>
        </w:rPr>
        <w:t>Keele</w:t>
      </w:r>
      <w:proofErr w:type="spellEnd"/>
      <w:r w:rsidRPr="00673441">
        <w:rPr>
          <w:rFonts w:cstheme="minorHAnsi"/>
          <w:bCs/>
          <w:sz w:val="20"/>
          <w:szCs w:val="20"/>
        </w:rPr>
        <w:t xml:space="preserve">, and Irwin </w:t>
      </w:r>
      <w:proofErr w:type="spellStart"/>
      <w:r w:rsidRPr="00673441">
        <w:rPr>
          <w:rFonts w:cstheme="minorHAnsi"/>
          <w:bCs/>
          <w:sz w:val="20"/>
          <w:szCs w:val="20"/>
        </w:rPr>
        <w:t>Fridovich</w:t>
      </w:r>
      <w:proofErr w:type="spellEnd"/>
      <w:r w:rsidRPr="00673441">
        <w:rPr>
          <w:rFonts w:cstheme="minorHAnsi"/>
          <w:bCs/>
          <w:sz w:val="20"/>
          <w:szCs w:val="20"/>
        </w:rPr>
        <w:t xml:space="preserve">. "An enzyme-based theory of obligate </w:t>
      </w:r>
      <w:proofErr w:type="spellStart"/>
      <w:r w:rsidRPr="00673441">
        <w:rPr>
          <w:rFonts w:cstheme="minorHAnsi"/>
          <w:bCs/>
          <w:sz w:val="20"/>
          <w:szCs w:val="20"/>
        </w:rPr>
        <w:t>anaerobiosis</w:t>
      </w:r>
      <w:proofErr w:type="spellEnd"/>
      <w:r w:rsidRPr="00673441">
        <w:rPr>
          <w:rFonts w:cstheme="minorHAnsi"/>
          <w:bCs/>
          <w:sz w:val="20"/>
          <w:szCs w:val="20"/>
        </w:rPr>
        <w:t xml:space="preserve">: the physiological function of superoxide dismutase." </w:t>
      </w:r>
      <w:r w:rsidRPr="00673441">
        <w:rPr>
          <w:rFonts w:cstheme="minorHAnsi"/>
          <w:bCs/>
          <w:i/>
          <w:sz w:val="20"/>
          <w:szCs w:val="20"/>
        </w:rPr>
        <w:t>Proceedings of the National Academy of Sciences</w:t>
      </w:r>
      <w:r w:rsidRPr="00673441">
        <w:rPr>
          <w:rFonts w:cstheme="minorHAnsi"/>
          <w:bCs/>
          <w:sz w:val="20"/>
          <w:szCs w:val="20"/>
        </w:rPr>
        <w:t xml:space="preserve"> 68, no. 5 (1971): 1024-1027.</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[17]</w:t>
      </w:r>
      <w:r w:rsidRPr="00673441">
        <w:rPr>
          <w:rFonts w:cstheme="minorHAnsi"/>
          <w:bCs/>
          <w:sz w:val="20"/>
          <w:szCs w:val="20"/>
        </w:rPr>
        <w:tab/>
      </w:r>
      <w:proofErr w:type="spellStart"/>
      <w:r w:rsidRPr="00673441">
        <w:rPr>
          <w:rFonts w:cstheme="minorHAnsi"/>
          <w:bCs/>
          <w:sz w:val="20"/>
          <w:szCs w:val="20"/>
        </w:rPr>
        <w:t>Sawers</w:t>
      </w:r>
      <w:proofErr w:type="spellEnd"/>
      <w:r w:rsidRPr="00673441">
        <w:rPr>
          <w:rFonts w:cstheme="minorHAnsi"/>
          <w:bCs/>
          <w:sz w:val="20"/>
          <w:szCs w:val="20"/>
        </w:rPr>
        <w:t xml:space="preserve">, Gary, and Gregory Watson. "A </w:t>
      </w:r>
      <w:proofErr w:type="spellStart"/>
      <w:r w:rsidRPr="00673441">
        <w:rPr>
          <w:rFonts w:cstheme="minorHAnsi"/>
          <w:bCs/>
          <w:sz w:val="20"/>
          <w:szCs w:val="20"/>
        </w:rPr>
        <w:t>glycyl</w:t>
      </w:r>
      <w:proofErr w:type="spellEnd"/>
      <w:r w:rsidRPr="00673441">
        <w:rPr>
          <w:rFonts w:cstheme="minorHAnsi"/>
          <w:bCs/>
          <w:sz w:val="20"/>
          <w:szCs w:val="20"/>
        </w:rPr>
        <w:t xml:space="preserve"> radical solution: oxygen‐dependent </w:t>
      </w:r>
      <w:proofErr w:type="spellStart"/>
      <w:r w:rsidRPr="00673441">
        <w:rPr>
          <w:rFonts w:cstheme="minorHAnsi"/>
          <w:bCs/>
          <w:sz w:val="20"/>
          <w:szCs w:val="20"/>
        </w:rPr>
        <w:t>interconversion</w:t>
      </w:r>
      <w:proofErr w:type="spellEnd"/>
      <w:r w:rsidRPr="00673441">
        <w:rPr>
          <w:rFonts w:cstheme="minorHAnsi"/>
          <w:bCs/>
          <w:sz w:val="20"/>
          <w:szCs w:val="20"/>
        </w:rPr>
        <w:t xml:space="preserve"> of pyruvate </w:t>
      </w:r>
      <w:proofErr w:type="spellStart"/>
      <w:r w:rsidRPr="00673441">
        <w:rPr>
          <w:rFonts w:cstheme="minorHAnsi"/>
          <w:bCs/>
          <w:sz w:val="20"/>
          <w:szCs w:val="20"/>
        </w:rPr>
        <w:t>formate‐lyase</w:t>
      </w:r>
      <w:proofErr w:type="spellEnd"/>
      <w:r w:rsidRPr="00673441">
        <w:rPr>
          <w:rFonts w:cstheme="minorHAnsi"/>
          <w:bCs/>
          <w:sz w:val="20"/>
          <w:szCs w:val="20"/>
        </w:rPr>
        <w:t xml:space="preserve">." </w:t>
      </w:r>
      <w:r w:rsidRPr="00673441">
        <w:rPr>
          <w:rFonts w:cstheme="minorHAnsi"/>
          <w:bCs/>
          <w:i/>
          <w:sz w:val="20"/>
          <w:szCs w:val="20"/>
        </w:rPr>
        <w:t xml:space="preserve">Molecular </w:t>
      </w:r>
      <w:r w:rsidR="002B30C2" w:rsidRPr="00673441">
        <w:rPr>
          <w:rFonts w:cstheme="minorHAnsi"/>
          <w:bCs/>
          <w:i/>
          <w:sz w:val="20"/>
          <w:szCs w:val="20"/>
        </w:rPr>
        <w:t>M</w:t>
      </w:r>
      <w:r w:rsidRPr="00673441">
        <w:rPr>
          <w:rFonts w:cstheme="minorHAnsi"/>
          <w:bCs/>
          <w:i/>
          <w:sz w:val="20"/>
          <w:szCs w:val="20"/>
        </w:rPr>
        <w:t>icrobiology</w:t>
      </w:r>
      <w:r w:rsidRPr="00673441">
        <w:rPr>
          <w:rFonts w:cstheme="minorHAnsi"/>
          <w:bCs/>
          <w:sz w:val="20"/>
          <w:szCs w:val="20"/>
        </w:rPr>
        <w:t xml:space="preserve"> 29, no. 4 (1998): 945-954.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[18]</w:t>
      </w:r>
      <w:r w:rsidRPr="00673441">
        <w:rPr>
          <w:rFonts w:cstheme="minorHAnsi"/>
          <w:bCs/>
          <w:sz w:val="20"/>
          <w:szCs w:val="20"/>
        </w:rPr>
        <w:tab/>
        <w:t xml:space="preserve">Pan, </w:t>
      </w:r>
      <w:proofErr w:type="spellStart"/>
      <w:r w:rsidRPr="00673441">
        <w:rPr>
          <w:rFonts w:cstheme="minorHAnsi"/>
          <w:bCs/>
          <w:sz w:val="20"/>
          <w:szCs w:val="20"/>
        </w:rPr>
        <w:t>Ning</w:t>
      </w:r>
      <w:proofErr w:type="spellEnd"/>
      <w:r w:rsidRPr="00673441">
        <w:rPr>
          <w:rFonts w:cstheme="minorHAnsi"/>
          <w:bCs/>
          <w:sz w:val="20"/>
          <w:szCs w:val="20"/>
        </w:rPr>
        <w:t xml:space="preserve">, and James A. Imlay. "How does oxygen inhibit central metabolism in the obligate anaerobe </w:t>
      </w:r>
      <w:proofErr w:type="spellStart"/>
      <w:r w:rsidRPr="00673441">
        <w:rPr>
          <w:rFonts w:cstheme="minorHAnsi"/>
          <w:bCs/>
          <w:sz w:val="20"/>
          <w:szCs w:val="20"/>
        </w:rPr>
        <w:t>Bacteroides</w:t>
      </w:r>
      <w:proofErr w:type="spellEnd"/>
      <w:r w:rsidRPr="00673441">
        <w:rPr>
          <w:rFonts w:cstheme="minorHAnsi"/>
          <w:bCs/>
          <w:sz w:val="20"/>
          <w:szCs w:val="20"/>
        </w:rPr>
        <w:t xml:space="preserve"> </w:t>
      </w:r>
      <w:proofErr w:type="spellStart"/>
      <w:r w:rsidRPr="00673441">
        <w:rPr>
          <w:rFonts w:cstheme="minorHAnsi"/>
          <w:bCs/>
          <w:sz w:val="20"/>
          <w:szCs w:val="20"/>
        </w:rPr>
        <w:t>thetaiotaomicron</w:t>
      </w:r>
      <w:proofErr w:type="spellEnd"/>
      <w:r w:rsidRPr="00673441">
        <w:rPr>
          <w:rFonts w:cstheme="minorHAnsi"/>
          <w:bCs/>
          <w:sz w:val="20"/>
          <w:szCs w:val="20"/>
        </w:rPr>
        <w:t xml:space="preserve">." </w:t>
      </w:r>
      <w:r w:rsidRPr="00673441">
        <w:rPr>
          <w:rFonts w:cstheme="minorHAnsi"/>
          <w:bCs/>
          <w:i/>
          <w:sz w:val="20"/>
          <w:szCs w:val="20"/>
        </w:rPr>
        <w:t xml:space="preserve">Molecular </w:t>
      </w:r>
      <w:r w:rsidR="002B30C2" w:rsidRPr="00673441">
        <w:rPr>
          <w:rFonts w:cstheme="minorHAnsi"/>
          <w:bCs/>
          <w:i/>
          <w:sz w:val="20"/>
          <w:szCs w:val="20"/>
        </w:rPr>
        <w:t>M</w:t>
      </w:r>
      <w:r w:rsidRPr="00673441">
        <w:rPr>
          <w:rFonts w:cstheme="minorHAnsi"/>
          <w:bCs/>
          <w:i/>
          <w:sz w:val="20"/>
          <w:szCs w:val="20"/>
        </w:rPr>
        <w:t>icrobiology</w:t>
      </w:r>
      <w:r w:rsidRPr="00673441">
        <w:rPr>
          <w:rFonts w:cstheme="minorHAnsi"/>
          <w:bCs/>
          <w:sz w:val="20"/>
          <w:szCs w:val="20"/>
        </w:rPr>
        <w:t xml:space="preserve"> 39, no. 6 (2001): 1562-1571.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[19]</w:t>
      </w:r>
      <w:r w:rsidRPr="00673441">
        <w:rPr>
          <w:rFonts w:cstheme="minorHAnsi"/>
          <w:bCs/>
          <w:sz w:val="20"/>
          <w:szCs w:val="20"/>
        </w:rPr>
        <w:tab/>
        <w:t xml:space="preserve">Johnson, Mark S., Igor B. </w:t>
      </w:r>
      <w:proofErr w:type="spellStart"/>
      <w:r w:rsidRPr="00673441">
        <w:rPr>
          <w:rFonts w:cstheme="minorHAnsi"/>
          <w:bCs/>
          <w:sz w:val="20"/>
          <w:szCs w:val="20"/>
        </w:rPr>
        <w:t>Zhulin</w:t>
      </w:r>
      <w:proofErr w:type="spellEnd"/>
      <w:r w:rsidRPr="00673441">
        <w:rPr>
          <w:rFonts w:cstheme="minorHAnsi"/>
          <w:bCs/>
          <w:sz w:val="20"/>
          <w:szCs w:val="20"/>
        </w:rPr>
        <w:t xml:space="preserve">, M. E. </w:t>
      </w:r>
      <w:proofErr w:type="spellStart"/>
      <w:r w:rsidRPr="00673441">
        <w:rPr>
          <w:rFonts w:cstheme="minorHAnsi"/>
          <w:bCs/>
          <w:sz w:val="20"/>
          <w:szCs w:val="20"/>
        </w:rPr>
        <w:t>Gapuzan</w:t>
      </w:r>
      <w:proofErr w:type="spellEnd"/>
      <w:r w:rsidRPr="00673441">
        <w:rPr>
          <w:rFonts w:cstheme="minorHAnsi"/>
          <w:bCs/>
          <w:sz w:val="20"/>
          <w:szCs w:val="20"/>
        </w:rPr>
        <w:t xml:space="preserve">, and Barry L. Taylor. </w:t>
      </w:r>
      <w:proofErr w:type="gramStart"/>
      <w:r w:rsidRPr="00673441">
        <w:rPr>
          <w:rFonts w:cstheme="minorHAnsi"/>
          <w:bCs/>
          <w:sz w:val="20"/>
          <w:szCs w:val="20"/>
        </w:rPr>
        <w:t xml:space="preserve">"Oxygen-dependent growth of the obligate anaerobe </w:t>
      </w:r>
      <w:proofErr w:type="spellStart"/>
      <w:r w:rsidRPr="00673441">
        <w:rPr>
          <w:rFonts w:cstheme="minorHAnsi"/>
          <w:bCs/>
          <w:sz w:val="20"/>
          <w:szCs w:val="20"/>
        </w:rPr>
        <w:t>Desulfovibrio</w:t>
      </w:r>
      <w:proofErr w:type="spellEnd"/>
      <w:r w:rsidRPr="00673441">
        <w:rPr>
          <w:rFonts w:cstheme="minorHAnsi"/>
          <w:bCs/>
          <w:sz w:val="20"/>
          <w:szCs w:val="20"/>
        </w:rPr>
        <w:t xml:space="preserve"> vulgaris </w:t>
      </w:r>
      <w:proofErr w:type="spellStart"/>
      <w:r w:rsidRPr="00673441">
        <w:rPr>
          <w:rFonts w:cstheme="minorHAnsi"/>
          <w:bCs/>
          <w:sz w:val="20"/>
          <w:szCs w:val="20"/>
        </w:rPr>
        <w:t>Hildenborough</w:t>
      </w:r>
      <w:proofErr w:type="spellEnd"/>
      <w:r w:rsidRPr="00673441">
        <w:rPr>
          <w:rFonts w:cstheme="minorHAnsi"/>
          <w:bCs/>
          <w:sz w:val="20"/>
          <w:szCs w:val="20"/>
        </w:rPr>
        <w:t>."</w:t>
      </w:r>
      <w:proofErr w:type="gramEnd"/>
      <w:r w:rsidRPr="00673441">
        <w:rPr>
          <w:rFonts w:cstheme="minorHAnsi"/>
          <w:bCs/>
          <w:sz w:val="20"/>
          <w:szCs w:val="20"/>
        </w:rPr>
        <w:t xml:space="preserve"> </w:t>
      </w:r>
      <w:r w:rsidRPr="00673441">
        <w:rPr>
          <w:rFonts w:cstheme="minorHAnsi"/>
          <w:bCs/>
          <w:i/>
          <w:sz w:val="20"/>
          <w:szCs w:val="20"/>
        </w:rPr>
        <w:t xml:space="preserve">Journal of </w:t>
      </w:r>
      <w:r w:rsidR="002B30C2" w:rsidRPr="00673441">
        <w:rPr>
          <w:rFonts w:cstheme="minorHAnsi"/>
          <w:bCs/>
          <w:i/>
          <w:sz w:val="20"/>
          <w:szCs w:val="20"/>
        </w:rPr>
        <w:t>B</w:t>
      </w:r>
      <w:r w:rsidRPr="00673441">
        <w:rPr>
          <w:rFonts w:cstheme="minorHAnsi"/>
          <w:bCs/>
          <w:i/>
          <w:sz w:val="20"/>
          <w:szCs w:val="20"/>
        </w:rPr>
        <w:t>acteriology</w:t>
      </w:r>
      <w:r w:rsidR="002B30C2" w:rsidRPr="00673441">
        <w:rPr>
          <w:rFonts w:cstheme="minorHAnsi"/>
          <w:bCs/>
          <w:sz w:val="20"/>
          <w:szCs w:val="20"/>
        </w:rPr>
        <w:t xml:space="preserve"> </w:t>
      </w:r>
      <w:r w:rsidRPr="00673441">
        <w:rPr>
          <w:rFonts w:cstheme="minorHAnsi"/>
          <w:bCs/>
          <w:sz w:val="20"/>
          <w:szCs w:val="20"/>
        </w:rPr>
        <w:t>179, no. 17 (1997): 5598-5601.M</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[20]</w:t>
      </w:r>
      <w:r w:rsidRPr="00673441">
        <w:rPr>
          <w:rFonts w:cstheme="minorHAnsi"/>
          <w:bCs/>
          <w:sz w:val="20"/>
          <w:szCs w:val="20"/>
        </w:rPr>
        <w:tab/>
        <w:t xml:space="preserve">Pan, </w:t>
      </w:r>
      <w:proofErr w:type="spellStart"/>
      <w:r w:rsidRPr="00673441">
        <w:rPr>
          <w:rFonts w:cstheme="minorHAnsi"/>
          <w:bCs/>
          <w:sz w:val="20"/>
          <w:szCs w:val="20"/>
        </w:rPr>
        <w:t>Ning</w:t>
      </w:r>
      <w:proofErr w:type="spellEnd"/>
      <w:r w:rsidRPr="00673441">
        <w:rPr>
          <w:rFonts w:cstheme="minorHAnsi"/>
          <w:bCs/>
          <w:sz w:val="20"/>
          <w:szCs w:val="20"/>
        </w:rPr>
        <w:t xml:space="preserve">, and James A. Imlay. "How does oxygen inhibit central metabolism in the obligate anaerobe </w:t>
      </w:r>
      <w:proofErr w:type="spellStart"/>
      <w:r w:rsidRPr="00673441">
        <w:rPr>
          <w:rFonts w:cstheme="minorHAnsi"/>
          <w:bCs/>
          <w:sz w:val="20"/>
          <w:szCs w:val="20"/>
        </w:rPr>
        <w:t>Bacteroides</w:t>
      </w:r>
      <w:proofErr w:type="spellEnd"/>
      <w:r w:rsidRPr="00673441">
        <w:rPr>
          <w:rFonts w:cstheme="minorHAnsi"/>
          <w:bCs/>
          <w:sz w:val="20"/>
          <w:szCs w:val="20"/>
        </w:rPr>
        <w:t xml:space="preserve"> </w:t>
      </w:r>
      <w:proofErr w:type="spellStart"/>
      <w:r w:rsidRPr="00673441">
        <w:rPr>
          <w:rFonts w:cstheme="minorHAnsi"/>
          <w:bCs/>
          <w:sz w:val="20"/>
          <w:szCs w:val="20"/>
        </w:rPr>
        <w:t>thetaiotaomicron</w:t>
      </w:r>
      <w:proofErr w:type="spellEnd"/>
      <w:r w:rsidRPr="00673441">
        <w:rPr>
          <w:rFonts w:cstheme="minorHAnsi"/>
          <w:bCs/>
          <w:sz w:val="20"/>
          <w:szCs w:val="20"/>
        </w:rPr>
        <w:t xml:space="preserve">." </w:t>
      </w:r>
      <w:r w:rsidRPr="00673441">
        <w:rPr>
          <w:rFonts w:cstheme="minorHAnsi"/>
          <w:bCs/>
          <w:i/>
          <w:sz w:val="20"/>
          <w:szCs w:val="20"/>
        </w:rPr>
        <w:t xml:space="preserve">Molecular </w:t>
      </w:r>
      <w:r w:rsidR="002B30C2" w:rsidRPr="00673441">
        <w:rPr>
          <w:rFonts w:cstheme="minorHAnsi"/>
          <w:bCs/>
          <w:i/>
          <w:sz w:val="20"/>
          <w:szCs w:val="20"/>
        </w:rPr>
        <w:t>M</w:t>
      </w:r>
      <w:r w:rsidRPr="00673441">
        <w:rPr>
          <w:rFonts w:cstheme="minorHAnsi"/>
          <w:bCs/>
          <w:i/>
          <w:sz w:val="20"/>
          <w:szCs w:val="20"/>
        </w:rPr>
        <w:t>icrobiology</w:t>
      </w:r>
      <w:r w:rsidRPr="00673441">
        <w:rPr>
          <w:rFonts w:cstheme="minorHAnsi"/>
          <w:bCs/>
          <w:sz w:val="20"/>
          <w:szCs w:val="20"/>
        </w:rPr>
        <w:t xml:space="preserve"> 39, no. 6 (2001): 1562-1571.</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[21]</w:t>
      </w:r>
      <w:r w:rsidRPr="00673441">
        <w:rPr>
          <w:rFonts w:cstheme="minorHAnsi"/>
          <w:bCs/>
          <w:sz w:val="20"/>
          <w:szCs w:val="20"/>
        </w:rPr>
        <w:tab/>
      </w:r>
      <w:proofErr w:type="spellStart"/>
      <w:r w:rsidRPr="00673441">
        <w:rPr>
          <w:rFonts w:cstheme="minorHAnsi"/>
          <w:bCs/>
          <w:sz w:val="20"/>
          <w:szCs w:val="20"/>
        </w:rPr>
        <w:t>Nath</w:t>
      </w:r>
      <w:proofErr w:type="spellEnd"/>
      <w:r w:rsidRPr="00673441">
        <w:rPr>
          <w:rFonts w:cstheme="minorHAnsi"/>
          <w:bCs/>
          <w:sz w:val="20"/>
          <w:szCs w:val="20"/>
        </w:rPr>
        <w:t xml:space="preserve">, </w:t>
      </w:r>
      <w:proofErr w:type="spellStart"/>
      <w:r w:rsidRPr="00673441">
        <w:rPr>
          <w:rFonts w:cstheme="minorHAnsi"/>
          <w:bCs/>
          <w:sz w:val="20"/>
          <w:szCs w:val="20"/>
        </w:rPr>
        <w:t>Kaushik</w:t>
      </w:r>
      <w:proofErr w:type="spellEnd"/>
      <w:r w:rsidRPr="00673441">
        <w:rPr>
          <w:rFonts w:cstheme="minorHAnsi"/>
          <w:bCs/>
          <w:sz w:val="20"/>
          <w:szCs w:val="20"/>
        </w:rPr>
        <w:t xml:space="preserve">, and </w:t>
      </w:r>
      <w:proofErr w:type="spellStart"/>
      <w:r w:rsidRPr="00673441">
        <w:rPr>
          <w:rFonts w:cstheme="minorHAnsi"/>
          <w:bCs/>
          <w:sz w:val="20"/>
          <w:szCs w:val="20"/>
        </w:rPr>
        <w:t>Debabrata</w:t>
      </w:r>
      <w:proofErr w:type="spellEnd"/>
      <w:r w:rsidRPr="00673441">
        <w:rPr>
          <w:rFonts w:cstheme="minorHAnsi"/>
          <w:bCs/>
          <w:sz w:val="20"/>
          <w:szCs w:val="20"/>
        </w:rPr>
        <w:t xml:space="preserve"> Das. "Improvement of fermentative hydrogen production: various approaches." </w:t>
      </w:r>
      <w:r w:rsidRPr="00673441">
        <w:rPr>
          <w:rFonts w:cstheme="minorHAnsi"/>
          <w:bCs/>
          <w:i/>
          <w:sz w:val="20"/>
          <w:szCs w:val="20"/>
        </w:rPr>
        <w:t xml:space="preserve">Applied </w:t>
      </w:r>
      <w:r w:rsidR="002B30C2" w:rsidRPr="00673441">
        <w:rPr>
          <w:rFonts w:cstheme="minorHAnsi"/>
          <w:bCs/>
          <w:i/>
          <w:sz w:val="20"/>
          <w:szCs w:val="20"/>
        </w:rPr>
        <w:t>M</w:t>
      </w:r>
      <w:r w:rsidRPr="00673441">
        <w:rPr>
          <w:rFonts w:cstheme="minorHAnsi"/>
          <w:bCs/>
          <w:i/>
          <w:sz w:val="20"/>
          <w:szCs w:val="20"/>
        </w:rPr>
        <w:t xml:space="preserve">icrobiology and </w:t>
      </w:r>
      <w:r w:rsidR="002B30C2" w:rsidRPr="00673441">
        <w:rPr>
          <w:rFonts w:cstheme="minorHAnsi"/>
          <w:bCs/>
          <w:i/>
          <w:sz w:val="20"/>
          <w:szCs w:val="20"/>
        </w:rPr>
        <w:t>B</w:t>
      </w:r>
      <w:r w:rsidRPr="00673441">
        <w:rPr>
          <w:rFonts w:cstheme="minorHAnsi"/>
          <w:bCs/>
          <w:i/>
          <w:sz w:val="20"/>
          <w:szCs w:val="20"/>
        </w:rPr>
        <w:t>iotechnology</w:t>
      </w:r>
      <w:r w:rsidRPr="00673441">
        <w:rPr>
          <w:rFonts w:cstheme="minorHAnsi"/>
          <w:bCs/>
          <w:sz w:val="20"/>
          <w:szCs w:val="20"/>
        </w:rPr>
        <w:t xml:space="preserve"> 65, no. 5 (2004): 520-529.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[22]</w:t>
      </w:r>
      <w:r w:rsidRPr="00673441">
        <w:rPr>
          <w:rFonts w:cstheme="minorHAnsi"/>
          <w:bCs/>
          <w:sz w:val="20"/>
          <w:szCs w:val="20"/>
        </w:rPr>
        <w:tab/>
        <w:t xml:space="preserve">Chen, Wen-Ming, </w:t>
      </w:r>
      <w:proofErr w:type="spellStart"/>
      <w:r w:rsidRPr="00673441">
        <w:rPr>
          <w:rFonts w:cstheme="minorHAnsi"/>
          <w:bCs/>
          <w:sz w:val="20"/>
          <w:szCs w:val="20"/>
        </w:rPr>
        <w:t>Ze</w:t>
      </w:r>
      <w:proofErr w:type="spellEnd"/>
      <w:r w:rsidRPr="00673441">
        <w:rPr>
          <w:rFonts w:cstheme="minorHAnsi"/>
          <w:bCs/>
          <w:sz w:val="20"/>
          <w:szCs w:val="20"/>
        </w:rPr>
        <w:t xml:space="preserve">-Jing Tseng, </w:t>
      </w:r>
      <w:proofErr w:type="spellStart"/>
      <w:r w:rsidRPr="00673441">
        <w:rPr>
          <w:rFonts w:cstheme="minorHAnsi"/>
          <w:bCs/>
          <w:sz w:val="20"/>
          <w:szCs w:val="20"/>
        </w:rPr>
        <w:t>Kuo-Shing</w:t>
      </w:r>
      <w:proofErr w:type="spellEnd"/>
      <w:r w:rsidRPr="00673441">
        <w:rPr>
          <w:rFonts w:cstheme="minorHAnsi"/>
          <w:bCs/>
          <w:sz w:val="20"/>
          <w:szCs w:val="20"/>
        </w:rPr>
        <w:t xml:space="preserve"> Lee, and Jo-</w:t>
      </w:r>
      <w:proofErr w:type="spellStart"/>
      <w:r w:rsidRPr="00673441">
        <w:rPr>
          <w:rFonts w:cstheme="minorHAnsi"/>
          <w:bCs/>
          <w:sz w:val="20"/>
          <w:szCs w:val="20"/>
        </w:rPr>
        <w:t>Shu</w:t>
      </w:r>
      <w:proofErr w:type="spellEnd"/>
      <w:r w:rsidRPr="00673441">
        <w:rPr>
          <w:rFonts w:cstheme="minorHAnsi"/>
          <w:bCs/>
          <w:sz w:val="20"/>
          <w:szCs w:val="20"/>
        </w:rPr>
        <w:t xml:space="preserve"> Chang. "Fermentative hydrogen production with Clostridium </w:t>
      </w:r>
      <w:proofErr w:type="spellStart"/>
      <w:r w:rsidRPr="00673441">
        <w:rPr>
          <w:rFonts w:cstheme="minorHAnsi"/>
          <w:bCs/>
          <w:sz w:val="20"/>
          <w:szCs w:val="20"/>
        </w:rPr>
        <w:t>butyricum</w:t>
      </w:r>
      <w:proofErr w:type="spellEnd"/>
      <w:r w:rsidRPr="00673441">
        <w:rPr>
          <w:rFonts w:cstheme="minorHAnsi"/>
          <w:bCs/>
          <w:sz w:val="20"/>
          <w:szCs w:val="20"/>
        </w:rPr>
        <w:t xml:space="preserve"> CGS5 isolated from anaerobic sewage sludge." </w:t>
      </w:r>
      <w:r w:rsidRPr="00673441">
        <w:rPr>
          <w:rFonts w:cstheme="minorHAnsi"/>
          <w:bCs/>
          <w:i/>
          <w:sz w:val="20"/>
          <w:szCs w:val="20"/>
        </w:rPr>
        <w:t>International Journal of Hydrogen Energy</w:t>
      </w:r>
      <w:r w:rsidRPr="00673441">
        <w:rPr>
          <w:rFonts w:cstheme="minorHAnsi"/>
          <w:bCs/>
          <w:sz w:val="20"/>
          <w:szCs w:val="20"/>
        </w:rPr>
        <w:t xml:space="preserve"> 30, no. 10 (2005): 1063-1070.</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[23]</w:t>
      </w:r>
      <w:r w:rsidRPr="00673441">
        <w:rPr>
          <w:rFonts w:cstheme="minorHAnsi"/>
          <w:bCs/>
          <w:sz w:val="20"/>
          <w:szCs w:val="20"/>
        </w:rPr>
        <w:tab/>
      </w:r>
      <w:proofErr w:type="spellStart"/>
      <w:r w:rsidRPr="00673441">
        <w:rPr>
          <w:rFonts w:cstheme="minorHAnsi"/>
          <w:bCs/>
          <w:sz w:val="20"/>
          <w:szCs w:val="20"/>
        </w:rPr>
        <w:t>Tian</w:t>
      </w:r>
      <w:proofErr w:type="spellEnd"/>
      <w:r w:rsidRPr="00673441">
        <w:rPr>
          <w:rFonts w:cstheme="minorHAnsi"/>
          <w:bCs/>
          <w:sz w:val="20"/>
          <w:szCs w:val="20"/>
        </w:rPr>
        <w:t xml:space="preserve">, Qing-Qing, Lei Liang, and Ming-Jun Zhu. "Enhanced </w:t>
      </w:r>
      <w:proofErr w:type="spellStart"/>
      <w:r w:rsidRPr="00673441">
        <w:rPr>
          <w:rFonts w:cstheme="minorHAnsi"/>
          <w:bCs/>
          <w:sz w:val="20"/>
          <w:szCs w:val="20"/>
        </w:rPr>
        <w:t>biohydrogen</w:t>
      </w:r>
      <w:proofErr w:type="spellEnd"/>
      <w:r w:rsidRPr="00673441">
        <w:rPr>
          <w:rFonts w:cstheme="minorHAnsi"/>
          <w:bCs/>
          <w:sz w:val="20"/>
          <w:szCs w:val="20"/>
        </w:rPr>
        <w:t xml:space="preserve"> production from sugarcane bagasse by Clostridium </w:t>
      </w:r>
      <w:proofErr w:type="spellStart"/>
      <w:r w:rsidRPr="00673441">
        <w:rPr>
          <w:rFonts w:cstheme="minorHAnsi"/>
          <w:bCs/>
          <w:sz w:val="20"/>
          <w:szCs w:val="20"/>
        </w:rPr>
        <w:t>thermocellum</w:t>
      </w:r>
      <w:proofErr w:type="spellEnd"/>
      <w:r w:rsidRPr="00673441">
        <w:rPr>
          <w:rFonts w:cstheme="minorHAnsi"/>
          <w:bCs/>
          <w:sz w:val="20"/>
          <w:szCs w:val="20"/>
        </w:rPr>
        <w:t xml:space="preserve"> supplemented with </w:t>
      </w:r>
      <w:proofErr w:type="spellStart"/>
      <w:r w:rsidRPr="00673441">
        <w:rPr>
          <w:rFonts w:cstheme="minorHAnsi"/>
          <w:bCs/>
          <w:sz w:val="20"/>
          <w:szCs w:val="20"/>
        </w:rPr>
        <w:t>CaCO</w:t>
      </w:r>
      <w:proofErr w:type="spellEnd"/>
      <w:r w:rsidRPr="00673441">
        <w:rPr>
          <w:rFonts w:cstheme="minorHAnsi"/>
          <w:bCs/>
          <w:sz w:val="20"/>
          <w:szCs w:val="20"/>
        </w:rPr>
        <w:t xml:space="preserve"> 3." </w:t>
      </w:r>
      <w:proofErr w:type="spellStart"/>
      <w:r w:rsidRPr="00673441">
        <w:rPr>
          <w:rFonts w:cstheme="minorHAnsi"/>
          <w:bCs/>
          <w:i/>
          <w:sz w:val="20"/>
          <w:szCs w:val="20"/>
        </w:rPr>
        <w:t>Bioresource</w:t>
      </w:r>
      <w:proofErr w:type="spellEnd"/>
      <w:r w:rsidRPr="00673441">
        <w:rPr>
          <w:rFonts w:cstheme="minorHAnsi"/>
          <w:bCs/>
          <w:i/>
          <w:sz w:val="20"/>
          <w:szCs w:val="20"/>
        </w:rPr>
        <w:t xml:space="preserve"> </w:t>
      </w:r>
      <w:r w:rsidR="00673441" w:rsidRPr="00673441">
        <w:rPr>
          <w:rFonts w:cstheme="minorHAnsi"/>
          <w:bCs/>
          <w:i/>
          <w:sz w:val="20"/>
          <w:szCs w:val="20"/>
        </w:rPr>
        <w:t>T</w:t>
      </w:r>
      <w:r w:rsidRPr="00673441">
        <w:rPr>
          <w:rFonts w:cstheme="minorHAnsi"/>
          <w:bCs/>
          <w:i/>
          <w:sz w:val="20"/>
          <w:szCs w:val="20"/>
        </w:rPr>
        <w:t>echnology</w:t>
      </w:r>
      <w:r w:rsidRPr="00673441">
        <w:rPr>
          <w:rFonts w:cstheme="minorHAnsi"/>
          <w:bCs/>
          <w:sz w:val="20"/>
          <w:szCs w:val="20"/>
        </w:rPr>
        <w:t xml:space="preserve"> 197 (2015): 422-428.</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[24]</w:t>
      </w:r>
      <w:r w:rsidRPr="00673441">
        <w:rPr>
          <w:rFonts w:cstheme="minorHAnsi"/>
          <w:bCs/>
          <w:sz w:val="20"/>
          <w:szCs w:val="20"/>
        </w:rPr>
        <w:tab/>
        <w:t xml:space="preserve">Dada, </w:t>
      </w:r>
      <w:proofErr w:type="spellStart"/>
      <w:r w:rsidRPr="00673441">
        <w:rPr>
          <w:rFonts w:cstheme="minorHAnsi"/>
          <w:bCs/>
          <w:sz w:val="20"/>
          <w:szCs w:val="20"/>
        </w:rPr>
        <w:t>Olujimi</w:t>
      </w:r>
      <w:proofErr w:type="spellEnd"/>
      <w:r w:rsidRPr="00673441">
        <w:rPr>
          <w:rFonts w:cstheme="minorHAnsi"/>
          <w:bCs/>
          <w:sz w:val="20"/>
          <w:szCs w:val="20"/>
        </w:rPr>
        <w:t xml:space="preserve">, Wan </w:t>
      </w:r>
      <w:proofErr w:type="spellStart"/>
      <w:r w:rsidRPr="00673441">
        <w:rPr>
          <w:rFonts w:cstheme="minorHAnsi"/>
          <w:bCs/>
          <w:sz w:val="20"/>
          <w:szCs w:val="20"/>
        </w:rPr>
        <w:t>Mohtar</w:t>
      </w:r>
      <w:proofErr w:type="spellEnd"/>
      <w:r w:rsidRPr="00673441">
        <w:rPr>
          <w:rFonts w:cstheme="minorHAnsi"/>
          <w:bCs/>
          <w:sz w:val="20"/>
          <w:szCs w:val="20"/>
        </w:rPr>
        <w:t xml:space="preserve"> Wan </w:t>
      </w:r>
      <w:proofErr w:type="spellStart"/>
      <w:r w:rsidRPr="00673441">
        <w:rPr>
          <w:rFonts w:cstheme="minorHAnsi"/>
          <w:bCs/>
          <w:sz w:val="20"/>
          <w:szCs w:val="20"/>
        </w:rPr>
        <w:t>Yusoff</w:t>
      </w:r>
      <w:proofErr w:type="spellEnd"/>
      <w:r w:rsidRPr="00673441">
        <w:rPr>
          <w:rFonts w:cstheme="minorHAnsi"/>
          <w:bCs/>
          <w:sz w:val="20"/>
          <w:szCs w:val="20"/>
        </w:rPr>
        <w:t xml:space="preserve">, and </w:t>
      </w:r>
      <w:proofErr w:type="spellStart"/>
      <w:r w:rsidRPr="00673441">
        <w:rPr>
          <w:rFonts w:cstheme="minorHAnsi"/>
          <w:bCs/>
          <w:sz w:val="20"/>
          <w:szCs w:val="20"/>
        </w:rPr>
        <w:t>Mohd</w:t>
      </w:r>
      <w:proofErr w:type="spellEnd"/>
      <w:r w:rsidRPr="00673441">
        <w:rPr>
          <w:rFonts w:cstheme="minorHAnsi"/>
          <w:bCs/>
          <w:sz w:val="20"/>
          <w:szCs w:val="20"/>
        </w:rPr>
        <w:t xml:space="preserve"> </w:t>
      </w:r>
      <w:proofErr w:type="spellStart"/>
      <w:r w:rsidRPr="00673441">
        <w:rPr>
          <w:rFonts w:cstheme="minorHAnsi"/>
          <w:bCs/>
          <w:sz w:val="20"/>
          <w:szCs w:val="20"/>
        </w:rPr>
        <w:t>Sahaid</w:t>
      </w:r>
      <w:proofErr w:type="spellEnd"/>
      <w:r w:rsidRPr="00673441">
        <w:rPr>
          <w:rFonts w:cstheme="minorHAnsi"/>
          <w:bCs/>
          <w:sz w:val="20"/>
          <w:szCs w:val="20"/>
        </w:rPr>
        <w:t xml:space="preserve"> </w:t>
      </w:r>
      <w:proofErr w:type="spellStart"/>
      <w:r w:rsidRPr="00673441">
        <w:rPr>
          <w:rFonts w:cstheme="minorHAnsi"/>
          <w:bCs/>
          <w:sz w:val="20"/>
          <w:szCs w:val="20"/>
        </w:rPr>
        <w:t>Kalil</w:t>
      </w:r>
      <w:proofErr w:type="spellEnd"/>
      <w:r w:rsidRPr="00673441">
        <w:rPr>
          <w:rFonts w:cstheme="minorHAnsi"/>
          <w:bCs/>
          <w:sz w:val="20"/>
          <w:szCs w:val="20"/>
        </w:rPr>
        <w:t xml:space="preserve">. </w:t>
      </w:r>
      <w:proofErr w:type="gramStart"/>
      <w:r w:rsidRPr="00673441">
        <w:rPr>
          <w:rFonts w:cstheme="minorHAnsi"/>
          <w:bCs/>
          <w:sz w:val="20"/>
          <w:szCs w:val="20"/>
        </w:rPr>
        <w:t>"</w:t>
      </w:r>
      <w:proofErr w:type="spellStart"/>
      <w:r w:rsidRPr="00673441">
        <w:rPr>
          <w:rFonts w:cstheme="minorHAnsi"/>
          <w:bCs/>
          <w:sz w:val="20"/>
          <w:szCs w:val="20"/>
        </w:rPr>
        <w:t>Biohydrogen</w:t>
      </w:r>
      <w:proofErr w:type="spellEnd"/>
      <w:r w:rsidRPr="00673441">
        <w:rPr>
          <w:rFonts w:cstheme="minorHAnsi"/>
          <w:bCs/>
          <w:sz w:val="20"/>
          <w:szCs w:val="20"/>
        </w:rPr>
        <w:t xml:space="preserve"> production from </w:t>
      </w:r>
      <w:proofErr w:type="spellStart"/>
      <w:r w:rsidRPr="00673441">
        <w:rPr>
          <w:rFonts w:cstheme="minorHAnsi"/>
          <w:bCs/>
          <w:sz w:val="20"/>
          <w:szCs w:val="20"/>
        </w:rPr>
        <w:t>ricebran</w:t>
      </w:r>
      <w:proofErr w:type="spellEnd"/>
      <w:r w:rsidRPr="00673441">
        <w:rPr>
          <w:rFonts w:cstheme="minorHAnsi"/>
          <w:bCs/>
          <w:sz w:val="20"/>
          <w:szCs w:val="20"/>
        </w:rPr>
        <w:t xml:space="preserve"> using Clostridium </w:t>
      </w:r>
      <w:proofErr w:type="spellStart"/>
      <w:r w:rsidRPr="00673441">
        <w:rPr>
          <w:rFonts w:cstheme="minorHAnsi"/>
          <w:bCs/>
          <w:sz w:val="20"/>
          <w:szCs w:val="20"/>
        </w:rPr>
        <w:t>saccharoperbutylacetonicum</w:t>
      </w:r>
      <w:proofErr w:type="spellEnd"/>
      <w:r w:rsidRPr="00673441">
        <w:rPr>
          <w:rFonts w:cstheme="minorHAnsi"/>
          <w:bCs/>
          <w:sz w:val="20"/>
          <w:szCs w:val="20"/>
        </w:rPr>
        <w:t xml:space="preserve"> N1-4."</w:t>
      </w:r>
      <w:proofErr w:type="gramEnd"/>
      <w:r w:rsidRPr="00673441">
        <w:rPr>
          <w:rFonts w:cstheme="minorHAnsi"/>
          <w:bCs/>
          <w:sz w:val="20"/>
          <w:szCs w:val="20"/>
        </w:rPr>
        <w:t xml:space="preserve"> </w:t>
      </w:r>
      <w:r w:rsidR="00673441" w:rsidRPr="00673441">
        <w:rPr>
          <w:rFonts w:cstheme="minorHAnsi"/>
          <w:bCs/>
          <w:i/>
          <w:sz w:val="20"/>
          <w:szCs w:val="20"/>
        </w:rPr>
        <w:t>I</w:t>
      </w:r>
      <w:r w:rsidRPr="00673441">
        <w:rPr>
          <w:rFonts w:cstheme="minorHAnsi"/>
          <w:bCs/>
          <w:i/>
          <w:sz w:val="20"/>
          <w:szCs w:val="20"/>
        </w:rPr>
        <w:t xml:space="preserve">nternational </w:t>
      </w:r>
      <w:r w:rsidR="00673441" w:rsidRPr="00673441">
        <w:rPr>
          <w:rFonts w:cstheme="minorHAnsi"/>
          <w:bCs/>
          <w:i/>
          <w:sz w:val="20"/>
          <w:szCs w:val="20"/>
        </w:rPr>
        <w:t>J</w:t>
      </w:r>
      <w:r w:rsidRPr="00673441">
        <w:rPr>
          <w:rFonts w:cstheme="minorHAnsi"/>
          <w:bCs/>
          <w:i/>
          <w:sz w:val="20"/>
          <w:szCs w:val="20"/>
        </w:rPr>
        <w:t xml:space="preserve">ournal of </w:t>
      </w:r>
      <w:r w:rsidR="00673441" w:rsidRPr="00673441">
        <w:rPr>
          <w:rFonts w:cstheme="minorHAnsi"/>
          <w:bCs/>
          <w:i/>
          <w:sz w:val="20"/>
          <w:szCs w:val="20"/>
        </w:rPr>
        <w:t>H</w:t>
      </w:r>
      <w:r w:rsidRPr="00673441">
        <w:rPr>
          <w:rFonts w:cstheme="minorHAnsi"/>
          <w:bCs/>
          <w:i/>
          <w:sz w:val="20"/>
          <w:szCs w:val="20"/>
        </w:rPr>
        <w:t xml:space="preserve">ydrogen </w:t>
      </w:r>
      <w:r w:rsidR="00673441" w:rsidRPr="00673441">
        <w:rPr>
          <w:rFonts w:cstheme="minorHAnsi"/>
          <w:bCs/>
          <w:i/>
          <w:sz w:val="20"/>
          <w:szCs w:val="20"/>
        </w:rPr>
        <w:t>E</w:t>
      </w:r>
      <w:r w:rsidRPr="00673441">
        <w:rPr>
          <w:rFonts w:cstheme="minorHAnsi"/>
          <w:bCs/>
          <w:i/>
          <w:sz w:val="20"/>
          <w:szCs w:val="20"/>
        </w:rPr>
        <w:t>nergy</w:t>
      </w:r>
      <w:r w:rsidRPr="00673441">
        <w:rPr>
          <w:rFonts w:cstheme="minorHAnsi"/>
          <w:bCs/>
          <w:sz w:val="20"/>
          <w:szCs w:val="20"/>
        </w:rPr>
        <w:t xml:space="preserve"> 38, no. 35 (2013): 15063-15073.</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[25]</w:t>
      </w:r>
      <w:r w:rsidRPr="00673441">
        <w:rPr>
          <w:rFonts w:cstheme="minorHAnsi"/>
          <w:bCs/>
          <w:sz w:val="20"/>
          <w:szCs w:val="20"/>
        </w:rPr>
        <w:tab/>
        <w:t xml:space="preserve">Mishra, </w:t>
      </w:r>
      <w:proofErr w:type="spellStart"/>
      <w:r w:rsidRPr="00673441">
        <w:rPr>
          <w:rFonts w:cstheme="minorHAnsi"/>
          <w:bCs/>
          <w:sz w:val="20"/>
          <w:szCs w:val="20"/>
        </w:rPr>
        <w:t>Jayshree</w:t>
      </w:r>
      <w:proofErr w:type="spellEnd"/>
      <w:r w:rsidRPr="00673441">
        <w:rPr>
          <w:rFonts w:cstheme="minorHAnsi"/>
          <w:bCs/>
          <w:sz w:val="20"/>
          <w:szCs w:val="20"/>
        </w:rPr>
        <w:t xml:space="preserve">, </w:t>
      </w:r>
      <w:proofErr w:type="spellStart"/>
      <w:r w:rsidRPr="00673441">
        <w:rPr>
          <w:rFonts w:cstheme="minorHAnsi"/>
          <w:bCs/>
          <w:sz w:val="20"/>
          <w:szCs w:val="20"/>
        </w:rPr>
        <w:t>Seema</w:t>
      </w:r>
      <w:proofErr w:type="spellEnd"/>
      <w:r w:rsidRPr="00673441">
        <w:rPr>
          <w:rFonts w:cstheme="minorHAnsi"/>
          <w:bCs/>
          <w:sz w:val="20"/>
          <w:szCs w:val="20"/>
        </w:rPr>
        <w:t xml:space="preserve"> </w:t>
      </w:r>
      <w:proofErr w:type="spellStart"/>
      <w:r w:rsidRPr="00673441">
        <w:rPr>
          <w:rFonts w:cstheme="minorHAnsi"/>
          <w:bCs/>
          <w:sz w:val="20"/>
          <w:szCs w:val="20"/>
        </w:rPr>
        <w:t>Khurana</w:t>
      </w:r>
      <w:proofErr w:type="spellEnd"/>
      <w:r w:rsidRPr="00673441">
        <w:rPr>
          <w:rFonts w:cstheme="minorHAnsi"/>
          <w:bCs/>
          <w:sz w:val="20"/>
          <w:szCs w:val="20"/>
        </w:rPr>
        <w:t xml:space="preserve">, </w:t>
      </w:r>
      <w:proofErr w:type="spellStart"/>
      <w:r w:rsidRPr="00673441">
        <w:rPr>
          <w:rFonts w:cstheme="minorHAnsi"/>
          <w:bCs/>
          <w:sz w:val="20"/>
          <w:szCs w:val="20"/>
        </w:rPr>
        <w:t>Narendra</w:t>
      </w:r>
      <w:proofErr w:type="spellEnd"/>
      <w:r w:rsidRPr="00673441">
        <w:rPr>
          <w:rFonts w:cstheme="minorHAnsi"/>
          <w:bCs/>
          <w:sz w:val="20"/>
          <w:szCs w:val="20"/>
        </w:rPr>
        <w:t xml:space="preserve"> Kumar, </w:t>
      </w:r>
      <w:proofErr w:type="spellStart"/>
      <w:r w:rsidRPr="00673441">
        <w:rPr>
          <w:rFonts w:cstheme="minorHAnsi"/>
          <w:bCs/>
          <w:sz w:val="20"/>
          <w:szCs w:val="20"/>
        </w:rPr>
        <w:t>Ananta</w:t>
      </w:r>
      <w:proofErr w:type="spellEnd"/>
      <w:r w:rsidRPr="00673441">
        <w:rPr>
          <w:rFonts w:cstheme="minorHAnsi"/>
          <w:bCs/>
          <w:sz w:val="20"/>
          <w:szCs w:val="20"/>
        </w:rPr>
        <w:t xml:space="preserve"> K. </w:t>
      </w:r>
      <w:proofErr w:type="spellStart"/>
      <w:r w:rsidRPr="00673441">
        <w:rPr>
          <w:rFonts w:cstheme="minorHAnsi"/>
          <w:bCs/>
          <w:sz w:val="20"/>
          <w:szCs w:val="20"/>
        </w:rPr>
        <w:t>Ghosh</w:t>
      </w:r>
      <w:proofErr w:type="spellEnd"/>
      <w:r w:rsidRPr="00673441">
        <w:rPr>
          <w:rFonts w:cstheme="minorHAnsi"/>
          <w:bCs/>
          <w:sz w:val="20"/>
          <w:szCs w:val="20"/>
        </w:rPr>
        <w:t xml:space="preserve">, and </w:t>
      </w:r>
      <w:proofErr w:type="spellStart"/>
      <w:r w:rsidRPr="00673441">
        <w:rPr>
          <w:rFonts w:cstheme="minorHAnsi"/>
          <w:bCs/>
          <w:sz w:val="20"/>
          <w:szCs w:val="20"/>
        </w:rPr>
        <w:t>Debabrata</w:t>
      </w:r>
      <w:proofErr w:type="spellEnd"/>
      <w:r w:rsidRPr="00673441">
        <w:rPr>
          <w:rFonts w:cstheme="minorHAnsi"/>
          <w:bCs/>
          <w:sz w:val="20"/>
          <w:szCs w:val="20"/>
        </w:rPr>
        <w:t xml:space="preserve"> Das. </w:t>
      </w:r>
      <w:proofErr w:type="gramStart"/>
      <w:r w:rsidRPr="00673441">
        <w:rPr>
          <w:rFonts w:cstheme="minorHAnsi"/>
          <w:bCs/>
          <w:sz w:val="20"/>
          <w:szCs w:val="20"/>
        </w:rPr>
        <w:t>"Molecular cloning, characterization, and overexpression of a novel [Fe]-</w:t>
      </w:r>
      <w:proofErr w:type="spellStart"/>
      <w:r w:rsidRPr="00673441">
        <w:rPr>
          <w:rFonts w:cstheme="minorHAnsi"/>
          <w:bCs/>
          <w:sz w:val="20"/>
          <w:szCs w:val="20"/>
        </w:rPr>
        <w:t>hydrogenase</w:t>
      </w:r>
      <w:proofErr w:type="spellEnd"/>
      <w:r w:rsidRPr="00673441">
        <w:rPr>
          <w:rFonts w:cstheme="minorHAnsi"/>
          <w:bCs/>
          <w:sz w:val="20"/>
          <w:szCs w:val="20"/>
        </w:rPr>
        <w:t xml:space="preserve"> isolated from a high rate of hydrogen producing </w:t>
      </w:r>
      <w:proofErr w:type="spellStart"/>
      <w:r w:rsidRPr="00673441">
        <w:rPr>
          <w:rFonts w:cstheme="minorHAnsi"/>
          <w:bCs/>
          <w:sz w:val="20"/>
          <w:szCs w:val="20"/>
        </w:rPr>
        <w:t>Enterobacter</w:t>
      </w:r>
      <w:proofErr w:type="spellEnd"/>
      <w:r w:rsidRPr="00673441">
        <w:rPr>
          <w:rFonts w:cstheme="minorHAnsi"/>
          <w:bCs/>
          <w:sz w:val="20"/>
          <w:szCs w:val="20"/>
        </w:rPr>
        <w:t xml:space="preserve"> cloacae IIT-BT 08."</w:t>
      </w:r>
      <w:proofErr w:type="gramEnd"/>
      <w:r w:rsidRPr="00673441">
        <w:rPr>
          <w:rFonts w:cstheme="minorHAnsi"/>
          <w:bCs/>
          <w:sz w:val="20"/>
          <w:szCs w:val="20"/>
        </w:rPr>
        <w:t xml:space="preserve"> </w:t>
      </w:r>
      <w:r w:rsidRPr="00673441">
        <w:rPr>
          <w:rFonts w:cstheme="minorHAnsi"/>
          <w:bCs/>
          <w:i/>
          <w:sz w:val="20"/>
          <w:szCs w:val="20"/>
        </w:rPr>
        <w:t xml:space="preserve">Biochemical and </w:t>
      </w:r>
      <w:r w:rsidR="00673441" w:rsidRPr="00673441">
        <w:rPr>
          <w:rFonts w:cstheme="minorHAnsi"/>
          <w:bCs/>
          <w:i/>
          <w:sz w:val="20"/>
          <w:szCs w:val="20"/>
        </w:rPr>
        <w:t>B</w:t>
      </w:r>
      <w:r w:rsidRPr="00673441">
        <w:rPr>
          <w:rFonts w:cstheme="minorHAnsi"/>
          <w:bCs/>
          <w:i/>
          <w:sz w:val="20"/>
          <w:szCs w:val="20"/>
        </w:rPr>
        <w:t xml:space="preserve">iophysical </w:t>
      </w:r>
      <w:r w:rsidR="00673441" w:rsidRPr="00673441">
        <w:rPr>
          <w:rFonts w:cstheme="minorHAnsi"/>
          <w:bCs/>
          <w:i/>
          <w:sz w:val="20"/>
          <w:szCs w:val="20"/>
        </w:rPr>
        <w:t>R</w:t>
      </w:r>
      <w:r w:rsidRPr="00673441">
        <w:rPr>
          <w:rFonts w:cstheme="minorHAnsi"/>
          <w:bCs/>
          <w:i/>
          <w:sz w:val="20"/>
          <w:szCs w:val="20"/>
        </w:rPr>
        <w:t xml:space="preserve">esearch </w:t>
      </w:r>
      <w:r w:rsidR="00673441" w:rsidRPr="00673441">
        <w:rPr>
          <w:rFonts w:cstheme="minorHAnsi"/>
          <w:bCs/>
          <w:i/>
          <w:sz w:val="20"/>
          <w:szCs w:val="20"/>
        </w:rPr>
        <w:t>C</w:t>
      </w:r>
      <w:r w:rsidRPr="00673441">
        <w:rPr>
          <w:rFonts w:cstheme="minorHAnsi"/>
          <w:bCs/>
          <w:i/>
          <w:sz w:val="20"/>
          <w:szCs w:val="20"/>
        </w:rPr>
        <w:t>ommunications</w:t>
      </w:r>
      <w:r w:rsidRPr="00673441">
        <w:rPr>
          <w:rFonts w:cstheme="minorHAnsi"/>
          <w:bCs/>
          <w:sz w:val="20"/>
          <w:szCs w:val="20"/>
        </w:rPr>
        <w:t xml:space="preserve"> 324, no. 2 (2004): 679-685.</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[26]</w:t>
      </w:r>
      <w:r w:rsidRPr="00673441">
        <w:rPr>
          <w:rFonts w:cstheme="minorHAnsi"/>
          <w:bCs/>
          <w:sz w:val="20"/>
          <w:szCs w:val="20"/>
        </w:rPr>
        <w:tab/>
      </w:r>
      <w:proofErr w:type="spellStart"/>
      <w:r w:rsidRPr="00673441">
        <w:rPr>
          <w:rFonts w:cstheme="minorHAnsi"/>
          <w:bCs/>
          <w:sz w:val="20"/>
          <w:szCs w:val="20"/>
        </w:rPr>
        <w:t>Vignais</w:t>
      </w:r>
      <w:proofErr w:type="spellEnd"/>
      <w:r w:rsidRPr="00673441">
        <w:rPr>
          <w:rFonts w:cstheme="minorHAnsi"/>
          <w:bCs/>
          <w:sz w:val="20"/>
          <w:szCs w:val="20"/>
        </w:rPr>
        <w:t xml:space="preserve">, Paulette M., Bernard </w:t>
      </w:r>
      <w:proofErr w:type="spellStart"/>
      <w:r w:rsidRPr="00673441">
        <w:rPr>
          <w:rFonts w:cstheme="minorHAnsi"/>
          <w:bCs/>
          <w:sz w:val="20"/>
          <w:szCs w:val="20"/>
        </w:rPr>
        <w:t>Billoud</w:t>
      </w:r>
      <w:proofErr w:type="spellEnd"/>
      <w:r w:rsidRPr="00673441">
        <w:rPr>
          <w:rFonts w:cstheme="minorHAnsi"/>
          <w:bCs/>
          <w:sz w:val="20"/>
          <w:szCs w:val="20"/>
        </w:rPr>
        <w:t xml:space="preserve">, and Jacques Meyer. </w:t>
      </w:r>
      <w:proofErr w:type="gramStart"/>
      <w:r w:rsidRPr="00673441">
        <w:rPr>
          <w:rFonts w:cstheme="minorHAnsi"/>
          <w:bCs/>
          <w:sz w:val="20"/>
          <w:szCs w:val="20"/>
        </w:rPr>
        <w:t xml:space="preserve">"Classification and phylogeny of </w:t>
      </w:r>
      <w:proofErr w:type="spellStart"/>
      <w:r w:rsidRPr="00673441">
        <w:rPr>
          <w:rFonts w:cstheme="minorHAnsi"/>
          <w:bCs/>
          <w:sz w:val="20"/>
          <w:szCs w:val="20"/>
        </w:rPr>
        <w:t>hydrogenases</w:t>
      </w:r>
      <w:proofErr w:type="spellEnd"/>
      <w:r w:rsidRPr="00673441">
        <w:rPr>
          <w:rFonts w:cstheme="minorHAnsi"/>
          <w:bCs/>
          <w:sz w:val="20"/>
          <w:szCs w:val="20"/>
        </w:rPr>
        <w:t>."</w:t>
      </w:r>
      <w:proofErr w:type="gramEnd"/>
      <w:r w:rsidRPr="00673441">
        <w:rPr>
          <w:rFonts w:cstheme="minorHAnsi"/>
          <w:bCs/>
          <w:sz w:val="20"/>
          <w:szCs w:val="20"/>
        </w:rPr>
        <w:t xml:space="preserve"> </w:t>
      </w:r>
      <w:r w:rsidRPr="00673441">
        <w:rPr>
          <w:rFonts w:cstheme="minorHAnsi"/>
          <w:bCs/>
          <w:i/>
          <w:sz w:val="20"/>
          <w:szCs w:val="20"/>
        </w:rPr>
        <w:t>FEMS microbiology reviews</w:t>
      </w:r>
      <w:r w:rsidRPr="00673441">
        <w:rPr>
          <w:rFonts w:cstheme="minorHAnsi"/>
          <w:bCs/>
          <w:sz w:val="20"/>
          <w:szCs w:val="20"/>
        </w:rPr>
        <w:t xml:space="preserve"> 25, no. 4 (2001): 455-501.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[27]</w:t>
      </w:r>
      <w:r w:rsidRPr="00673441">
        <w:rPr>
          <w:rFonts w:cstheme="minorHAnsi"/>
          <w:bCs/>
          <w:sz w:val="20"/>
          <w:szCs w:val="20"/>
        </w:rPr>
        <w:tab/>
        <w:t xml:space="preserve">Sun, </w:t>
      </w:r>
      <w:proofErr w:type="spellStart"/>
      <w:r w:rsidRPr="00673441">
        <w:rPr>
          <w:rFonts w:cstheme="minorHAnsi"/>
          <w:bCs/>
          <w:sz w:val="20"/>
          <w:szCs w:val="20"/>
        </w:rPr>
        <w:t>Lili</w:t>
      </w:r>
      <w:proofErr w:type="spellEnd"/>
      <w:r w:rsidRPr="00673441">
        <w:rPr>
          <w:rFonts w:cstheme="minorHAnsi"/>
          <w:bCs/>
          <w:sz w:val="20"/>
          <w:szCs w:val="20"/>
        </w:rPr>
        <w:t xml:space="preserve">, </w:t>
      </w:r>
      <w:proofErr w:type="spellStart"/>
      <w:r w:rsidRPr="00673441">
        <w:rPr>
          <w:rFonts w:cstheme="minorHAnsi"/>
          <w:bCs/>
          <w:sz w:val="20"/>
          <w:szCs w:val="20"/>
        </w:rPr>
        <w:t>Aiyou</w:t>
      </w:r>
      <w:proofErr w:type="spellEnd"/>
      <w:r w:rsidRPr="00673441">
        <w:rPr>
          <w:rFonts w:cstheme="minorHAnsi"/>
          <w:bCs/>
          <w:sz w:val="20"/>
          <w:szCs w:val="20"/>
        </w:rPr>
        <w:t xml:space="preserve"> Huang, </w:t>
      </w:r>
      <w:proofErr w:type="spellStart"/>
      <w:r w:rsidRPr="00673441">
        <w:rPr>
          <w:rFonts w:cstheme="minorHAnsi"/>
          <w:bCs/>
          <w:sz w:val="20"/>
          <w:szCs w:val="20"/>
        </w:rPr>
        <w:t>Wenhui</w:t>
      </w:r>
      <w:proofErr w:type="spellEnd"/>
      <w:r w:rsidRPr="00673441">
        <w:rPr>
          <w:rFonts w:cstheme="minorHAnsi"/>
          <w:bCs/>
          <w:sz w:val="20"/>
          <w:szCs w:val="20"/>
        </w:rPr>
        <w:t xml:space="preserve"> </w:t>
      </w:r>
      <w:proofErr w:type="spellStart"/>
      <w:r w:rsidRPr="00673441">
        <w:rPr>
          <w:rFonts w:cstheme="minorHAnsi"/>
          <w:bCs/>
          <w:sz w:val="20"/>
          <w:szCs w:val="20"/>
        </w:rPr>
        <w:t>Gu</w:t>
      </w:r>
      <w:proofErr w:type="spellEnd"/>
      <w:r w:rsidRPr="00673441">
        <w:rPr>
          <w:rFonts w:cstheme="minorHAnsi"/>
          <w:bCs/>
          <w:sz w:val="20"/>
          <w:szCs w:val="20"/>
        </w:rPr>
        <w:t xml:space="preserve">, </w:t>
      </w:r>
      <w:proofErr w:type="spellStart"/>
      <w:r w:rsidRPr="00673441">
        <w:rPr>
          <w:rFonts w:cstheme="minorHAnsi"/>
          <w:bCs/>
          <w:sz w:val="20"/>
          <w:szCs w:val="20"/>
        </w:rPr>
        <w:t>Yingchao</w:t>
      </w:r>
      <w:proofErr w:type="spellEnd"/>
      <w:r w:rsidRPr="00673441">
        <w:rPr>
          <w:rFonts w:cstheme="minorHAnsi"/>
          <w:bCs/>
          <w:sz w:val="20"/>
          <w:szCs w:val="20"/>
        </w:rPr>
        <w:t xml:space="preserve"> Ma, </w:t>
      </w:r>
      <w:proofErr w:type="spellStart"/>
      <w:r w:rsidRPr="00673441">
        <w:rPr>
          <w:rFonts w:cstheme="minorHAnsi"/>
          <w:bCs/>
          <w:sz w:val="20"/>
          <w:szCs w:val="20"/>
        </w:rPr>
        <w:t>Daling</w:t>
      </w:r>
      <w:proofErr w:type="spellEnd"/>
      <w:r w:rsidRPr="00673441">
        <w:rPr>
          <w:rFonts w:cstheme="minorHAnsi"/>
          <w:bCs/>
          <w:sz w:val="20"/>
          <w:szCs w:val="20"/>
        </w:rPr>
        <w:t xml:space="preserve"> Zhu, and </w:t>
      </w:r>
      <w:proofErr w:type="spellStart"/>
      <w:r w:rsidRPr="00673441">
        <w:rPr>
          <w:rFonts w:cstheme="minorHAnsi"/>
          <w:bCs/>
          <w:sz w:val="20"/>
          <w:szCs w:val="20"/>
        </w:rPr>
        <w:t>Guangce</w:t>
      </w:r>
      <w:proofErr w:type="spellEnd"/>
      <w:r w:rsidRPr="00673441">
        <w:rPr>
          <w:rFonts w:cstheme="minorHAnsi"/>
          <w:bCs/>
          <w:sz w:val="20"/>
          <w:szCs w:val="20"/>
        </w:rPr>
        <w:t xml:space="preserve"> Wang. "Hydrogen production by </w:t>
      </w:r>
      <w:proofErr w:type="spellStart"/>
      <w:r w:rsidRPr="00673441">
        <w:rPr>
          <w:rFonts w:cstheme="minorHAnsi"/>
          <w:bCs/>
          <w:sz w:val="20"/>
          <w:szCs w:val="20"/>
        </w:rPr>
        <w:t>Enterobacter</w:t>
      </w:r>
      <w:proofErr w:type="spellEnd"/>
      <w:r w:rsidRPr="00673441">
        <w:rPr>
          <w:rFonts w:cstheme="minorHAnsi"/>
          <w:bCs/>
          <w:sz w:val="20"/>
          <w:szCs w:val="20"/>
        </w:rPr>
        <w:t xml:space="preserve"> cloacae isolated from sugar refinery sludge." </w:t>
      </w:r>
      <w:r w:rsidRPr="00673441">
        <w:rPr>
          <w:rFonts w:cstheme="minorHAnsi"/>
          <w:bCs/>
          <w:i/>
          <w:sz w:val="20"/>
          <w:szCs w:val="20"/>
        </w:rPr>
        <w:t>International Journal of Hydrogen Energy</w:t>
      </w:r>
      <w:r w:rsidRPr="00673441">
        <w:rPr>
          <w:rFonts w:cstheme="minorHAnsi"/>
          <w:bCs/>
          <w:sz w:val="20"/>
          <w:szCs w:val="20"/>
        </w:rPr>
        <w:t xml:space="preserve"> 40, no. 3 (2015): 1402-1407.</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[28]</w:t>
      </w:r>
      <w:r w:rsidRPr="00673441">
        <w:rPr>
          <w:rFonts w:cstheme="minorHAnsi"/>
          <w:bCs/>
          <w:sz w:val="20"/>
          <w:szCs w:val="20"/>
        </w:rPr>
        <w:tab/>
      </w:r>
      <w:proofErr w:type="spellStart"/>
      <w:r w:rsidRPr="00673441">
        <w:rPr>
          <w:rFonts w:cstheme="minorHAnsi"/>
          <w:bCs/>
          <w:sz w:val="20"/>
          <w:szCs w:val="20"/>
        </w:rPr>
        <w:t>Sarma</w:t>
      </w:r>
      <w:proofErr w:type="spellEnd"/>
      <w:r w:rsidRPr="00673441">
        <w:rPr>
          <w:rFonts w:cstheme="minorHAnsi"/>
          <w:bCs/>
          <w:sz w:val="20"/>
          <w:szCs w:val="20"/>
        </w:rPr>
        <w:t xml:space="preserve">, </w:t>
      </w:r>
      <w:proofErr w:type="spellStart"/>
      <w:r w:rsidRPr="00673441">
        <w:rPr>
          <w:rFonts w:cstheme="minorHAnsi"/>
          <w:bCs/>
          <w:sz w:val="20"/>
          <w:szCs w:val="20"/>
        </w:rPr>
        <w:t>Saurabh</w:t>
      </w:r>
      <w:proofErr w:type="spellEnd"/>
      <w:r w:rsidRPr="00673441">
        <w:rPr>
          <w:rFonts w:cstheme="minorHAnsi"/>
          <w:bCs/>
          <w:sz w:val="20"/>
          <w:szCs w:val="20"/>
        </w:rPr>
        <w:t xml:space="preserve"> </w:t>
      </w:r>
      <w:proofErr w:type="spellStart"/>
      <w:r w:rsidRPr="00673441">
        <w:rPr>
          <w:rFonts w:cstheme="minorHAnsi"/>
          <w:bCs/>
          <w:sz w:val="20"/>
          <w:szCs w:val="20"/>
        </w:rPr>
        <w:t>Jyoti</w:t>
      </w:r>
      <w:proofErr w:type="spellEnd"/>
      <w:r w:rsidRPr="00673441">
        <w:rPr>
          <w:rFonts w:cstheme="minorHAnsi"/>
          <w:bCs/>
          <w:sz w:val="20"/>
          <w:szCs w:val="20"/>
        </w:rPr>
        <w:t xml:space="preserve">, </w:t>
      </w:r>
      <w:proofErr w:type="spellStart"/>
      <w:r w:rsidRPr="00673441">
        <w:rPr>
          <w:rFonts w:cstheme="minorHAnsi"/>
          <w:bCs/>
          <w:sz w:val="20"/>
          <w:szCs w:val="20"/>
        </w:rPr>
        <w:t>Satinder</w:t>
      </w:r>
      <w:proofErr w:type="spellEnd"/>
      <w:r w:rsidRPr="00673441">
        <w:rPr>
          <w:rFonts w:cstheme="minorHAnsi"/>
          <w:bCs/>
          <w:sz w:val="20"/>
          <w:szCs w:val="20"/>
        </w:rPr>
        <w:t xml:space="preserve"> </w:t>
      </w:r>
      <w:proofErr w:type="spellStart"/>
      <w:r w:rsidRPr="00673441">
        <w:rPr>
          <w:rFonts w:cstheme="minorHAnsi"/>
          <w:bCs/>
          <w:sz w:val="20"/>
          <w:szCs w:val="20"/>
        </w:rPr>
        <w:t>Kaur</w:t>
      </w:r>
      <w:proofErr w:type="spellEnd"/>
      <w:r w:rsidRPr="00673441">
        <w:rPr>
          <w:rFonts w:cstheme="minorHAnsi"/>
          <w:bCs/>
          <w:sz w:val="20"/>
          <w:szCs w:val="20"/>
        </w:rPr>
        <w:t xml:space="preserve"> </w:t>
      </w:r>
      <w:proofErr w:type="spellStart"/>
      <w:r w:rsidRPr="00673441">
        <w:rPr>
          <w:rFonts w:cstheme="minorHAnsi"/>
          <w:bCs/>
          <w:sz w:val="20"/>
          <w:szCs w:val="20"/>
        </w:rPr>
        <w:t>Brar</w:t>
      </w:r>
      <w:proofErr w:type="spellEnd"/>
      <w:r w:rsidRPr="00673441">
        <w:rPr>
          <w:rFonts w:cstheme="minorHAnsi"/>
          <w:bCs/>
          <w:sz w:val="20"/>
          <w:szCs w:val="20"/>
        </w:rPr>
        <w:t xml:space="preserve">, </w:t>
      </w:r>
      <w:proofErr w:type="spellStart"/>
      <w:r w:rsidRPr="00673441">
        <w:rPr>
          <w:rFonts w:cstheme="minorHAnsi"/>
          <w:bCs/>
          <w:sz w:val="20"/>
          <w:szCs w:val="20"/>
        </w:rPr>
        <w:t>Yann</w:t>
      </w:r>
      <w:proofErr w:type="spellEnd"/>
      <w:r w:rsidRPr="00673441">
        <w:rPr>
          <w:rFonts w:cstheme="minorHAnsi"/>
          <w:bCs/>
          <w:sz w:val="20"/>
          <w:szCs w:val="20"/>
        </w:rPr>
        <w:t xml:space="preserve"> Le </w:t>
      </w:r>
      <w:proofErr w:type="spellStart"/>
      <w:r w:rsidRPr="00673441">
        <w:rPr>
          <w:rFonts w:cstheme="minorHAnsi"/>
          <w:bCs/>
          <w:sz w:val="20"/>
          <w:szCs w:val="20"/>
        </w:rPr>
        <w:t>Bihan</w:t>
      </w:r>
      <w:proofErr w:type="spellEnd"/>
      <w:r w:rsidRPr="00673441">
        <w:rPr>
          <w:rFonts w:cstheme="minorHAnsi"/>
          <w:bCs/>
          <w:sz w:val="20"/>
          <w:szCs w:val="20"/>
        </w:rPr>
        <w:t xml:space="preserve">, Gerardo </w:t>
      </w:r>
      <w:proofErr w:type="spellStart"/>
      <w:r w:rsidRPr="00673441">
        <w:rPr>
          <w:rFonts w:cstheme="minorHAnsi"/>
          <w:bCs/>
          <w:sz w:val="20"/>
          <w:szCs w:val="20"/>
        </w:rPr>
        <w:t>Buelna</w:t>
      </w:r>
      <w:proofErr w:type="spellEnd"/>
      <w:r w:rsidRPr="00673441">
        <w:rPr>
          <w:rFonts w:cstheme="minorHAnsi"/>
          <w:bCs/>
          <w:sz w:val="20"/>
          <w:szCs w:val="20"/>
        </w:rPr>
        <w:t xml:space="preserve">, </w:t>
      </w:r>
      <w:proofErr w:type="spellStart"/>
      <w:r w:rsidRPr="00673441">
        <w:rPr>
          <w:rFonts w:cstheme="minorHAnsi"/>
          <w:bCs/>
          <w:sz w:val="20"/>
          <w:szCs w:val="20"/>
        </w:rPr>
        <w:t>Louhichi</w:t>
      </w:r>
      <w:proofErr w:type="spellEnd"/>
      <w:r w:rsidRPr="00673441">
        <w:rPr>
          <w:rFonts w:cstheme="minorHAnsi"/>
          <w:bCs/>
          <w:sz w:val="20"/>
          <w:szCs w:val="20"/>
        </w:rPr>
        <w:t xml:space="preserve"> </w:t>
      </w:r>
      <w:proofErr w:type="spellStart"/>
      <w:r w:rsidRPr="00673441">
        <w:rPr>
          <w:rFonts w:cstheme="minorHAnsi"/>
          <w:bCs/>
          <w:sz w:val="20"/>
          <w:szCs w:val="20"/>
        </w:rPr>
        <w:t>Rabeb</w:t>
      </w:r>
      <w:proofErr w:type="spellEnd"/>
      <w:r w:rsidRPr="00673441">
        <w:rPr>
          <w:rFonts w:cstheme="minorHAnsi"/>
          <w:bCs/>
          <w:sz w:val="20"/>
          <w:szCs w:val="20"/>
        </w:rPr>
        <w:t xml:space="preserve">, Carlos Ricardo </w:t>
      </w:r>
      <w:proofErr w:type="spellStart"/>
      <w:r w:rsidRPr="00673441">
        <w:rPr>
          <w:rFonts w:cstheme="minorHAnsi"/>
          <w:bCs/>
          <w:sz w:val="20"/>
          <w:szCs w:val="20"/>
        </w:rPr>
        <w:t>Soccol</w:t>
      </w:r>
      <w:proofErr w:type="spellEnd"/>
      <w:r w:rsidRPr="00673441">
        <w:rPr>
          <w:rFonts w:cstheme="minorHAnsi"/>
          <w:bCs/>
          <w:sz w:val="20"/>
          <w:szCs w:val="20"/>
        </w:rPr>
        <w:t xml:space="preserve">, </w:t>
      </w:r>
      <w:proofErr w:type="spellStart"/>
      <w:r w:rsidRPr="00673441">
        <w:rPr>
          <w:rFonts w:cstheme="minorHAnsi"/>
          <w:bCs/>
          <w:sz w:val="20"/>
          <w:szCs w:val="20"/>
        </w:rPr>
        <w:t>Mhamdi</w:t>
      </w:r>
      <w:proofErr w:type="spellEnd"/>
      <w:r w:rsidRPr="00673441">
        <w:rPr>
          <w:rFonts w:cstheme="minorHAnsi"/>
          <w:bCs/>
          <w:sz w:val="20"/>
          <w:szCs w:val="20"/>
        </w:rPr>
        <w:t xml:space="preserve"> </w:t>
      </w:r>
      <w:proofErr w:type="spellStart"/>
      <w:r w:rsidRPr="00673441">
        <w:rPr>
          <w:rFonts w:cstheme="minorHAnsi"/>
          <w:bCs/>
          <w:sz w:val="20"/>
          <w:szCs w:val="20"/>
        </w:rPr>
        <w:t>Naceur</w:t>
      </w:r>
      <w:proofErr w:type="spellEnd"/>
      <w:r w:rsidRPr="00673441">
        <w:rPr>
          <w:rFonts w:cstheme="minorHAnsi"/>
          <w:bCs/>
          <w:sz w:val="20"/>
          <w:szCs w:val="20"/>
        </w:rPr>
        <w:t xml:space="preserve">, and </w:t>
      </w:r>
      <w:proofErr w:type="spellStart"/>
      <w:r w:rsidRPr="00673441">
        <w:rPr>
          <w:rFonts w:cstheme="minorHAnsi"/>
          <w:bCs/>
          <w:sz w:val="20"/>
          <w:szCs w:val="20"/>
        </w:rPr>
        <w:t>Bouraoui</w:t>
      </w:r>
      <w:proofErr w:type="spellEnd"/>
      <w:r w:rsidRPr="00673441">
        <w:rPr>
          <w:rFonts w:cstheme="minorHAnsi"/>
          <w:bCs/>
          <w:sz w:val="20"/>
          <w:szCs w:val="20"/>
        </w:rPr>
        <w:t xml:space="preserve"> </w:t>
      </w:r>
      <w:proofErr w:type="spellStart"/>
      <w:r w:rsidRPr="00673441">
        <w:rPr>
          <w:rFonts w:cstheme="minorHAnsi"/>
          <w:bCs/>
          <w:sz w:val="20"/>
          <w:szCs w:val="20"/>
        </w:rPr>
        <w:t>Rachid</w:t>
      </w:r>
      <w:proofErr w:type="spellEnd"/>
      <w:r w:rsidRPr="00673441">
        <w:rPr>
          <w:rFonts w:cstheme="minorHAnsi"/>
          <w:bCs/>
          <w:sz w:val="20"/>
          <w:szCs w:val="20"/>
        </w:rPr>
        <w:t xml:space="preserve">. "Evaluation of different supplementary nutrients for enhanced </w:t>
      </w:r>
      <w:proofErr w:type="spellStart"/>
      <w:r w:rsidRPr="00673441">
        <w:rPr>
          <w:rFonts w:cstheme="minorHAnsi"/>
          <w:bCs/>
          <w:sz w:val="20"/>
          <w:szCs w:val="20"/>
        </w:rPr>
        <w:t>biohydrogen</w:t>
      </w:r>
      <w:proofErr w:type="spellEnd"/>
      <w:r w:rsidRPr="00673441">
        <w:rPr>
          <w:rFonts w:cstheme="minorHAnsi"/>
          <w:bCs/>
          <w:sz w:val="20"/>
          <w:szCs w:val="20"/>
        </w:rPr>
        <w:t xml:space="preserve"> production by </w:t>
      </w:r>
      <w:proofErr w:type="spellStart"/>
      <w:r w:rsidRPr="00673441">
        <w:rPr>
          <w:rFonts w:cstheme="minorHAnsi"/>
          <w:bCs/>
          <w:sz w:val="20"/>
          <w:szCs w:val="20"/>
        </w:rPr>
        <w:t>Enterobacter</w:t>
      </w:r>
      <w:proofErr w:type="spellEnd"/>
      <w:r w:rsidRPr="00673441">
        <w:rPr>
          <w:rFonts w:cstheme="minorHAnsi"/>
          <w:bCs/>
          <w:sz w:val="20"/>
          <w:szCs w:val="20"/>
        </w:rPr>
        <w:t xml:space="preserve"> </w:t>
      </w:r>
      <w:proofErr w:type="spellStart"/>
      <w:r w:rsidRPr="00673441">
        <w:rPr>
          <w:rFonts w:cstheme="minorHAnsi"/>
          <w:bCs/>
          <w:sz w:val="20"/>
          <w:szCs w:val="20"/>
        </w:rPr>
        <w:t>aerogenes</w:t>
      </w:r>
      <w:proofErr w:type="spellEnd"/>
      <w:r w:rsidRPr="00673441">
        <w:rPr>
          <w:rFonts w:cstheme="minorHAnsi"/>
          <w:bCs/>
          <w:sz w:val="20"/>
          <w:szCs w:val="20"/>
        </w:rPr>
        <w:t xml:space="preserve"> NRRL B 407 using waste derived crude glycerol." </w:t>
      </w:r>
      <w:r w:rsidR="00673441" w:rsidRPr="00673441">
        <w:rPr>
          <w:rFonts w:cstheme="minorHAnsi"/>
          <w:bCs/>
          <w:i/>
          <w:sz w:val="20"/>
          <w:szCs w:val="20"/>
        </w:rPr>
        <w:t>I</w:t>
      </w:r>
      <w:r w:rsidRPr="00673441">
        <w:rPr>
          <w:rFonts w:cstheme="minorHAnsi"/>
          <w:bCs/>
          <w:i/>
          <w:sz w:val="20"/>
          <w:szCs w:val="20"/>
        </w:rPr>
        <w:t xml:space="preserve">nternational </w:t>
      </w:r>
      <w:r w:rsidR="00673441" w:rsidRPr="00673441">
        <w:rPr>
          <w:rFonts w:cstheme="minorHAnsi"/>
          <w:bCs/>
          <w:i/>
          <w:sz w:val="20"/>
          <w:szCs w:val="20"/>
        </w:rPr>
        <w:t>J</w:t>
      </w:r>
      <w:r w:rsidRPr="00673441">
        <w:rPr>
          <w:rFonts w:cstheme="minorHAnsi"/>
          <w:bCs/>
          <w:i/>
          <w:sz w:val="20"/>
          <w:szCs w:val="20"/>
        </w:rPr>
        <w:t xml:space="preserve">ournal of </w:t>
      </w:r>
      <w:r w:rsidR="00673441" w:rsidRPr="00673441">
        <w:rPr>
          <w:rFonts w:cstheme="minorHAnsi"/>
          <w:bCs/>
          <w:i/>
          <w:sz w:val="20"/>
          <w:szCs w:val="20"/>
        </w:rPr>
        <w:t>H</w:t>
      </w:r>
      <w:r w:rsidRPr="00673441">
        <w:rPr>
          <w:rFonts w:cstheme="minorHAnsi"/>
          <w:bCs/>
          <w:i/>
          <w:sz w:val="20"/>
          <w:szCs w:val="20"/>
        </w:rPr>
        <w:t xml:space="preserve">ydrogen </w:t>
      </w:r>
      <w:r w:rsidR="00673441" w:rsidRPr="00673441">
        <w:rPr>
          <w:rFonts w:cstheme="minorHAnsi"/>
          <w:bCs/>
          <w:i/>
          <w:sz w:val="20"/>
          <w:szCs w:val="20"/>
        </w:rPr>
        <w:t>E</w:t>
      </w:r>
      <w:r w:rsidRPr="00673441">
        <w:rPr>
          <w:rFonts w:cstheme="minorHAnsi"/>
          <w:bCs/>
          <w:i/>
          <w:sz w:val="20"/>
          <w:szCs w:val="20"/>
        </w:rPr>
        <w:t>nergy</w:t>
      </w:r>
      <w:r w:rsidRPr="00673441">
        <w:rPr>
          <w:rFonts w:cstheme="minorHAnsi"/>
          <w:bCs/>
          <w:sz w:val="20"/>
          <w:szCs w:val="20"/>
        </w:rPr>
        <w:t xml:space="preserve"> 38, no. 5 (2013): 2191-2198.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[29]</w:t>
      </w:r>
      <w:r w:rsidRPr="00673441">
        <w:rPr>
          <w:rFonts w:cstheme="minorHAnsi"/>
          <w:bCs/>
          <w:sz w:val="20"/>
          <w:szCs w:val="20"/>
        </w:rPr>
        <w:tab/>
      </w:r>
      <w:proofErr w:type="spellStart"/>
      <w:r w:rsidRPr="00673441">
        <w:rPr>
          <w:rFonts w:cstheme="minorHAnsi"/>
          <w:bCs/>
          <w:sz w:val="20"/>
          <w:szCs w:val="20"/>
        </w:rPr>
        <w:t>Zorin</w:t>
      </w:r>
      <w:proofErr w:type="spellEnd"/>
      <w:r w:rsidRPr="00673441">
        <w:rPr>
          <w:rFonts w:cstheme="minorHAnsi"/>
          <w:bCs/>
          <w:sz w:val="20"/>
          <w:szCs w:val="20"/>
        </w:rPr>
        <w:t xml:space="preserve">, N. A., I. N. </w:t>
      </w:r>
      <w:proofErr w:type="spellStart"/>
      <w:r w:rsidRPr="00673441">
        <w:rPr>
          <w:rFonts w:cstheme="minorHAnsi"/>
          <w:bCs/>
          <w:sz w:val="20"/>
          <w:szCs w:val="20"/>
        </w:rPr>
        <w:t>Gogotov</w:t>
      </w:r>
      <w:proofErr w:type="spellEnd"/>
      <w:r w:rsidRPr="00673441">
        <w:rPr>
          <w:rFonts w:cstheme="minorHAnsi"/>
          <w:bCs/>
          <w:sz w:val="20"/>
          <w:szCs w:val="20"/>
        </w:rPr>
        <w:t xml:space="preserve">, and E. N. </w:t>
      </w:r>
      <w:proofErr w:type="spellStart"/>
      <w:r w:rsidRPr="00673441">
        <w:rPr>
          <w:rFonts w:cstheme="minorHAnsi"/>
          <w:bCs/>
          <w:sz w:val="20"/>
          <w:szCs w:val="20"/>
        </w:rPr>
        <w:t>Kondratieva</w:t>
      </w:r>
      <w:proofErr w:type="spellEnd"/>
      <w:r w:rsidRPr="00673441">
        <w:rPr>
          <w:rFonts w:cstheme="minorHAnsi"/>
          <w:bCs/>
          <w:sz w:val="20"/>
          <w:szCs w:val="20"/>
        </w:rPr>
        <w:t xml:space="preserve">. </w:t>
      </w:r>
      <w:proofErr w:type="gramStart"/>
      <w:r w:rsidRPr="00673441">
        <w:rPr>
          <w:rFonts w:cstheme="minorHAnsi"/>
          <w:bCs/>
          <w:sz w:val="20"/>
          <w:szCs w:val="20"/>
        </w:rPr>
        <w:t xml:space="preserve">"Hydrogen production by </w:t>
      </w:r>
      <w:proofErr w:type="spellStart"/>
      <w:r w:rsidRPr="00673441">
        <w:rPr>
          <w:rFonts w:cstheme="minorHAnsi"/>
          <w:bCs/>
          <w:sz w:val="20"/>
          <w:szCs w:val="20"/>
        </w:rPr>
        <w:t>hydrogenase</w:t>
      </w:r>
      <w:proofErr w:type="spellEnd"/>
      <w:r w:rsidRPr="00673441">
        <w:rPr>
          <w:rFonts w:cstheme="minorHAnsi"/>
          <w:bCs/>
          <w:sz w:val="20"/>
          <w:szCs w:val="20"/>
        </w:rPr>
        <w:t xml:space="preserve"> of </w:t>
      </w:r>
      <w:proofErr w:type="spellStart"/>
      <w:r w:rsidRPr="00673441">
        <w:rPr>
          <w:rFonts w:cstheme="minorHAnsi"/>
          <w:bCs/>
          <w:sz w:val="20"/>
          <w:szCs w:val="20"/>
        </w:rPr>
        <w:t>Alcaligenes</w:t>
      </w:r>
      <w:proofErr w:type="spellEnd"/>
      <w:r w:rsidRPr="00673441">
        <w:rPr>
          <w:rFonts w:cstheme="minorHAnsi"/>
          <w:bCs/>
          <w:sz w:val="20"/>
          <w:szCs w:val="20"/>
        </w:rPr>
        <w:t xml:space="preserve"> </w:t>
      </w:r>
      <w:proofErr w:type="spellStart"/>
      <w:r w:rsidRPr="00673441">
        <w:rPr>
          <w:rFonts w:cstheme="minorHAnsi"/>
          <w:bCs/>
          <w:sz w:val="20"/>
          <w:szCs w:val="20"/>
        </w:rPr>
        <w:t>eutrophus</w:t>
      </w:r>
      <w:proofErr w:type="spellEnd"/>
      <w:r w:rsidRPr="00673441">
        <w:rPr>
          <w:rFonts w:cstheme="minorHAnsi"/>
          <w:bCs/>
          <w:sz w:val="20"/>
          <w:szCs w:val="20"/>
        </w:rPr>
        <w:t xml:space="preserve"> Z-1 in the presence of oxygen."</w:t>
      </w:r>
      <w:proofErr w:type="gramEnd"/>
      <w:r w:rsidRPr="00673441">
        <w:rPr>
          <w:rFonts w:cstheme="minorHAnsi"/>
          <w:bCs/>
          <w:sz w:val="20"/>
          <w:szCs w:val="20"/>
        </w:rPr>
        <w:t xml:space="preserve"> </w:t>
      </w:r>
      <w:r w:rsidRPr="00673441">
        <w:rPr>
          <w:rFonts w:cstheme="minorHAnsi"/>
          <w:bCs/>
          <w:i/>
          <w:sz w:val="20"/>
          <w:szCs w:val="20"/>
        </w:rPr>
        <w:t>FEMS Microbiology Letters</w:t>
      </w:r>
      <w:r w:rsidRPr="00673441">
        <w:rPr>
          <w:rFonts w:cstheme="minorHAnsi"/>
          <w:bCs/>
          <w:sz w:val="20"/>
          <w:szCs w:val="20"/>
        </w:rPr>
        <w:t xml:space="preserve"> 5, no. 4 (1979): 301-304.</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[30]</w:t>
      </w:r>
      <w:r w:rsidRPr="00673441">
        <w:rPr>
          <w:rFonts w:cstheme="minorHAnsi"/>
          <w:bCs/>
          <w:sz w:val="20"/>
          <w:szCs w:val="20"/>
        </w:rPr>
        <w:tab/>
        <w:t xml:space="preserve">Kuhn, M. I. C. H. A. E. L., A. </w:t>
      </w:r>
      <w:proofErr w:type="spellStart"/>
      <w:r w:rsidRPr="00673441">
        <w:rPr>
          <w:rFonts w:cstheme="minorHAnsi"/>
          <w:bCs/>
          <w:sz w:val="20"/>
          <w:szCs w:val="20"/>
        </w:rPr>
        <w:t>Steinbüchel</w:t>
      </w:r>
      <w:proofErr w:type="spellEnd"/>
      <w:r w:rsidRPr="00673441">
        <w:rPr>
          <w:rFonts w:cstheme="minorHAnsi"/>
          <w:bCs/>
          <w:sz w:val="20"/>
          <w:szCs w:val="20"/>
        </w:rPr>
        <w:t xml:space="preserve">, and HANS G. Schlegel. </w:t>
      </w:r>
      <w:proofErr w:type="gramStart"/>
      <w:r w:rsidRPr="00673441">
        <w:rPr>
          <w:rFonts w:cstheme="minorHAnsi"/>
          <w:bCs/>
          <w:sz w:val="20"/>
          <w:szCs w:val="20"/>
        </w:rPr>
        <w:t>"Hydrogen evolution by strictly aerobic hydrogen bacteria under anaerobic conditions."</w:t>
      </w:r>
      <w:proofErr w:type="gramEnd"/>
      <w:r w:rsidRPr="00673441">
        <w:rPr>
          <w:rFonts w:cstheme="minorHAnsi"/>
          <w:bCs/>
          <w:sz w:val="20"/>
          <w:szCs w:val="20"/>
        </w:rPr>
        <w:t xml:space="preserve"> </w:t>
      </w:r>
      <w:r w:rsidRPr="00673441">
        <w:rPr>
          <w:rFonts w:cstheme="minorHAnsi"/>
          <w:bCs/>
          <w:i/>
          <w:sz w:val="20"/>
          <w:szCs w:val="20"/>
        </w:rPr>
        <w:t xml:space="preserve">Journal of </w:t>
      </w:r>
      <w:r w:rsidR="00673441" w:rsidRPr="00673441">
        <w:rPr>
          <w:rFonts w:cstheme="minorHAnsi"/>
          <w:bCs/>
          <w:i/>
          <w:sz w:val="20"/>
          <w:szCs w:val="20"/>
        </w:rPr>
        <w:t>B</w:t>
      </w:r>
      <w:r w:rsidRPr="00673441">
        <w:rPr>
          <w:rFonts w:cstheme="minorHAnsi"/>
          <w:bCs/>
          <w:i/>
          <w:sz w:val="20"/>
          <w:szCs w:val="20"/>
        </w:rPr>
        <w:t>acteriology</w:t>
      </w:r>
      <w:r w:rsidRPr="00673441">
        <w:rPr>
          <w:rFonts w:cstheme="minorHAnsi"/>
          <w:bCs/>
          <w:sz w:val="20"/>
          <w:szCs w:val="20"/>
        </w:rPr>
        <w:t xml:space="preserve"> 159, no. 2 (1984): 633-639.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[31]</w:t>
      </w:r>
      <w:r w:rsidRPr="00673441">
        <w:rPr>
          <w:rFonts w:cstheme="minorHAnsi"/>
          <w:bCs/>
          <w:sz w:val="20"/>
          <w:szCs w:val="20"/>
        </w:rPr>
        <w:tab/>
      </w:r>
      <w:proofErr w:type="spellStart"/>
      <w:r w:rsidRPr="00673441">
        <w:rPr>
          <w:rFonts w:cstheme="minorHAnsi"/>
          <w:bCs/>
          <w:sz w:val="20"/>
          <w:szCs w:val="20"/>
        </w:rPr>
        <w:t>Kalia</w:t>
      </w:r>
      <w:proofErr w:type="spellEnd"/>
      <w:r w:rsidRPr="00673441">
        <w:rPr>
          <w:rFonts w:cstheme="minorHAnsi"/>
          <w:bCs/>
          <w:sz w:val="20"/>
          <w:szCs w:val="20"/>
        </w:rPr>
        <w:t xml:space="preserve">, V. C., S. R. Jain, A. Kumar, and A. P. Joshi. </w:t>
      </w:r>
      <w:proofErr w:type="gramStart"/>
      <w:r w:rsidRPr="00673441">
        <w:rPr>
          <w:rFonts w:cstheme="minorHAnsi"/>
          <w:bCs/>
          <w:sz w:val="20"/>
          <w:szCs w:val="20"/>
        </w:rPr>
        <w:t>"</w:t>
      </w:r>
      <w:proofErr w:type="spellStart"/>
      <w:r w:rsidRPr="00673441">
        <w:rPr>
          <w:rFonts w:cstheme="minorHAnsi"/>
          <w:bCs/>
          <w:sz w:val="20"/>
          <w:szCs w:val="20"/>
        </w:rPr>
        <w:t>Frementation</w:t>
      </w:r>
      <w:proofErr w:type="spellEnd"/>
      <w:r w:rsidRPr="00673441">
        <w:rPr>
          <w:rFonts w:cstheme="minorHAnsi"/>
          <w:bCs/>
          <w:sz w:val="20"/>
          <w:szCs w:val="20"/>
        </w:rPr>
        <w:t xml:space="preserve"> of </w:t>
      </w:r>
      <w:proofErr w:type="spellStart"/>
      <w:r w:rsidRPr="00673441">
        <w:rPr>
          <w:rFonts w:cstheme="minorHAnsi"/>
          <w:bCs/>
          <w:sz w:val="20"/>
          <w:szCs w:val="20"/>
        </w:rPr>
        <w:t>biowaste</w:t>
      </w:r>
      <w:proofErr w:type="spellEnd"/>
      <w:r w:rsidRPr="00673441">
        <w:rPr>
          <w:rFonts w:cstheme="minorHAnsi"/>
          <w:bCs/>
          <w:sz w:val="20"/>
          <w:szCs w:val="20"/>
        </w:rPr>
        <w:t xml:space="preserve"> to H2 by Bacillus </w:t>
      </w:r>
      <w:proofErr w:type="spellStart"/>
      <w:r w:rsidRPr="00673441">
        <w:rPr>
          <w:rFonts w:cstheme="minorHAnsi"/>
          <w:bCs/>
          <w:sz w:val="20"/>
          <w:szCs w:val="20"/>
        </w:rPr>
        <w:t>licheniformis</w:t>
      </w:r>
      <w:proofErr w:type="spellEnd"/>
      <w:r w:rsidRPr="00673441">
        <w:rPr>
          <w:rFonts w:cstheme="minorHAnsi"/>
          <w:bCs/>
          <w:sz w:val="20"/>
          <w:szCs w:val="20"/>
        </w:rPr>
        <w:t>."</w:t>
      </w:r>
      <w:proofErr w:type="gramEnd"/>
      <w:r w:rsidRPr="00673441">
        <w:rPr>
          <w:rFonts w:cstheme="minorHAnsi"/>
          <w:bCs/>
          <w:sz w:val="20"/>
          <w:szCs w:val="20"/>
        </w:rPr>
        <w:t xml:space="preserve"> </w:t>
      </w:r>
      <w:r w:rsidRPr="00673441">
        <w:rPr>
          <w:rFonts w:cstheme="minorHAnsi"/>
          <w:bCs/>
          <w:i/>
          <w:sz w:val="20"/>
          <w:szCs w:val="20"/>
        </w:rPr>
        <w:t>World Journal of Microbiology and Biotechnology</w:t>
      </w:r>
      <w:r w:rsidRPr="00673441">
        <w:rPr>
          <w:rFonts w:cstheme="minorHAnsi"/>
          <w:bCs/>
          <w:sz w:val="20"/>
          <w:szCs w:val="20"/>
        </w:rPr>
        <w:t xml:space="preserve"> 10, no. 2 (1994): 224-227</w:t>
      </w:r>
      <w:r w:rsidR="00673441" w:rsidRPr="00673441">
        <w:rPr>
          <w:rFonts w:cstheme="minorHAnsi"/>
          <w:bCs/>
          <w:sz w:val="20"/>
          <w:szCs w:val="20"/>
        </w:rPr>
        <w:t>.</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[32]</w:t>
      </w:r>
      <w:r w:rsidRPr="00673441">
        <w:rPr>
          <w:rFonts w:cstheme="minorHAnsi"/>
          <w:bCs/>
          <w:sz w:val="20"/>
          <w:szCs w:val="20"/>
        </w:rPr>
        <w:tab/>
        <w:t xml:space="preserve">van de </w:t>
      </w:r>
      <w:proofErr w:type="spellStart"/>
      <w:r w:rsidRPr="00673441">
        <w:rPr>
          <w:rFonts w:cstheme="minorHAnsi"/>
          <w:bCs/>
          <w:sz w:val="20"/>
          <w:szCs w:val="20"/>
        </w:rPr>
        <w:t>Werken</w:t>
      </w:r>
      <w:proofErr w:type="spellEnd"/>
      <w:r w:rsidRPr="00673441">
        <w:rPr>
          <w:rFonts w:cstheme="minorHAnsi"/>
          <w:bCs/>
          <w:sz w:val="20"/>
          <w:szCs w:val="20"/>
        </w:rPr>
        <w:t xml:space="preserve">, </w:t>
      </w:r>
      <w:proofErr w:type="spellStart"/>
      <w:r w:rsidRPr="00673441">
        <w:rPr>
          <w:rFonts w:cstheme="minorHAnsi"/>
          <w:bCs/>
          <w:sz w:val="20"/>
          <w:szCs w:val="20"/>
        </w:rPr>
        <w:t>Harmen</w:t>
      </w:r>
      <w:proofErr w:type="spellEnd"/>
      <w:r w:rsidRPr="00673441">
        <w:rPr>
          <w:rFonts w:cstheme="minorHAnsi"/>
          <w:bCs/>
          <w:sz w:val="20"/>
          <w:szCs w:val="20"/>
        </w:rPr>
        <w:t xml:space="preserve"> JG, Marcel RA </w:t>
      </w:r>
      <w:proofErr w:type="spellStart"/>
      <w:r w:rsidRPr="00673441">
        <w:rPr>
          <w:rFonts w:cstheme="minorHAnsi"/>
          <w:bCs/>
          <w:sz w:val="20"/>
          <w:szCs w:val="20"/>
        </w:rPr>
        <w:t>Verhaart</w:t>
      </w:r>
      <w:proofErr w:type="spellEnd"/>
      <w:r w:rsidRPr="00673441">
        <w:rPr>
          <w:rFonts w:cstheme="minorHAnsi"/>
          <w:bCs/>
          <w:sz w:val="20"/>
          <w:szCs w:val="20"/>
        </w:rPr>
        <w:t xml:space="preserve">, Amy L. </w:t>
      </w:r>
      <w:proofErr w:type="spellStart"/>
      <w:r w:rsidRPr="00673441">
        <w:rPr>
          <w:rFonts w:cstheme="minorHAnsi"/>
          <w:bCs/>
          <w:sz w:val="20"/>
          <w:szCs w:val="20"/>
        </w:rPr>
        <w:t>VanFossen</w:t>
      </w:r>
      <w:proofErr w:type="spellEnd"/>
      <w:r w:rsidRPr="00673441">
        <w:rPr>
          <w:rFonts w:cstheme="minorHAnsi"/>
          <w:bCs/>
          <w:sz w:val="20"/>
          <w:szCs w:val="20"/>
        </w:rPr>
        <w:t xml:space="preserve">, Karin </w:t>
      </w:r>
      <w:proofErr w:type="spellStart"/>
      <w:r w:rsidRPr="00673441">
        <w:rPr>
          <w:rFonts w:cstheme="minorHAnsi"/>
          <w:bCs/>
          <w:sz w:val="20"/>
          <w:szCs w:val="20"/>
        </w:rPr>
        <w:t>Willquist</w:t>
      </w:r>
      <w:proofErr w:type="spellEnd"/>
      <w:r w:rsidRPr="00673441">
        <w:rPr>
          <w:rFonts w:cstheme="minorHAnsi"/>
          <w:bCs/>
          <w:sz w:val="20"/>
          <w:szCs w:val="20"/>
        </w:rPr>
        <w:t xml:space="preserve">, Derrick L. Lewis, Jason D. Nichols, </w:t>
      </w:r>
      <w:proofErr w:type="spellStart"/>
      <w:r w:rsidRPr="00673441">
        <w:rPr>
          <w:rFonts w:cstheme="minorHAnsi"/>
          <w:bCs/>
          <w:sz w:val="20"/>
          <w:szCs w:val="20"/>
        </w:rPr>
        <w:t>Heleen</w:t>
      </w:r>
      <w:proofErr w:type="spellEnd"/>
      <w:r w:rsidRPr="00673441">
        <w:rPr>
          <w:rFonts w:cstheme="minorHAnsi"/>
          <w:bCs/>
          <w:sz w:val="20"/>
          <w:szCs w:val="20"/>
        </w:rPr>
        <w:t xml:space="preserve"> P. </w:t>
      </w:r>
      <w:proofErr w:type="spellStart"/>
      <w:r w:rsidRPr="00673441">
        <w:rPr>
          <w:rFonts w:cstheme="minorHAnsi"/>
          <w:bCs/>
          <w:sz w:val="20"/>
          <w:szCs w:val="20"/>
        </w:rPr>
        <w:t>Goorissen</w:t>
      </w:r>
      <w:proofErr w:type="spellEnd"/>
      <w:r w:rsidRPr="00673441">
        <w:rPr>
          <w:rFonts w:cstheme="minorHAnsi"/>
          <w:bCs/>
          <w:sz w:val="20"/>
          <w:szCs w:val="20"/>
        </w:rPr>
        <w:t xml:space="preserve"> et al. "</w:t>
      </w:r>
      <w:proofErr w:type="spellStart"/>
      <w:r w:rsidRPr="00673441">
        <w:rPr>
          <w:rFonts w:cstheme="minorHAnsi"/>
          <w:bCs/>
          <w:sz w:val="20"/>
          <w:szCs w:val="20"/>
        </w:rPr>
        <w:t>Hydrogenomics</w:t>
      </w:r>
      <w:proofErr w:type="spellEnd"/>
      <w:r w:rsidRPr="00673441">
        <w:rPr>
          <w:rFonts w:cstheme="minorHAnsi"/>
          <w:bCs/>
          <w:sz w:val="20"/>
          <w:szCs w:val="20"/>
        </w:rPr>
        <w:t xml:space="preserve"> of the extremely </w:t>
      </w:r>
      <w:proofErr w:type="spellStart"/>
      <w:r w:rsidRPr="00673441">
        <w:rPr>
          <w:rFonts w:cstheme="minorHAnsi"/>
          <w:bCs/>
          <w:sz w:val="20"/>
          <w:szCs w:val="20"/>
        </w:rPr>
        <w:t>thermophilic</w:t>
      </w:r>
      <w:proofErr w:type="spellEnd"/>
      <w:r w:rsidRPr="00673441">
        <w:rPr>
          <w:rFonts w:cstheme="minorHAnsi"/>
          <w:bCs/>
          <w:sz w:val="20"/>
          <w:szCs w:val="20"/>
        </w:rPr>
        <w:t xml:space="preserve"> bacterium </w:t>
      </w:r>
      <w:proofErr w:type="spellStart"/>
      <w:r w:rsidRPr="00673441">
        <w:rPr>
          <w:rFonts w:cstheme="minorHAnsi"/>
          <w:bCs/>
          <w:sz w:val="20"/>
          <w:szCs w:val="20"/>
        </w:rPr>
        <w:t>Caldicellulosiruptor</w:t>
      </w:r>
      <w:proofErr w:type="spellEnd"/>
      <w:r w:rsidRPr="00673441">
        <w:rPr>
          <w:rFonts w:cstheme="minorHAnsi"/>
          <w:bCs/>
          <w:sz w:val="20"/>
          <w:szCs w:val="20"/>
        </w:rPr>
        <w:t xml:space="preserve"> </w:t>
      </w:r>
      <w:proofErr w:type="spellStart"/>
      <w:r w:rsidRPr="00673441">
        <w:rPr>
          <w:rFonts w:cstheme="minorHAnsi"/>
          <w:bCs/>
          <w:sz w:val="20"/>
          <w:szCs w:val="20"/>
        </w:rPr>
        <w:t>saccharolyticus</w:t>
      </w:r>
      <w:proofErr w:type="spellEnd"/>
      <w:r w:rsidRPr="00673441">
        <w:rPr>
          <w:rFonts w:cstheme="minorHAnsi"/>
          <w:bCs/>
          <w:sz w:val="20"/>
          <w:szCs w:val="20"/>
        </w:rPr>
        <w:t xml:space="preserve">." </w:t>
      </w:r>
      <w:r w:rsidRPr="00673441">
        <w:rPr>
          <w:rFonts w:cstheme="minorHAnsi"/>
          <w:bCs/>
          <w:i/>
          <w:sz w:val="20"/>
          <w:szCs w:val="20"/>
        </w:rPr>
        <w:t xml:space="preserve">Applied and </w:t>
      </w:r>
      <w:r w:rsidR="00673441" w:rsidRPr="00673441">
        <w:rPr>
          <w:rFonts w:cstheme="minorHAnsi"/>
          <w:bCs/>
          <w:i/>
          <w:sz w:val="20"/>
          <w:szCs w:val="20"/>
        </w:rPr>
        <w:t>E</w:t>
      </w:r>
      <w:r w:rsidRPr="00673441">
        <w:rPr>
          <w:rFonts w:cstheme="minorHAnsi"/>
          <w:bCs/>
          <w:i/>
          <w:sz w:val="20"/>
          <w:szCs w:val="20"/>
        </w:rPr>
        <w:t xml:space="preserve">nvironmental </w:t>
      </w:r>
      <w:r w:rsidR="00673441" w:rsidRPr="00673441">
        <w:rPr>
          <w:rFonts w:cstheme="minorHAnsi"/>
          <w:bCs/>
          <w:i/>
          <w:sz w:val="20"/>
          <w:szCs w:val="20"/>
        </w:rPr>
        <w:t>M</w:t>
      </w:r>
      <w:r w:rsidRPr="00673441">
        <w:rPr>
          <w:rFonts w:cstheme="minorHAnsi"/>
          <w:bCs/>
          <w:i/>
          <w:sz w:val="20"/>
          <w:szCs w:val="20"/>
        </w:rPr>
        <w:t>icrobiology</w:t>
      </w:r>
      <w:r w:rsidRPr="00673441">
        <w:rPr>
          <w:rFonts w:cstheme="minorHAnsi"/>
          <w:bCs/>
          <w:sz w:val="20"/>
          <w:szCs w:val="20"/>
        </w:rPr>
        <w:t xml:space="preserve"> 74, no. 21 (2008): 6720-6729.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lastRenderedPageBreak/>
        <w:t>[33]</w:t>
      </w:r>
      <w:r w:rsidRPr="00673441">
        <w:rPr>
          <w:rFonts w:cstheme="minorHAnsi"/>
          <w:bCs/>
          <w:sz w:val="20"/>
          <w:szCs w:val="20"/>
        </w:rPr>
        <w:tab/>
      </w:r>
      <w:proofErr w:type="spellStart"/>
      <w:r w:rsidRPr="00673441">
        <w:rPr>
          <w:rFonts w:cstheme="minorHAnsi"/>
          <w:bCs/>
          <w:sz w:val="20"/>
          <w:szCs w:val="20"/>
        </w:rPr>
        <w:t>Maru</w:t>
      </w:r>
      <w:proofErr w:type="spellEnd"/>
      <w:r w:rsidRPr="00673441">
        <w:rPr>
          <w:rFonts w:cstheme="minorHAnsi"/>
          <w:bCs/>
          <w:sz w:val="20"/>
          <w:szCs w:val="20"/>
        </w:rPr>
        <w:t xml:space="preserve">, B. T., A. A. M. </w:t>
      </w:r>
      <w:proofErr w:type="spellStart"/>
      <w:r w:rsidRPr="00673441">
        <w:rPr>
          <w:rFonts w:cstheme="minorHAnsi"/>
          <w:bCs/>
          <w:sz w:val="20"/>
          <w:szCs w:val="20"/>
        </w:rPr>
        <w:t>Bielen</w:t>
      </w:r>
      <w:proofErr w:type="spellEnd"/>
      <w:r w:rsidRPr="00673441">
        <w:rPr>
          <w:rFonts w:cstheme="minorHAnsi"/>
          <w:bCs/>
          <w:sz w:val="20"/>
          <w:szCs w:val="20"/>
        </w:rPr>
        <w:t xml:space="preserve">, M. </w:t>
      </w:r>
      <w:proofErr w:type="spellStart"/>
      <w:r w:rsidRPr="00673441">
        <w:rPr>
          <w:rFonts w:cstheme="minorHAnsi"/>
          <w:bCs/>
          <w:sz w:val="20"/>
          <w:szCs w:val="20"/>
        </w:rPr>
        <w:t>Constanti</w:t>
      </w:r>
      <w:proofErr w:type="spellEnd"/>
      <w:r w:rsidRPr="00673441">
        <w:rPr>
          <w:rFonts w:cstheme="minorHAnsi"/>
          <w:bCs/>
          <w:sz w:val="20"/>
          <w:szCs w:val="20"/>
        </w:rPr>
        <w:t xml:space="preserve">, F. Medina, and S. W. M. </w:t>
      </w:r>
      <w:proofErr w:type="spellStart"/>
      <w:r w:rsidRPr="00673441">
        <w:rPr>
          <w:rFonts w:cstheme="minorHAnsi"/>
          <w:bCs/>
          <w:sz w:val="20"/>
          <w:szCs w:val="20"/>
        </w:rPr>
        <w:t>Kengen</w:t>
      </w:r>
      <w:proofErr w:type="spellEnd"/>
      <w:r w:rsidRPr="00673441">
        <w:rPr>
          <w:rFonts w:cstheme="minorHAnsi"/>
          <w:bCs/>
          <w:sz w:val="20"/>
          <w:szCs w:val="20"/>
        </w:rPr>
        <w:t xml:space="preserve">. "Glycerol fermentation to hydrogen by </w:t>
      </w:r>
      <w:proofErr w:type="spellStart"/>
      <w:r w:rsidRPr="00673441">
        <w:rPr>
          <w:rFonts w:cstheme="minorHAnsi"/>
          <w:bCs/>
          <w:sz w:val="20"/>
          <w:szCs w:val="20"/>
        </w:rPr>
        <w:t>Thermotoga</w:t>
      </w:r>
      <w:proofErr w:type="spellEnd"/>
      <w:r w:rsidRPr="00673441">
        <w:rPr>
          <w:rFonts w:cstheme="minorHAnsi"/>
          <w:bCs/>
          <w:sz w:val="20"/>
          <w:szCs w:val="20"/>
        </w:rPr>
        <w:t xml:space="preserve"> </w:t>
      </w:r>
      <w:proofErr w:type="spellStart"/>
      <w:r w:rsidRPr="00673441">
        <w:rPr>
          <w:rFonts w:cstheme="minorHAnsi"/>
          <w:bCs/>
          <w:sz w:val="20"/>
          <w:szCs w:val="20"/>
        </w:rPr>
        <w:t>maritima</w:t>
      </w:r>
      <w:proofErr w:type="spellEnd"/>
      <w:r w:rsidRPr="00673441">
        <w:rPr>
          <w:rFonts w:cstheme="minorHAnsi"/>
          <w:bCs/>
          <w:sz w:val="20"/>
          <w:szCs w:val="20"/>
        </w:rPr>
        <w:t>: proposed pathway and</w:t>
      </w:r>
      <w:r w:rsidR="00673441" w:rsidRPr="00673441">
        <w:rPr>
          <w:rFonts w:cstheme="minorHAnsi"/>
          <w:bCs/>
          <w:sz w:val="20"/>
          <w:szCs w:val="20"/>
        </w:rPr>
        <w:t xml:space="preserve"> </w:t>
      </w:r>
      <w:proofErr w:type="spellStart"/>
      <w:r w:rsidR="00673441" w:rsidRPr="00673441">
        <w:rPr>
          <w:rFonts w:cstheme="minorHAnsi"/>
          <w:bCs/>
          <w:sz w:val="20"/>
          <w:szCs w:val="20"/>
        </w:rPr>
        <w:t>bioenergetic</w:t>
      </w:r>
      <w:proofErr w:type="spellEnd"/>
      <w:r w:rsidR="00673441" w:rsidRPr="00673441">
        <w:rPr>
          <w:rFonts w:cstheme="minorHAnsi"/>
          <w:bCs/>
          <w:sz w:val="20"/>
          <w:szCs w:val="20"/>
        </w:rPr>
        <w:t xml:space="preserve"> considerations." </w:t>
      </w:r>
      <w:r w:rsidR="00673441" w:rsidRPr="00673441">
        <w:rPr>
          <w:rFonts w:cstheme="minorHAnsi"/>
          <w:bCs/>
          <w:i/>
          <w:sz w:val="20"/>
          <w:szCs w:val="20"/>
        </w:rPr>
        <w:t>I</w:t>
      </w:r>
      <w:r w:rsidRPr="00673441">
        <w:rPr>
          <w:rFonts w:cstheme="minorHAnsi"/>
          <w:bCs/>
          <w:i/>
          <w:sz w:val="20"/>
          <w:szCs w:val="20"/>
        </w:rPr>
        <w:t xml:space="preserve">nternational </w:t>
      </w:r>
      <w:r w:rsidR="00673441" w:rsidRPr="00673441">
        <w:rPr>
          <w:rFonts w:cstheme="minorHAnsi"/>
          <w:bCs/>
          <w:i/>
          <w:sz w:val="20"/>
          <w:szCs w:val="20"/>
        </w:rPr>
        <w:t>J</w:t>
      </w:r>
      <w:r w:rsidRPr="00673441">
        <w:rPr>
          <w:rFonts w:cstheme="minorHAnsi"/>
          <w:bCs/>
          <w:i/>
          <w:sz w:val="20"/>
          <w:szCs w:val="20"/>
        </w:rPr>
        <w:t xml:space="preserve">ournal of </w:t>
      </w:r>
      <w:r w:rsidR="00673441" w:rsidRPr="00673441">
        <w:rPr>
          <w:rFonts w:cstheme="minorHAnsi"/>
          <w:bCs/>
          <w:i/>
          <w:sz w:val="20"/>
          <w:szCs w:val="20"/>
        </w:rPr>
        <w:t>H</w:t>
      </w:r>
      <w:r w:rsidRPr="00673441">
        <w:rPr>
          <w:rFonts w:cstheme="minorHAnsi"/>
          <w:bCs/>
          <w:i/>
          <w:sz w:val="20"/>
          <w:szCs w:val="20"/>
        </w:rPr>
        <w:t xml:space="preserve">ydrogen </w:t>
      </w:r>
      <w:r w:rsidR="00673441" w:rsidRPr="00673441">
        <w:rPr>
          <w:rFonts w:cstheme="minorHAnsi"/>
          <w:bCs/>
          <w:i/>
          <w:sz w:val="20"/>
          <w:szCs w:val="20"/>
        </w:rPr>
        <w:t>E</w:t>
      </w:r>
      <w:r w:rsidRPr="00673441">
        <w:rPr>
          <w:rFonts w:cstheme="minorHAnsi"/>
          <w:bCs/>
          <w:i/>
          <w:sz w:val="20"/>
          <w:szCs w:val="20"/>
        </w:rPr>
        <w:t>nergy</w:t>
      </w:r>
      <w:r w:rsidRPr="00673441">
        <w:rPr>
          <w:rFonts w:cstheme="minorHAnsi"/>
          <w:bCs/>
          <w:sz w:val="20"/>
          <w:szCs w:val="20"/>
        </w:rPr>
        <w:t xml:space="preserve"> 38, no. 14 (2013): 5563-5572.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[34]</w:t>
      </w:r>
      <w:r w:rsidRPr="00673441">
        <w:rPr>
          <w:rFonts w:cstheme="minorHAnsi"/>
          <w:bCs/>
          <w:sz w:val="20"/>
          <w:szCs w:val="20"/>
        </w:rPr>
        <w:tab/>
      </w:r>
      <w:proofErr w:type="spellStart"/>
      <w:r w:rsidRPr="00673441">
        <w:rPr>
          <w:rFonts w:cstheme="minorHAnsi"/>
          <w:bCs/>
          <w:sz w:val="20"/>
          <w:szCs w:val="20"/>
        </w:rPr>
        <w:t>Yilmazel</w:t>
      </w:r>
      <w:proofErr w:type="spellEnd"/>
      <w:r w:rsidRPr="00673441">
        <w:rPr>
          <w:rFonts w:cstheme="minorHAnsi"/>
          <w:bCs/>
          <w:sz w:val="20"/>
          <w:szCs w:val="20"/>
        </w:rPr>
        <w:t xml:space="preserve">, </w:t>
      </w:r>
      <w:proofErr w:type="spellStart"/>
      <w:r w:rsidRPr="00673441">
        <w:rPr>
          <w:rFonts w:cstheme="minorHAnsi"/>
          <w:bCs/>
          <w:sz w:val="20"/>
          <w:szCs w:val="20"/>
        </w:rPr>
        <w:t>Yasemin</w:t>
      </w:r>
      <w:proofErr w:type="spellEnd"/>
      <w:r w:rsidRPr="00673441">
        <w:rPr>
          <w:rFonts w:cstheme="minorHAnsi"/>
          <w:bCs/>
          <w:sz w:val="20"/>
          <w:szCs w:val="20"/>
        </w:rPr>
        <w:t xml:space="preserve"> D., David Johnston, and </w:t>
      </w:r>
      <w:proofErr w:type="spellStart"/>
      <w:r w:rsidRPr="00673441">
        <w:rPr>
          <w:rFonts w:cstheme="minorHAnsi"/>
          <w:bCs/>
          <w:sz w:val="20"/>
          <w:szCs w:val="20"/>
        </w:rPr>
        <w:t>Metin</w:t>
      </w:r>
      <w:proofErr w:type="spellEnd"/>
      <w:r w:rsidRPr="00673441">
        <w:rPr>
          <w:rFonts w:cstheme="minorHAnsi"/>
          <w:bCs/>
          <w:sz w:val="20"/>
          <w:szCs w:val="20"/>
        </w:rPr>
        <w:t xml:space="preserve"> Duran. </w:t>
      </w:r>
      <w:proofErr w:type="gramStart"/>
      <w:r w:rsidRPr="00673441">
        <w:rPr>
          <w:rFonts w:cstheme="minorHAnsi"/>
          <w:bCs/>
          <w:sz w:val="20"/>
          <w:szCs w:val="20"/>
        </w:rPr>
        <w:t>"</w:t>
      </w:r>
      <w:proofErr w:type="spellStart"/>
      <w:r w:rsidRPr="00673441">
        <w:rPr>
          <w:rFonts w:cstheme="minorHAnsi"/>
          <w:bCs/>
          <w:sz w:val="20"/>
          <w:szCs w:val="20"/>
        </w:rPr>
        <w:t>Hyperthermophilic</w:t>
      </w:r>
      <w:proofErr w:type="spellEnd"/>
      <w:r w:rsidRPr="00673441">
        <w:rPr>
          <w:rFonts w:cstheme="minorHAnsi"/>
          <w:bCs/>
          <w:sz w:val="20"/>
          <w:szCs w:val="20"/>
        </w:rPr>
        <w:t xml:space="preserve"> hydrogen production from wastewater </w:t>
      </w:r>
      <w:proofErr w:type="spellStart"/>
      <w:r w:rsidRPr="00673441">
        <w:rPr>
          <w:rFonts w:cstheme="minorHAnsi"/>
          <w:bCs/>
          <w:sz w:val="20"/>
          <w:szCs w:val="20"/>
        </w:rPr>
        <w:t>biosolids</w:t>
      </w:r>
      <w:proofErr w:type="spellEnd"/>
      <w:r w:rsidRPr="00673441">
        <w:rPr>
          <w:rFonts w:cstheme="minorHAnsi"/>
          <w:bCs/>
          <w:sz w:val="20"/>
          <w:szCs w:val="20"/>
        </w:rPr>
        <w:t xml:space="preserve"> by </w:t>
      </w:r>
      <w:proofErr w:type="spellStart"/>
      <w:r w:rsidRPr="00673441">
        <w:rPr>
          <w:rFonts w:cstheme="minorHAnsi"/>
          <w:bCs/>
          <w:sz w:val="20"/>
          <w:szCs w:val="20"/>
        </w:rPr>
        <w:t>Caldicellulosiruptor</w:t>
      </w:r>
      <w:proofErr w:type="spellEnd"/>
      <w:r w:rsidRPr="00673441">
        <w:rPr>
          <w:rFonts w:cstheme="minorHAnsi"/>
          <w:bCs/>
          <w:sz w:val="20"/>
          <w:szCs w:val="20"/>
        </w:rPr>
        <w:t xml:space="preserve"> </w:t>
      </w:r>
      <w:proofErr w:type="spellStart"/>
      <w:r w:rsidRPr="00673441">
        <w:rPr>
          <w:rFonts w:cstheme="minorHAnsi"/>
          <w:bCs/>
          <w:sz w:val="20"/>
          <w:szCs w:val="20"/>
        </w:rPr>
        <w:t>bescii</w:t>
      </w:r>
      <w:proofErr w:type="spellEnd"/>
      <w:r w:rsidRPr="00673441">
        <w:rPr>
          <w:rFonts w:cstheme="minorHAnsi"/>
          <w:bCs/>
          <w:sz w:val="20"/>
          <w:szCs w:val="20"/>
        </w:rPr>
        <w:t>."</w:t>
      </w:r>
      <w:proofErr w:type="gramEnd"/>
      <w:r w:rsidRPr="00673441">
        <w:rPr>
          <w:rFonts w:cstheme="minorHAnsi"/>
          <w:bCs/>
          <w:sz w:val="20"/>
          <w:szCs w:val="20"/>
        </w:rPr>
        <w:t xml:space="preserve"> </w:t>
      </w:r>
      <w:r w:rsidRPr="00673441">
        <w:rPr>
          <w:rFonts w:cstheme="minorHAnsi"/>
          <w:bCs/>
          <w:i/>
          <w:sz w:val="20"/>
          <w:szCs w:val="20"/>
        </w:rPr>
        <w:t>International Journal of Hydrogen Energy</w:t>
      </w:r>
      <w:r w:rsidRPr="00673441">
        <w:rPr>
          <w:rFonts w:cstheme="minorHAnsi"/>
          <w:bCs/>
          <w:sz w:val="20"/>
          <w:szCs w:val="20"/>
        </w:rPr>
        <w:t xml:space="preserve"> 40, no. 36 (2015): 12177-12186.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[35]</w:t>
      </w:r>
      <w:r w:rsidRPr="00673441">
        <w:rPr>
          <w:rFonts w:cstheme="minorHAnsi"/>
          <w:bCs/>
          <w:sz w:val="20"/>
          <w:szCs w:val="20"/>
        </w:rPr>
        <w:tab/>
      </w:r>
      <w:proofErr w:type="spellStart"/>
      <w:r w:rsidRPr="00673441">
        <w:rPr>
          <w:rFonts w:cstheme="minorHAnsi"/>
          <w:bCs/>
          <w:sz w:val="20"/>
          <w:szCs w:val="20"/>
        </w:rPr>
        <w:t>Hasyim</w:t>
      </w:r>
      <w:proofErr w:type="spellEnd"/>
      <w:r w:rsidRPr="00673441">
        <w:rPr>
          <w:rFonts w:cstheme="minorHAnsi"/>
          <w:bCs/>
          <w:sz w:val="20"/>
          <w:szCs w:val="20"/>
        </w:rPr>
        <w:t xml:space="preserve">, </w:t>
      </w:r>
      <w:proofErr w:type="spellStart"/>
      <w:r w:rsidRPr="00673441">
        <w:rPr>
          <w:rFonts w:cstheme="minorHAnsi"/>
          <w:bCs/>
          <w:sz w:val="20"/>
          <w:szCs w:val="20"/>
        </w:rPr>
        <w:t>Rafiani</w:t>
      </w:r>
      <w:proofErr w:type="spellEnd"/>
      <w:r w:rsidRPr="00673441">
        <w:rPr>
          <w:rFonts w:cstheme="minorHAnsi"/>
          <w:bCs/>
          <w:sz w:val="20"/>
          <w:szCs w:val="20"/>
        </w:rPr>
        <w:t xml:space="preserve">, Tsuyoshi Imai, O. </w:t>
      </w:r>
      <w:proofErr w:type="spellStart"/>
      <w:r w:rsidRPr="00673441">
        <w:rPr>
          <w:rFonts w:cstheme="minorHAnsi"/>
          <w:bCs/>
          <w:sz w:val="20"/>
          <w:szCs w:val="20"/>
        </w:rPr>
        <w:t>Sompong</w:t>
      </w:r>
      <w:proofErr w:type="spellEnd"/>
      <w:r w:rsidRPr="00673441">
        <w:rPr>
          <w:rFonts w:cstheme="minorHAnsi"/>
          <w:bCs/>
          <w:sz w:val="20"/>
          <w:szCs w:val="20"/>
        </w:rPr>
        <w:t xml:space="preserve">, and </w:t>
      </w:r>
      <w:proofErr w:type="spellStart"/>
      <w:r w:rsidRPr="00673441">
        <w:rPr>
          <w:rFonts w:cstheme="minorHAnsi"/>
          <w:bCs/>
          <w:sz w:val="20"/>
          <w:szCs w:val="20"/>
        </w:rPr>
        <w:t>Liliek</w:t>
      </w:r>
      <w:proofErr w:type="spellEnd"/>
      <w:r w:rsidRPr="00673441">
        <w:rPr>
          <w:rFonts w:cstheme="minorHAnsi"/>
          <w:bCs/>
          <w:sz w:val="20"/>
          <w:szCs w:val="20"/>
        </w:rPr>
        <w:t xml:space="preserve"> </w:t>
      </w:r>
      <w:proofErr w:type="spellStart"/>
      <w:r w:rsidRPr="00673441">
        <w:rPr>
          <w:rFonts w:cstheme="minorHAnsi"/>
          <w:bCs/>
          <w:sz w:val="20"/>
          <w:szCs w:val="20"/>
        </w:rPr>
        <w:t>Sulistyowati</w:t>
      </w:r>
      <w:proofErr w:type="spellEnd"/>
      <w:r w:rsidRPr="00673441">
        <w:rPr>
          <w:rFonts w:cstheme="minorHAnsi"/>
          <w:bCs/>
          <w:sz w:val="20"/>
          <w:szCs w:val="20"/>
        </w:rPr>
        <w:t xml:space="preserve">. </w:t>
      </w:r>
      <w:proofErr w:type="gramStart"/>
      <w:r w:rsidRPr="00673441">
        <w:rPr>
          <w:rFonts w:cstheme="minorHAnsi"/>
          <w:bCs/>
          <w:sz w:val="20"/>
          <w:szCs w:val="20"/>
        </w:rPr>
        <w:t>"</w:t>
      </w:r>
      <w:proofErr w:type="spellStart"/>
      <w:r w:rsidRPr="00673441">
        <w:rPr>
          <w:rFonts w:cstheme="minorHAnsi"/>
          <w:bCs/>
          <w:sz w:val="20"/>
          <w:szCs w:val="20"/>
        </w:rPr>
        <w:t>Biohydrogen</w:t>
      </w:r>
      <w:proofErr w:type="spellEnd"/>
      <w:r w:rsidRPr="00673441">
        <w:rPr>
          <w:rFonts w:cstheme="minorHAnsi"/>
          <w:bCs/>
          <w:sz w:val="20"/>
          <w:szCs w:val="20"/>
        </w:rPr>
        <w:t xml:space="preserve"> production from sago starch in wastewater using an enriched </w:t>
      </w:r>
      <w:proofErr w:type="spellStart"/>
      <w:r w:rsidRPr="00673441">
        <w:rPr>
          <w:rFonts w:cstheme="minorHAnsi"/>
          <w:bCs/>
          <w:sz w:val="20"/>
          <w:szCs w:val="20"/>
        </w:rPr>
        <w:t>thermophilic</w:t>
      </w:r>
      <w:proofErr w:type="spellEnd"/>
      <w:r w:rsidRPr="00673441">
        <w:rPr>
          <w:rFonts w:cstheme="minorHAnsi"/>
          <w:bCs/>
          <w:sz w:val="20"/>
          <w:szCs w:val="20"/>
        </w:rPr>
        <w:t xml:space="preserve"> mixed culture f</w:t>
      </w:r>
      <w:r w:rsidR="00673441" w:rsidRPr="00673441">
        <w:rPr>
          <w:rFonts w:cstheme="minorHAnsi"/>
          <w:bCs/>
          <w:sz w:val="20"/>
          <w:szCs w:val="20"/>
        </w:rPr>
        <w:t>rom hot spring."</w:t>
      </w:r>
      <w:proofErr w:type="gramEnd"/>
      <w:r w:rsidR="00673441" w:rsidRPr="00673441">
        <w:rPr>
          <w:rFonts w:cstheme="minorHAnsi"/>
          <w:bCs/>
          <w:sz w:val="20"/>
          <w:szCs w:val="20"/>
        </w:rPr>
        <w:t xml:space="preserve"> </w:t>
      </w:r>
      <w:r w:rsidR="00673441" w:rsidRPr="00673441">
        <w:rPr>
          <w:rFonts w:cstheme="minorHAnsi"/>
          <w:bCs/>
          <w:i/>
          <w:sz w:val="20"/>
          <w:szCs w:val="20"/>
        </w:rPr>
        <w:t>International J</w:t>
      </w:r>
      <w:r w:rsidRPr="00673441">
        <w:rPr>
          <w:rFonts w:cstheme="minorHAnsi"/>
          <w:bCs/>
          <w:i/>
          <w:sz w:val="20"/>
          <w:szCs w:val="20"/>
        </w:rPr>
        <w:t xml:space="preserve">ournal of </w:t>
      </w:r>
      <w:r w:rsidR="00673441" w:rsidRPr="00673441">
        <w:rPr>
          <w:rFonts w:cstheme="minorHAnsi"/>
          <w:bCs/>
          <w:i/>
          <w:sz w:val="20"/>
          <w:szCs w:val="20"/>
        </w:rPr>
        <w:t>H</w:t>
      </w:r>
      <w:r w:rsidRPr="00673441">
        <w:rPr>
          <w:rFonts w:cstheme="minorHAnsi"/>
          <w:bCs/>
          <w:i/>
          <w:sz w:val="20"/>
          <w:szCs w:val="20"/>
        </w:rPr>
        <w:t xml:space="preserve">ydrogen </w:t>
      </w:r>
      <w:r w:rsidR="00673441" w:rsidRPr="00673441">
        <w:rPr>
          <w:rFonts w:cstheme="minorHAnsi"/>
          <w:bCs/>
          <w:i/>
          <w:sz w:val="20"/>
          <w:szCs w:val="20"/>
        </w:rPr>
        <w:t>E</w:t>
      </w:r>
      <w:r w:rsidRPr="00673441">
        <w:rPr>
          <w:rFonts w:cstheme="minorHAnsi"/>
          <w:bCs/>
          <w:i/>
          <w:sz w:val="20"/>
          <w:szCs w:val="20"/>
        </w:rPr>
        <w:t xml:space="preserve">nergy </w:t>
      </w:r>
      <w:r w:rsidRPr="00673441">
        <w:rPr>
          <w:rFonts w:cstheme="minorHAnsi"/>
          <w:bCs/>
          <w:sz w:val="20"/>
          <w:szCs w:val="20"/>
        </w:rPr>
        <w:t xml:space="preserve">36, no. 21 (2011): 14162-14171.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[36]</w:t>
      </w:r>
      <w:r w:rsidRPr="00673441">
        <w:rPr>
          <w:rFonts w:cstheme="minorHAnsi"/>
          <w:bCs/>
          <w:sz w:val="20"/>
          <w:szCs w:val="20"/>
        </w:rPr>
        <w:tab/>
      </w:r>
      <w:proofErr w:type="spellStart"/>
      <w:r w:rsidRPr="00673441">
        <w:rPr>
          <w:rFonts w:cstheme="minorHAnsi"/>
          <w:bCs/>
          <w:sz w:val="20"/>
          <w:szCs w:val="20"/>
        </w:rPr>
        <w:t>Brynjarsdottir</w:t>
      </w:r>
      <w:proofErr w:type="spellEnd"/>
      <w:r w:rsidRPr="00673441">
        <w:rPr>
          <w:rFonts w:cstheme="minorHAnsi"/>
          <w:bCs/>
          <w:sz w:val="20"/>
          <w:szCs w:val="20"/>
        </w:rPr>
        <w:t xml:space="preserve">, </w:t>
      </w:r>
      <w:proofErr w:type="spellStart"/>
      <w:r w:rsidRPr="00673441">
        <w:rPr>
          <w:rFonts w:cstheme="minorHAnsi"/>
          <w:bCs/>
          <w:sz w:val="20"/>
          <w:szCs w:val="20"/>
        </w:rPr>
        <w:t>Hronn</w:t>
      </w:r>
      <w:proofErr w:type="spellEnd"/>
      <w:r w:rsidRPr="00673441">
        <w:rPr>
          <w:rFonts w:cstheme="minorHAnsi"/>
          <w:bCs/>
          <w:sz w:val="20"/>
          <w:szCs w:val="20"/>
        </w:rPr>
        <w:t xml:space="preserve">, Sean M. Scully, and Johann </w:t>
      </w:r>
      <w:proofErr w:type="spellStart"/>
      <w:r w:rsidRPr="00673441">
        <w:rPr>
          <w:rFonts w:cstheme="minorHAnsi"/>
          <w:bCs/>
          <w:sz w:val="20"/>
          <w:szCs w:val="20"/>
        </w:rPr>
        <w:t>Orlygsson</w:t>
      </w:r>
      <w:proofErr w:type="spellEnd"/>
      <w:r w:rsidRPr="00673441">
        <w:rPr>
          <w:rFonts w:cstheme="minorHAnsi"/>
          <w:bCs/>
          <w:sz w:val="20"/>
          <w:szCs w:val="20"/>
        </w:rPr>
        <w:t xml:space="preserve">. </w:t>
      </w:r>
      <w:proofErr w:type="gramStart"/>
      <w:r w:rsidRPr="00673441">
        <w:rPr>
          <w:rFonts w:cstheme="minorHAnsi"/>
          <w:bCs/>
          <w:sz w:val="20"/>
          <w:szCs w:val="20"/>
        </w:rPr>
        <w:t xml:space="preserve">"Production of </w:t>
      </w:r>
      <w:proofErr w:type="spellStart"/>
      <w:r w:rsidRPr="00673441">
        <w:rPr>
          <w:rFonts w:cstheme="minorHAnsi"/>
          <w:bCs/>
          <w:sz w:val="20"/>
          <w:szCs w:val="20"/>
        </w:rPr>
        <w:t>biohydrogen</w:t>
      </w:r>
      <w:proofErr w:type="spellEnd"/>
      <w:r w:rsidRPr="00673441">
        <w:rPr>
          <w:rFonts w:cstheme="minorHAnsi"/>
          <w:bCs/>
          <w:sz w:val="20"/>
          <w:szCs w:val="20"/>
        </w:rPr>
        <w:t xml:space="preserve"> from sugars and </w:t>
      </w:r>
      <w:proofErr w:type="spellStart"/>
      <w:r w:rsidRPr="00673441">
        <w:rPr>
          <w:rFonts w:cstheme="minorHAnsi"/>
          <w:bCs/>
          <w:sz w:val="20"/>
          <w:szCs w:val="20"/>
        </w:rPr>
        <w:t>lignocellulosic</w:t>
      </w:r>
      <w:proofErr w:type="spellEnd"/>
      <w:r w:rsidRPr="00673441">
        <w:rPr>
          <w:rFonts w:cstheme="minorHAnsi"/>
          <w:bCs/>
          <w:sz w:val="20"/>
          <w:szCs w:val="20"/>
        </w:rPr>
        <w:t xml:space="preserve"> biomass using </w:t>
      </w:r>
      <w:proofErr w:type="spellStart"/>
      <w:r w:rsidRPr="00673441">
        <w:rPr>
          <w:rFonts w:cstheme="minorHAnsi"/>
          <w:bCs/>
          <w:sz w:val="20"/>
          <w:szCs w:val="20"/>
        </w:rPr>
        <w:t>Thermoanaerobacter</w:t>
      </w:r>
      <w:proofErr w:type="spellEnd"/>
      <w:r w:rsidRPr="00673441">
        <w:rPr>
          <w:rFonts w:cstheme="minorHAnsi"/>
          <w:bCs/>
          <w:sz w:val="20"/>
          <w:szCs w:val="20"/>
        </w:rPr>
        <w:t xml:space="preserve"> GHL 15."</w:t>
      </w:r>
      <w:proofErr w:type="gramEnd"/>
      <w:r w:rsidRPr="00673441">
        <w:rPr>
          <w:rFonts w:cstheme="minorHAnsi"/>
          <w:bCs/>
          <w:sz w:val="20"/>
          <w:szCs w:val="20"/>
        </w:rPr>
        <w:t xml:space="preserve"> </w:t>
      </w:r>
      <w:r w:rsidRPr="00673441">
        <w:rPr>
          <w:rFonts w:cstheme="minorHAnsi"/>
          <w:bCs/>
          <w:i/>
          <w:sz w:val="20"/>
          <w:szCs w:val="20"/>
        </w:rPr>
        <w:t>International Journal of Hydrogen Energy</w:t>
      </w:r>
      <w:r w:rsidRPr="00673441">
        <w:rPr>
          <w:rFonts w:cstheme="minorHAnsi"/>
          <w:bCs/>
          <w:sz w:val="20"/>
          <w:szCs w:val="20"/>
        </w:rPr>
        <w:t xml:space="preserve"> 38, no. 34 (2013): 14467-14475.</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[37]</w:t>
      </w:r>
      <w:r w:rsidRPr="00673441">
        <w:rPr>
          <w:rFonts w:cstheme="minorHAnsi"/>
          <w:bCs/>
          <w:sz w:val="20"/>
          <w:szCs w:val="20"/>
        </w:rPr>
        <w:tab/>
      </w:r>
      <w:proofErr w:type="spellStart"/>
      <w:r w:rsidRPr="00673441">
        <w:rPr>
          <w:rFonts w:cstheme="minorHAnsi"/>
          <w:bCs/>
          <w:sz w:val="20"/>
          <w:szCs w:val="20"/>
        </w:rPr>
        <w:t>Jayasinghearachchi</w:t>
      </w:r>
      <w:proofErr w:type="spellEnd"/>
      <w:r w:rsidRPr="00673441">
        <w:rPr>
          <w:rFonts w:cstheme="minorHAnsi"/>
          <w:bCs/>
          <w:sz w:val="20"/>
          <w:szCs w:val="20"/>
        </w:rPr>
        <w:t xml:space="preserve">, H. S., </w:t>
      </w:r>
      <w:proofErr w:type="spellStart"/>
      <w:r w:rsidRPr="00673441">
        <w:rPr>
          <w:rFonts w:cstheme="minorHAnsi"/>
          <w:bCs/>
          <w:sz w:val="20"/>
          <w:szCs w:val="20"/>
        </w:rPr>
        <w:t>Priyangshu</w:t>
      </w:r>
      <w:proofErr w:type="spellEnd"/>
      <w:r w:rsidRPr="00673441">
        <w:rPr>
          <w:rFonts w:cstheme="minorHAnsi"/>
          <w:bCs/>
          <w:sz w:val="20"/>
          <w:szCs w:val="20"/>
        </w:rPr>
        <w:t xml:space="preserve"> M. </w:t>
      </w:r>
      <w:proofErr w:type="spellStart"/>
      <w:r w:rsidRPr="00673441">
        <w:rPr>
          <w:rFonts w:cstheme="minorHAnsi"/>
          <w:bCs/>
          <w:sz w:val="20"/>
          <w:szCs w:val="20"/>
        </w:rPr>
        <w:t>Sarma</w:t>
      </w:r>
      <w:proofErr w:type="spellEnd"/>
      <w:r w:rsidRPr="00673441">
        <w:rPr>
          <w:rFonts w:cstheme="minorHAnsi"/>
          <w:bCs/>
          <w:sz w:val="20"/>
          <w:szCs w:val="20"/>
        </w:rPr>
        <w:t xml:space="preserve">, and </w:t>
      </w:r>
      <w:proofErr w:type="spellStart"/>
      <w:r w:rsidRPr="00673441">
        <w:rPr>
          <w:rFonts w:cstheme="minorHAnsi"/>
          <w:bCs/>
          <w:sz w:val="20"/>
          <w:szCs w:val="20"/>
        </w:rPr>
        <w:t>Banwari</w:t>
      </w:r>
      <w:proofErr w:type="spellEnd"/>
      <w:r w:rsidRPr="00673441">
        <w:rPr>
          <w:rFonts w:cstheme="minorHAnsi"/>
          <w:bCs/>
          <w:sz w:val="20"/>
          <w:szCs w:val="20"/>
        </w:rPr>
        <w:t xml:space="preserve"> </w:t>
      </w:r>
      <w:proofErr w:type="spellStart"/>
      <w:r w:rsidRPr="00673441">
        <w:rPr>
          <w:rFonts w:cstheme="minorHAnsi"/>
          <w:bCs/>
          <w:sz w:val="20"/>
          <w:szCs w:val="20"/>
        </w:rPr>
        <w:t>Lal</w:t>
      </w:r>
      <w:proofErr w:type="spellEnd"/>
      <w:r w:rsidRPr="00673441">
        <w:rPr>
          <w:rFonts w:cstheme="minorHAnsi"/>
          <w:bCs/>
          <w:sz w:val="20"/>
          <w:szCs w:val="20"/>
        </w:rPr>
        <w:t xml:space="preserve">. "Biological hydrogen production by extremely </w:t>
      </w:r>
      <w:proofErr w:type="spellStart"/>
      <w:r w:rsidRPr="00673441">
        <w:rPr>
          <w:rFonts w:cstheme="minorHAnsi"/>
          <w:bCs/>
          <w:sz w:val="20"/>
          <w:szCs w:val="20"/>
        </w:rPr>
        <w:t>thermophilic</w:t>
      </w:r>
      <w:proofErr w:type="spellEnd"/>
      <w:r w:rsidRPr="00673441">
        <w:rPr>
          <w:rFonts w:cstheme="minorHAnsi"/>
          <w:bCs/>
          <w:sz w:val="20"/>
          <w:szCs w:val="20"/>
        </w:rPr>
        <w:t xml:space="preserve"> novel bacterium </w:t>
      </w:r>
      <w:proofErr w:type="spellStart"/>
      <w:r w:rsidRPr="00673441">
        <w:rPr>
          <w:rFonts w:cstheme="minorHAnsi"/>
          <w:bCs/>
          <w:sz w:val="20"/>
          <w:szCs w:val="20"/>
        </w:rPr>
        <w:t>Thermoanaerobacter</w:t>
      </w:r>
      <w:proofErr w:type="spellEnd"/>
      <w:r w:rsidRPr="00673441">
        <w:rPr>
          <w:rFonts w:cstheme="minorHAnsi"/>
          <w:bCs/>
          <w:sz w:val="20"/>
          <w:szCs w:val="20"/>
        </w:rPr>
        <w:t xml:space="preserve"> </w:t>
      </w:r>
      <w:proofErr w:type="spellStart"/>
      <w:r w:rsidRPr="00673441">
        <w:rPr>
          <w:rFonts w:cstheme="minorHAnsi"/>
          <w:bCs/>
          <w:sz w:val="20"/>
          <w:szCs w:val="20"/>
        </w:rPr>
        <w:t>mathranii</w:t>
      </w:r>
      <w:proofErr w:type="spellEnd"/>
      <w:r w:rsidRPr="00673441">
        <w:rPr>
          <w:rFonts w:cstheme="minorHAnsi"/>
          <w:bCs/>
          <w:sz w:val="20"/>
          <w:szCs w:val="20"/>
        </w:rPr>
        <w:t xml:space="preserve"> A3N isolated from oil producing well." </w:t>
      </w:r>
      <w:r w:rsidR="00673441" w:rsidRPr="00673441">
        <w:rPr>
          <w:rFonts w:cstheme="minorHAnsi"/>
          <w:bCs/>
          <w:i/>
          <w:sz w:val="20"/>
          <w:szCs w:val="20"/>
        </w:rPr>
        <w:t>International Journal of Hydrogen Energy</w:t>
      </w:r>
      <w:r w:rsidRPr="00673441">
        <w:rPr>
          <w:rFonts w:cstheme="minorHAnsi"/>
          <w:bCs/>
          <w:sz w:val="20"/>
          <w:szCs w:val="20"/>
        </w:rPr>
        <w:t xml:space="preserve"> 37, no. 7 (2012): 5569-5578. </w:t>
      </w:r>
    </w:p>
    <w:p w:rsidR="00EC1F2F" w:rsidRPr="00673441" w:rsidRDefault="00EC1F2F" w:rsidP="00EC1F2F">
      <w:pPr>
        <w:spacing w:after="0" w:line="240" w:lineRule="auto"/>
        <w:ind w:left="539" w:hanging="539"/>
        <w:jc w:val="both"/>
        <w:rPr>
          <w:rFonts w:cstheme="minorHAnsi"/>
          <w:bCs/>
          <w:sz w:val="20"/>
          <w:szCs w:val="20"/>
        </w:rPr>
      </w:pPr>
      <w:r w:rsidRPr="00673441">
        <w:rPr>
          <w:rFonts w:cstheme="minorHAnsi"/>
          <w:bCs/>
          <w:sz w:val="20"/>
          <w:szCs w:val="20"/>
        </w:rPr>
        <w:t>[38]</w:t>
      </w:r>
      <w:r w:rsidRPr="00673441">
        <w:rPr>
          <w:rFonts w:cstheme="minorHAnsi"/>
          <w:bCs/>
          <w:sz w:val="20"/>
          <w:szCs w:val="20"/>
        </w:rPr>
        <w:tab/>
        <w:t xml:space="preserve">Mars, Astrid E., </w:t>
      </w:r>
      <w:proofErr w:type="spellStart"/>
      <w:r w:rsidRPr="00673441">
        <w:rPr>
          <w:rFonts w:cstheme="minorHAnsi"/>
          <w:bCs/>
          <w:sz w:val="20"/>
          <w:szCs w:val="20"/>
        </w:rPr>
        <w:t>Teun</w:t>
      </w:r>
      <w:proofErr w:type="spellEnd"/>
      <w:r w:rsidRPr="00673441">
        <w:rPr>
          <w:rFonts w:cstheme="minorHAnsi"/>
          <w:bCs/>
          <w:sz w:val="20"/>
          <w:szCs w:val="20"/>
        </w:rPr>
        <w:t xml:space="preserve"> </w:t>
      </w:r>
      <w:proofErr w:type="spellStart"/>
      <w:r w:rsidRPr="00673441">
        <w:rPr>
          <w:rFonts w:cstheme="minorHAnsi"/>
          <w:bCs/>
          <w:sz w:val="20"/>
          <w:szCs w:val="20"/>
        </w:rPr>
        <w:t>Veuskens</w:t>
      </w:r>
      <w:proofErr w:type="spellEnd"/>
      <w:r w:rsidRPr="00673441">
        <w:rPr>
          <w:rFonts w:cstheme="minorHAnsi"/>
          <w:bCs/>
          <w:sz w:val="20"/>
          <w:szCs w:val="20"/>
        </w:rPr>
        <w:t xml:space="preserve">, Miriam AW </w:t>
      </w:r>
      <w:proofErr w:type="spellStart"/>
      <w:r w:rsidRPr="00673441">
        <w:rPr>
          <w:rFonts w:cstheme="minorHAnsi"/>
          <w:bCs/>
          <w:sz w:val="20"/>
          <w:szCs w:val="20"/>
        </w:rPr>
        <w:t>Budde</w:t>
      </w:r>
      <w:proofErr w:type="spellEnd"/>
      <w:r w:rsidRPr="00673441">
        <w:rPr>
          <w:rFonts w:cstheme="minorHAnsi"/>
          <w:bCs/>
          <w:sz w:val="20"/>
          <w:szCs w:val="20"/>
        </w:rPr>
        <w:t xml:space="preserve">, Patrick FNM Van </w:t>
      </w:r>
      <w:proofErr w:type="spellStart"/>
      <w:r w:rsidRPr="00673441">
        <w:rPr>
          <w:rFonts w:cstheme="minorHAnsi"/>
          <w:bCs/>
          <w:sz w:val="20"/>
          <w:szCs w:val="20"/>
        </w:rPr>
        <w:t>Doeveren</w:t>
      </w:r>
      <w:proofErr w:type="spellEnd"/>
      <w:r w:rsidRPr="00673441">
        <w:rPr>
          <w:rFonts w:cstheme="minorHAnsi"/>
          <w:bCs/>
          <w:sz w:val="20"/>
          <w:szCs w:val="20"/>
        </w:rPr>
        <w:t xml:space="preserve">, </w:t>
      </w:r>
      <w:proofErr w:type="spellStart"/>
      <w:r w:rsidRPr="00673441">
        <w:rPr>
          <w:rFonts w:cstheme="minorHAnsi"/>
          <w:bCs/>
          <w:sz w:val="20"/>
          <w:szCs w:val="20"/>
        </w:rPr>
        <w:t>Steef</w:t>
      </w:r>
      <w:proofErr w:type="spellEnd"/>
      <w:r w:rsidRPr="00673441">
        <w:rPr>
          <w:rFonts w:cstheme="minorHAnsi"/>
          <w:bCs/>
          <w:sz w:val="20"/>
          <w:szCs w:val="20"/>
        </w:rPr>
        <w:t xml:space="preserve"> J. Lips, Robert R. Bakker, </w:t>
      </w:r>
      <w:proofErr w:type="spellStart"/>
      <w:r w:rsidRPr="00673441">
        <w:rPr>
          <w:rFonts w:cstheme="minorHAnsi"/>
          <w:bCs/>
          <w:sz w:val="20"/>
          <w:szCs w:val="20"/>
        </w:rPr>
        <w:t>Truus</w:t>
      </w:r>
      <w:proofErr w:type="spellEnd"/>
      <w:r w:rsidRPr="00673441">
        <w:rPr>
          <w:rFonts w:cstheme="minorHAnsi"/>
          <w:bCs/>
          <w:sz w:val="20"/>
          <w:szCs w:val="20"/>
        </w:rPr>
        <w:t xml:space="preserve"> De </w:t>
      </w:r>
      <w:proofErr w:type="spellStart"/>
      <w:r w:rsidRPr="00673441">
        <w:rPr>
          <w:rFonts w:cstheme="minorHAnsi"/>
          <w:bCs/>
          <w:sz w:val="20"/>
          <w:szCs w:val="20"/>
        </w:rPr>
        <w:t>Vrije</w:t>
      </w:r>
      <w:proofErr w:type="spellEnd"/>
      <w:r w:rsidRPr="00673441">
        <w:rPr>
          <w:rFonts w:cstheme="minorHAnsi"/>
          <w:bCs/>
          <w:sz w:val="20"/>
          <w:szCs w:val="20"/>
        </w:rPr>
        <w:t xml:space="preserve">, and </w:t>
      </w:r>
      <w:proofErr w:type="spellStart"/>
      <w:r w:rsidRPr="00673441">
        <w:rPr>
          <w:rFonts w:cstheme="minorHAnsi"/>
          <w:bCs/>
          <w:sz w:val="20"/>
          <w:szCs w:val="20"/>
        </w:rPr>
        <w:t>Pieternel</w:t>
      </w:r>
      <w:proofErr w:type="spellEnd"/>
      <w:r w:rsidRPr="00673441">
        <w:rPr>
          <w:rFonts w:cstheme="minorHAnsi"/>
          <w:bCs/>
          <w:sz w:val="20"/>
          <w:szCs w:val="20"/>
        </w:rPr>
        <w:t xml:space="preserve"> AM </w:t>
      </w:r>
      <w:proofErr w:type="spellStart"/>
      <w:r w:rsidRPr="00673441">
        <w:rPr>
          <w:rFonts w:cstheme="minorHAnsi"/>
          <w:bCs/>
          <w:sz w:val="20"/>
          <w:szCs w:val="20"/>
        </w:rPr>
        <w:t>Claassen</w:t>
      </w:r>
      <w:proofErr w:type="spellEnd"/>
      <w:r w:rsidRPr="00673441">
        <w:rPr>
          <w:rFonts w:cstheme="minorHAnsi"/>
          <w:bCs/>
          <w:sz w:val="20"/>
          <w:szCs w:val="20"/>
        </w:rPr>
        <w:t xml:space="preserve">. </w:t>
      </w:r>
      <w:proofErr w:type="gramStart"/>
      <w:r w:rsidRPr="00673441">
        <w:rPr>
          <w:rFonts w:cstheme="minorHAnsi"/>
          <w:bCs/>
          <w:sz w:val="20"/>
          <w:szCs w:val="20"/>
        </w:rPr>
        <w:t>"</w:t>
      </w:r>
      <w:proofErr w:type="spellStart"/>
      <w:r w:rsidRPr="00673441">
        <w:rPr>
          <w:rFonts w:cstheme="minorHAnsi"/>
          <w:bCs/>
          <w:sz w:val="20"/>
          <w:szCs w:val="20"/>
        </w:rPr>
        <w:t>Biohydrogen</w:t>
      </w:r>
      <w:proofErr w:type="spellEnd"/>
      <w:r w:rsidRPr="00673441">
        <w:rPr>
          <w:rFonts w:cstheme="minorHAnsi"/>
          <w:bCs/>
          <w:sz w:val="20"/>
          <w:szCs w:val="20"/>
        </w:rPr>
        <w:t xml:space="preserve"> production from untreated and </w:t>
      </w:r>
      <w:proofErr w:type="spellStart"/>
      <w:r w:rsidRPr="00673441">
        <w:rPr>
          <w:rFonts w:cstheme="minorHAnsi"/>
          <w:bCs/>
          <w:sz w:val="20"/>
          <w:szCs w:val="20"/>
        </w:rPr>
        <w:t>hydrolyzed</w:t>
      </w:r>
      <w:proofErr w:type="spellEnd"/>
      <w:r w:rsidRPr="00673441">
        <w:rPr>
          <w:rFonts w:cstheme="minorHAnsi"/>
          <w:bCs/>
          <w:sz w:val="20"/>
          <w:szCs w:val="20"/>
        </w:rPr>
        <w:t xml:space="preserve"> potato steam peels by the extreme thermophiles </w:t>
      </w:r>
      <w:proofErr w:type="spellStart"/>
      <w:r w:rsidRPr="00673441">
        <w:rPr>
          <w:rFonts w:cstheme="minorHAnsi"/>
          <w:bCs/>
          <w:sz w:val="20"/>
          <w:szCs w:val="20"/>
        </w:rPr>
        <w:t>Caldicellulosiruptor</w:t>
      </w:r>
      <w:proofErr w:type="spellEnd"/>
      <w:r w:rsidRPr="00673441">
        <w:rPr>
          <w:rFonts w:cstheme="minorHAnsi"/>
          <w:bCs/>
          <w:sz w:val="20"/>
          <w:szCs w:val="20"/>
        </w:rPr>
        <w:t xml:space="preserve"> </w:t>
      </w:r>
      <w:proofErr w:type="spellStart"/>
      <w:r w:rsidRPr="00673441">
        <w:rPr>
          <w:rFonts w:cstheme="minorHAnsi"/>
          <w:bCs/>
          <w:sz w:val="20"/>
          <w:szCs w:val="20"/>
        </w:rPr>
        <w:t>saccharolyticus</w:t>
      </w:r>
      <w:proofErr w:type="spellEnd"/>
      <w:r w:rsidRPr="00673441">
        <w:rPr>
          <w:rFonts w:cstheme="minorHAnsi"/>
          <w:bCs/>
          <w:sz w:val="20"/>
          <w:szCs w:val="20"/>
        </w:rPr>
        <w:t xml:space="preserve"> and </w:t>
      </w:r>
      <w:proofErr w:type="spellStart"/>
      <w:r w:rsidRPr="00673441">
        <w:rPr>
          <w:rFonts w:cstheme="minorHAnsi"/>
          <w:bCs/>
          <w:sz w:val="20"/>
          <w:szCs w:val="20"/>
        </w:rPr>
        <w:t>Thermotoga</w:t>
      </w:r>
      <w:proofErr w:type="spellEnd"/>
      <w:r w:rsidRPr="00673441">
        <w:rPr>
          <w:rFonts w:cstheme="minorHAnsi"/>
          <w:bCs/>
          <w:sz w:val="20"/>
          <w:szCs w:val="20"/>
        </w:rPr>
        <w:t xml:space="preserve"> </w:t>
      </w:r>
      <w:proofErr w:type="spellStart"/>
      <w:r w:rsidRPr="00673441">
        <w:rPr>
          <w:rFonts w:cstheme="minorHAnsi"/>
          <w:bCs/>
          <w:sz w:val="20"/>
          <w:szCs w:val="20"/>
        </w:rPr>
        <w:t>neapolitana</w:t>
      </w:r>
      <w:proofErr w:type="spellEnd"/>
      <w:r w:rsidRPr="00673441">
        <w:rPr>
          <w:rFonts w:cstheme="minorHAnsi"/>
          <w:bCs/>
          <w:sz w:val="20"/>
          <w:szCs w:val="20"/>
        </w:rPr>
        <w:t>."</w:t>
      </w:r>
      <w:proofErr w:type="gramEnd"/>
      <w:r w:rsidRPr="00673441">
        <w:rPr>
          <w:rFonts w:cstheme="minorHAnsi"/>
          <w:bCs/>
          <w:sz w:val="20"/>
          <w:szCs w:val="20"/>
        </w:rPr>
        <w:t xml:space="preserve"> </w:t>
      </w:r>
      <w:r w:rsidR="00673441" w:rsidRPr="00673441">
        <w:rPr>
          <w:rFonts w:cstheme="minorHAnsi"/>
          <w:bCs/>
          <w:i/>
          <w:sz w:val="20"/>
          <w:szCs w:val="20"/>
        </w:rPr>
        <w:t xml:space="preserve">International Journal of Hydrogen Energy </w:t>
      </w:r>
      <w:r w:rsidRPr="00673441">
        <w:rPr>
          <w:rFonts w:cstheme="minorHAnsi"/>
          <w:bCs/>
          <w:sz w:val="20"/>
          <w:szCs w:val="20"/>
        </w:rPr>
        <w:t xml:space="preserve">35, no. 15 (2010): 7730-7737. </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[39]</w:t>
      </w:r>
      <w:r w:rsidRPr="00673441">
        <w:rPr>
          <w:rFonts w:cstheme="minorHAnsi"/>
          <w:bCs/>
          <w:sz w:val="20"/>
          <w:szCs w:val="20"/>
        </w:rPr>
        <w:tab/>
      </w:r>
      <w:r w:rsidR="005516EE" w:rsidRPr="00673441">
        <w:rPr>
          <w:rFonts w:cs="Arial"/>
          <w:sz w:val="20"/>
          <w:szCs w:val="20"/>
          <w:shd w:val="clear" w:color="auto" w:fill="FFFFFF"/>
        </w:rPr>
        <w:t xml:space="preserve">Batista, Ana Paula, </w:t>
      </w:r>
      <w:proofErr w:type="spellStart"/>
      <w:r w:rsidR="005516EE" w:rsidRPr="00673441">
        <w:rPr>
          <w:rFonts w:cs="Arial"/>
          <w:sz w:val="20"/>
          <w:szCs w:val="20"/>
          <w:shd w:val="clear" w:color="auto" w:fill="FFFFFF"/>
        </w:rPr>
        <w:t>Patrícia</w:t>
      </w:r>
      <w:proofErr w:type="spellEnd"/>
      <w:r w:rsidR="005516EE" w:rsidRPr="00673441">
        <w:rPr>
          <w:rFonts w:cs="Arial"/>
          <w:sz w:val="20"/>
          <w:szCs w:val="20"/>
          <w:shd w:val="clear" w:color="auto" w:fill="FFFFFF"/>
        </w:rPr>
        <w:t xml:space="preserve"> </w:t>
      </w:r>
      <w:proofErr w:type="spellStart"/>
      <w:r w:rsidR="005516EE" w:rsidRPr="00673441">
        <w:rPr>
          <w:rFonts w:cs="Arial"/>
          <w:sz w:val="20"/>
          <w:szCs w:val="20"/>
          <w:shd w:val="clear" w:color="auto" w:fill="FFFFFF"/>
        </w:rPr>
        <w:t>Moura</w:t>
      </w:r>
      <w:proofErr w:type="spellEnd"/>
      <w:r w:rsidR="005516EE" w:rsidRPr="00673441">
        <w:rPr>
          <w:rFonts w:cs="Arial"/>
          <w:sz w:val="20"/>
          <w:szCs w:val="20"/>
          <w:shd w:val="clear" w:color="auto" w:fill="FFFFFF"/>
        </w:rPr>
        <w:t xml:space="preserve">, Paula ASS Marques, Joana </w:t>
      </w:r>
      <w:proofErr w:type="spellStart"/>
      <w:r w:rsidR="005516EE" w:rsidRPr="00673441">
        <w:rPr>
          <w:rFonts w:cs="Arial"/>
          <w:sz w:val="20"/>
          <w:szCs w:val="20"/>
          <w:shd w:val="clear" w:color="auto" w:fill="FFFFFF"/>
        </w:rPr>
        <w:t>Ortigueira</w:t>
      </w:r>
      <w:proofErr w:type="spellEnd"/>
      <w:r w:rsidR="005516EE" w:rsidRPr="00673441">
        <w:rPr>
          <w:rFonts w:cs="Arial"/>
          <w:sz w:val="20"/>
          <w:szCs w:val="20"/>
          <w:shd w:val="clear" w:color="auto" w:fill="FFFFFF"/>
        </w:rPr>
        <w:t xml:space="preserve">, </w:t>
      </w:r>
      <w:proofErr w:type="spellStart"/>
      <w:r w:rsidR="005516EE" w:rsidRPr="00673441">
        <w:rPr>
          <w:rFonts w:cs="Arial"/>
          <w:sz w:val="20"/>
          <w:szCs w:val="20"/>
          <w:shd w:val="clear" w:color="auto" w:fill="FFFFFF"/>
        </w:rPr>
        <w:t>Luís</w:t>
      </w:r>
      <w:proofErr w:type="spellEnd"/>
      <w:r w:rsidR="005516EE" w:rsidRPr="00673441">
        <w:rPr>
          <w:rFonts w:cs="Arial"/>
          <w:sz w:val="20"/>
          <w:szCs w:val="20"/>
          <w:shd w:val="clear" w:color="auto" w:fill="FFFFFF"/>
        </w:rPr>
        <w:t xml:space="preserve"> </w:t>
      </w:r>
      <w:proofErr w:type="spellStart"/>
      <w:r w:rsidR="005516EE" w:rsidRPr="00673441">
        <w:rPr>
          <w:rFonts w:cs="Arial"/>
          <w:sz w:val="20"/>
          <w:szCs w:val="20"/>
          <w:shd w:val="clear" w:color="auto" w:fill="FFFFFF"/>
        </w:rPr>
        <w:t>Alves</w:t>
      </w:r>
      <w:proofErr w:type="spellEnd"/>
      <w:r w:rsidR="005516EE" w:rsidRPr="00673441">
        <w:rPr>
          <w:rFonts w:cs="Arial"/>
          <w:sz w:val="20"/>
          <w:szCs w:val="20"/>
          <w:shd w:val="clear" w:color="auto" w:fill="FFFFFF"/>
        </w:rPr>
        <w:t xml:space="preserve">, and </w:t>
      </w:r>
      <w:proofErr w:type="spellStart"/>
      <w:r w:rsidR="005516EE" w:rsidRPr="00673441">
        <w:rPr>
          <w:rFonts w:cs="Arial"/>
          <w:sz w:val="20"/>
          <w:szCs w:val="20"/>
          <w:shd w:val="clear" w:color="auto" w:fill="FFFFFF"/>
        </w:rPr>
        <w:t>Luísa</w:t>
      </w:r>
      <w:proofErr w:type="spellEnd"/>
      <w:r w:rsidR="005516EE" w:rsidRPr="00673441">
        <w:rPr>
          <w:rFonts w:cs="Arial"/>
          <w:sz w:val="20"/>
          <w:szCs w:val="20"/>
          <w:shd w:val="clear" w:color="auto" w:fill="FFFFFF"/>
        </w:rPr>
        <w:t xml:space="preserve"> </w:t>
      </w:r>
      <w:proofErr w:type="spellStart"/>
      <w:r w:rsidR="005516EE" w:rsidRPr="00673441">
        <w:rPr>
          <w:rFonts w:cs="Arial"/>
          <w:sz w:val="20"/>
          <w:szCs w:val="20"/>
          <w:shd w:val="clear" w:color="auto" w:fill="FFFFFF"/>
        </w:rPr>
        <w:t>Gouveia</w:t>
      </w:r>
      <w:proofErr w:type="spellEnd"/>
      <w:r w:rsidR="005516EE" w:rsidRPr="00673441">
        <w:rPr>
          <w:rFonts w:cs="Arial"/>
          <w:sz w:val="20"/>
          <w:szCs w:val="20"/>
          <w:shd w:val="clear" w:color="auto" w:fill="FFFFFF"/>
        </w:rPr>
        <w:t xml:space="preserve">. </w:t>
      </w:r>
      <w:proofErr w:type="gramStart"/>
      <w:r w:rsidR="005516EE" w:rsidRPr="00673441">
        <w:rPr>
          <w:rFonts w:cs="Arial"/>
          <w:sz w:val="20"/>
          <w:szCs w:val="20"/>
          <w:shd w:val="clear" w:color="auto" w:fill="FFFFFF"/>
        </w:rPr>
        <w:t>"</w:t>
      </w:r>
      <w:proofErr w:type="spellStart"/>
      <w:r w:rsidR="005516EE" w:rsidRPr="00673441">
        <w:rPr>
          <w:rFonts w:cs="Arial"/>
          <w:sz w:val="20"/>
          <w:szCs w:val="20"/>
          <w:shd w:val="clear" w:color="auto" w:fill="FFFFFF"/>
        </w:rPr>
        <w:t>Scenedesmus</w:t>
      </w:r>
      <w:proofErr w:type="spellEnd"/>
      <w:r w:rsidR="005516EE" w:rsidRPr="00673441">
        <w:rPr>
          <w:rFonts w:cs="Arial"/>
          <w:sz w:val="20"/>
          <w:szCs w:val="20"/>
          <w:shd w:val="clear" w:color="auto" w:fill="FFFFFF"/>
        </w:rPr>
        <w:t xml:space="preserve"> </w:t>
      </w:r>
      <w:proofErr w:type="spellStart"/>
      <w:r w:rsidR="005516EE" w:rsidRPr="00673441">
        <w:rPr>
          <w:rFonts w:cs="Arial"/>
          <w:sz w:val="20"/>
          <w:szCs w:val="20"/>
          <w:shd w:val="clear" w:color="auto" w:fill="FFFFFF"/>
        </w:rPr>
        <w:t>obliquus</w:t>
      </w:r>
      <w:proofErr w:type="spellEnd"/>
      <w:r w:rsidR="005516EE" w:rsidRPr="00673441">
        <w:rPr>
          <w:rFonts w:cs="Arial"/>
          <w:sz w:val="20"/>
          <w:szCs w:val="20"/>
          <w:shd w:val="clear" w:color="auto" w:fill="FFFFFF"/>
        </w:rPr>
        <w:t xml:space="preserve"> as feedstock for </w:t>
      </w:r>
      <w:proofErr w:type="spellStart"/>
      <w:r w:rsidR="005516EE" w:rsidRPr="00673441">
        <w:rPr>
          <w:rFonts w:cs="Arial"/>
          <w:sz w:val="20"/>
          <w:szCs w:val="20"/>
          <w:shd w:val="clear" w:color="auto" w:fill="FFFFFF"/>
        </w:rPr>
        <w:t>biohydrogen</w:t>
      </w:r>
      <w:proofErr w:type="spellEnd"/>
      <w:r w:rsidR="005516EE" w:rsidRPr="00673441">
        <w:rPr>
          <w:rFonts w:cs="Arial"/>
          <w:sz w:val="20"/>
          <w:szCs w:val="20"/>
          <w:shd w:val="clear" w:color="auto" w:fill="FFFFFF"/>
        </w:rPr>
        <w:t xml:space="preserve"> production by </w:t>
      </w:r>
      <w:proofErr w:type="spellStart"/>
      <w:r w:rsidR="005516EE" w:rsidRPr="00673441">
        <w:rPr>
          <w:rFonts w:cs="Arial"/>
          <w:sz w:val="20"/>
          <w:szCs w:val="20"/>
          <w:shd w:val="clear" w:color="auto" w:fill="FFFFFF"/>
        </w:rPr>
        <w:t>Enterobacter</w:t>
      </w:r>
      <w:proofErr w:type="spellEnd"/>
      <w:r w:rsidR="005516EE" w:rsidRPr="00673441">
        <w:rPr>
          <w:rFonts w:cs="Arial"/>
          <w:sz w:val="20"/>
          <w:szCs w:val="20"/>
          <w:shd w:val="clear" w:color="auto" w:fill="FFFFFF"/>
        </w:rPr>
        <w:t xml:space="preserve"> </w:t>
      </w:r>
      <w:proofErr w:type="spellStart"/>
      <w:r w:rsidR="005516EE" w:rsidRPr="00673441">
        <w:rPr>
          <w:rFonts w:cs="Arial"/>
          <w:sz w:val="20"/>
          <w:szCs w:val="20"/>
          <w:shd w:val="clear" w:color="auto" w:fill="FFFFFF"/>
        </w:rPr>
        <w:t>aerogenes</w:t>
      </w:r>
      <w:proofErr w:type="spellEnd"/>
      <w:r w:rsidR="005516EE" w:rsidRPr="00673441">
        <w:rPr>
          <w:rFonts w:cs="Arial"/>
          <w:sz w:val="20"/>
          <w:szCs w:val="20"/>
          <w:shd w:val="clear" w:color="auto" w:fill="FFFFFF"/>
        </w:rPr>
        <w:t xml:space="preserve"> and Clostridium </w:t>
      </w:r>
      <w:proofErr w:type="spellStart"/>
      <w:r w:rsidR="005516EE" w:rsidRPr="00673441">
        <w:rPr>
          <w:rFonts w:cs="Arial"/>
          <w:sz w:val="20"/>
          <w:szCs w:val="20"/>
          <w:shd w:val="clear" w:color="auto" w:fill="FFFFFF"/>
        </w:rPr>
        <w:t>butyricum</w:t>
      </w:r>
      <w:proofErr w:type="spellEnd"/>
      <w:r w:rsidR="005516EE" w:rsidRPr="00673441">
        <w:rPr>
          <w:rFonts w:cs="Arial"/>
          <w:sz w:val="20"/>
          <w:szCs w:val="20"/>
          <w:shd w:val="clear" w:color="auto" w:fill="FFFFFF"/>
        </w:rPr>
        <w:t>."</w:t>
      </w:r>
      <w:proofErr w:type="gramEnd"/>
      <w:r w:rsidR="005516EE" w:rsidRPr="00673441">
        <w:rPr>
          <w:rFonts w:cs="Arial"/>
          <w:sz w:val="20"/>
          <w:szCs w:val="20"/>
          <w:shd w:val="clear" w:color="auto" w:fill="FFFFFF"/>
        </w:rPr>
        <w:t> </w:t>
      </w:r>
      <w:r w:rsidR="005516EE" w:rsidRPr="00673441">
        <w:rPr>
          <w:rFonts w:cs="Arial"/>
          <w:i/>
          <w:iCs/>
          <w:sz w:val="20"/>
          <w:szCs w:val="20"/>
          <w:shd w:val="clear" w:color="auto" w:fill="FFFFFF"/>
        </w:rPr>
        <w:t>Fuel</w:t>
      </w:r>
      <w:r w:rsidR="005516EE" w:rsidRPr="00673441">
        <w:rPr>
          <w:rFonts w:cs="Arial"/>
          <w:sz w:val="20"/>
          <w:szCs w:val="20"/>
          <w:shd w:val="clear" w:color="auto" w:fill="FFFFFF"/>
        </w:rPr>
        <w:t> 117 (2014): 537-543.</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[40]</w:t>
      </w:r>
      <w:r w:rsidRPr="00673441">
        <w:rPr>
          <w:rFonts w:cstheme="minorHAnsi"/>
          <w:bCs/>
          <w:sz w:val="20"/>
          <w:szCs w:val="20"/>
        </w:rPr>
        <w:tab/>
      </w:r>
      <w:proofErr w:type="spellStart"/>
      <w:r w:rsidR="005516EE" w:rsidRPr="00673441">
        <w:rPr>
          <w:rFonts w:cstheme="minorHAnsi"/>
          <w:bCs/>
          <w:sz w:val="20"/>
          <w:szCs w:val="20"/>
        </w:rPr>
        <w:t>Pachapur</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Vinayak</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Laxman</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Saurabh</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Jyoti</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Sarma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Satinder</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Kaur</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Brar</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Yann</w:t>
      </w:r>
      <w:proofErr w:type="spellEnd"/>
      <w:r w:rsidR="005516EE" w:rsidRPr="00673441">
        <w:rPr>
          <w:rFonts w:cstheme="minorHAnsi"/>
          <w:bCs/>
          <w:sz w:val="20"/>
          <w:szCs w:val="20"/>
        </w:rPr>
        <w:t xml:space="preserve"> Le </w:t>
      </w:r>
      <w:proofErr w:type="spellStart"/>
      <w:r w:rsidR="005516EE" w:rsidRPr="00673441">
        <w:rPr>
          <w:rFonts w:cstheme="minorHAnsi"/>
          <w:bCs/>
          <w:sz w:val="20"/>
          <w:szCs w:val="20"/>
        </w:rPr>
        <w:t>Bihan</w:t>
      </w:r>
      <w:proofErr w:type="spellEnd"/>
      <w:r w:rsidR="005516EE" w:rsidRPr="00673441">
        <w:rPr>
          <w:rFonts w:cstheme="minorHAnsi"/>
          <w:bCs/>
          <w:sz w:val="20"/>
          <w:szCs w:val="20"/>
        </w:rPr>
        <w:t xml:space="preserve">, Gerardo </w:t>
      </w:r>
      <w:proofErr w:type="spellStart"/>
      <w:r w:rsidR="005516EE" w:rsidRPr="00673441">
        <w:rPr>
          <w:rFonts w:cstheme="minorHAnsi"/>
          <w:bCs/>
          <w:sz w:val="20"/>
          <w:szCs w:val="20"/>
        </w:rPr>
        <w:t>Buelna</w:t>
      </w:r>
      <w:proofErr w:type="spellEnd"/>
      <w:r w:rsidR="005516EE" w:rsidRPr="00673441">
        <w:rPr>
          <w:rFonts w:cstheme="minorHAnsi"/>
          <w:bCs/>
          <w:sz w:val="20"/>
          <w:szCs w:val="20"/>
        </w:rPr>
        <w:t xml:space="preserve">, and </w:t>
      </w:r>
      <w:proofErr w:type="spellStart"/>
      <w:r w:rsidR="005516EE" w:rsidRPr="00673441">
        <w:rPr>
          <w:rFonts w:cstheme="minorHAnsi"/>
          <w:bCs/>
          <w:sz w:val="20"/>
          <w:szCs w:val="20"/>
        </w:rPr>
        <w:t>Mausam</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Verma</w:t>
      </w:r>
      <w:proofErr w:type="spellEnd"/>
      <w:r w:rsidR="005516EE" w:rsidRPr="00673441">
        <w:rPr>
          <w:rFonts w:cstheme="minorHAnsi"/>
          <w:bCs/>
          <w:sz w:val="20"/>
          <w:szCs w:val="20"/>
        </w:rPr>
        <w:t xml:space="preserve">. </w:t>
      </w:r>
      <w:proofErr w:type="gramStart"/>
      <w:r w:rsidR="005516EE" w:rsidRPr="00673441">
        <w:rPr>
          <w:rFonts w:cstheme="minorHAnsi"/>
          <w:bCs/>
          <w:sz w:val="20"/>
          <w:szCs w:val="20"/>
        </w:rPr>
        <w:t>"</w:t>
      </w:r>
      <w:proofErr w:type="spellStart"/>
      <w:r w:rsidR="005516EE" w:rsidRPr="00673441">
        <w:rPr>
          <w:rFonts w:cstheme="minorHAnsi"/>
          <w:bCs/>
          <w:sz w:val="20"/>
          <w:szCs w:val="20"/>
        </w:rPr>
        <w:t>Biohydrogen</w:t>
      </w:r>
      <w:proofErr w:type="spellEnd"/>
      <w:r w:rsidR="005516EE" w:rsidRPr="00673441">
        <w:rPr>
          <w:rFonts w:cstheme="minorHAnsi"/>
          <w:bCs/>
          <w:sz w:val="20"/>
          <w:szCs w:val="20"/>
        </w:rPr>
        <w:t xml:space="preserve"> production by co-fermentation of crude glycerol and apple </w:t>
      </w:r>
      <w:proofErr w:type="spellStart"/>
      <w:r w:rsidR="005516EE" w:rsidRPr="00673441">
        <w:rPr>
          <w:rFonts w:cstheme="minorHAnsi"/>
          <w:bCs/>
          <w:sz w:val="20"/>
          <w:szCs w:val="20"/>
        </w:rPr>
        <w:t>pomace</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hydrolysate</w:t>
      </w:r>
      <w:proofErr w:type="spellEnd"/>
      <w:r w:rsidR="005516EE" w:rsidRPr="00673441">
        <w:rPr>
          <w:rFonts w:cstheme="minorHAnsi"/>
          <w:bCs/>
          <w:sz w:val="20"/>
          <w:szCs w:val="20"/>
        </w:rPr>
        <w:t xml:space="preserve"> using co-culture of </w:t>
      </w:r>
      <w:proofErr w:type="spellStart"/>
      <w:r w:rsidR="005516EE" w:rsidRPr="00673441">
        <w:rPr>
          <w:rFonts w:cstheme="minorHAnsi"/>
          <w:bCs/>
          <w:sz w:val="20"/>
          <w:szCs w:val="20"/>
        </w:rPr>
        <w:t>Enterobacter</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aerogenes</w:t>
      </w:r>
      <w:proofErr w:type="spellEnd"/>
      <w:r w:rsidR="005516EE" w:rsidRPr="00673441">
        <w:rPr>
          <w:rFonts w:cstheme="minorHAnsi"/>
          <w:bCs/>
          <w:sz w:val="20"/>
          <w:szCs w:val="20"/>
        </w:rPr>
        <w:t xml:space="preserve"> and Clostridium </w:t>
      </w:r>
      <w:proofErr w:type="spellStart"/>
      <w:r w:rsidR="005516EE" w:rsidRPr="00673441">
        <w:rPr>
          <w:rFonts w:cstheme="minorHAnsi"/>
          <w:bCs/>
          <w:sz w:val="20"/>
          <w:szCs w:val="20"/>
        </w:rPr>
        <w:t>butyricum</w:t>
      </w:r>
      <w:proofErr w:type="spellEnd"/>
      <w:r w:rsidR="005516EE" w:rsidRPr="00673441">
        <w:rPr>
          <w:rFonts w:cstheme="minorHAnsi"/>
          <w:bCs/>
          <w:sz w:val="20"/>
          <w:szCs w:val="20"/>
        </w:rPr>
        <w:t>."</w:t>
      </w:r>
      <w:proofErr w:type="gramEnd"/>
      <w:r w:rsidR="005516EE" w:rsidRPr="00673441">
        <w:rPr>
          <w:rFonts w:cstheme="minorHAnsi"/>
          <w:bCs/>
          <w:sz w:val="20"/>
          <w:szCs w:val="20"/>
        </w:rPr>
        <w:t xml:space="preserve"> </w:t>
      </w:r>
      <w:proofErr w:type="spellStart"/>
      <w:r w:rsidR="005516EE" w:rsidRPr="00673441">
        <w:rPr>
          <w:rFonts w:cstheme="minorHAnsi"/>
          <w:bCs/>
          <w:i/>
          <w:sz w:val="20"/>
          <w:szCs w:val="20"/>
        </w:rPr>
        <w:t>Bioresource</w:t>
      </w:r>
      <w:proofErr w:type="spellEnd"/>
      <w:r w:rsidR="005516EE" w:rsidRPr="00673441">
        <w:rPr>
          <w:rFonts w:cstheme="minorHAnsi"/>
          <w:bCs/>
          <w:i/>
          <w:sz w:val="20"/>
          <w:szCs w:val="20"/>
        </w:rPr>
        <w:t xml:space="preserve"> </w:t>
      </w:r>
      <w:r w:rsidR="00673441" w:rsidRPr="00673441">
        <w:rPr>
          <w:rFonts w:cstheme="minorHAnsi"/>
          <w:bCs/>
          <w:i/>
          <w:sz w:val="20"/>
          <w:szCs w:val="20"/>
        </w:rPr>
        <w:t>T</w:t>
      </w:r>
      <w:r w:rsidR="005516EE" w:rsidRPr="00673441">
        <w:rPr>
          <w:rFonts w:cstheme="minorHAnsi"/>
          <w:bCs/>
          <w:i/>
          <w:sz w:val="20"/>
          <w:szCs w:val="20"/>
        </w:rPr>
        <w:t>echnology</w:t>
      </w:r>
      <w:r w:rsidR="005516EE" w:rsidRPr="00673441">
        <w:rPr>
          <w:rFonts w:cstheme="minorHAnsi"/>
          <w:bCs/>
          <w:sz w:val="20"/>
          <w:szCs w:val="20"/>
        </w:rPr>
        <w:t xml:space="preserve"> 193 (2015): 297-306.</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[41]</w:t>
      </w:r>
      <w:r w:rsidRPr="00673441">
        <w:rPr>
          <w:rFonts w:cstheme="minorHAnsi"/>
          <w:bCs/>
          <w:sz w:val="20"/>
          <w:szCs w:val="20"/>
        </w:rPr>
        <w:tab/>
      </w:r>
      <w:r w:rsidR="005516EE" w:rsidRPr="00673441">
        <w:rPr>
          <w:rFonts w:cstheme="minorHAnsi"/>
          <w:bCs/>
          <w:sz w:val="20"/>
          <w:szCs w:val="20"/>
        </w:rPr>
        <w:t xml:space="preserve">Feller, Georges, and Charles </w:t>
      </w:r>
      <w:proofErr w:type="spellStart"/>
      <w:r w:rsidR="005516EE" w:rsidRPr="00673441">
        <w:rPr>
          <w:rFonts w:cstheme="minorHAnsi"/>
          <w:bCs/>
          <w:sz w:val="20"/>
          <w:szCs w:val="20"/>
        </w:rPr>
        <w:t>Gerday</w:t>
      </w:r>
      <w:proofErr w:type="spellEnd"/>
      <w:r w:rsidR="005516EE" w:rsidRPr="00673441">
        <w:rPr>
          <w:rFonts w:cstheme="minorHAnsi"/>
          <w:bCs/>
          <w:sz w:val="20"/>
          <w:szCs w:val="20"/>
        </w:rPr>
        <w:t>. "Psychrophilic enzymes: hot topics in cold adaptation." Nature reviews microbiology 1, no. 3 (2003): 200-208.</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[42]</w:t>
      </w:r>
      <w:r w:rsidRPr="00673441">
        <w:rPr>
          <w:rFonts w:cstheme="minorHAnsi"/>
          <w:bCs/>
          <w:sz w:val="20"/>
          <w:szCs w:val="20"/>
        </w:rPr>
        <w:tab/>
      </w:r>
      <w:proofErr w:type="spellStart"/>
      <w:r w:rsidR="005516EE" w:rsidRPr="00673441">
        <w:rPr>
          <w:rFonts w:cstheme="minorHAnsi"/>
          <w:bCs/>
          <w:sz w:val="20"/>
          <w:szCs w:val="20"/>
        </w:rPr>
        <w:t>Margesin</w:t>
      </w:r>
      <w:proofErr w:type="spellEnd"/>
      <w:r w:rsidR="005516EE" w:rsidRPr="00673441">
        <w:rPr>
          <w:rFonts w:cstheme="minorHAnsi"/>
          <w:bCs/>
          <w:sz w:val="20"/>
          <w:szCs w:val="20"/>
        </w:rPr>
        <w:t xml:space="preserve">, Rosa, and Georges Feller. </w:t>
      </w:r>
      <w:proofErr w:type="gramStart"/>
      <w:r w:rsidR="005516EE" w:rsidRPr="00673441">
        <w:rPr>
          <w:rFonts w:cstheme="minorHAnsi"/>
          <w:bCs/>
          <w:sz w:val="20"/>
          <w:szCs w:val="20"/>
        </w:rPr>
        <w:t xml:space="preserve">"Biotechnological applications of </w:t>
      </w:r>
      <w:proofErr w:type="spellStart"/>
      <w:r w:rsidR="005516EE" w:rsidRPr="00673441">
        <w:rPr>
          <w:rFonts w:cstheme="minorHAnsi"/>
          <w:bCs/>
          <w:sz w:val="20"/>
          <w:szCs w:val="20"/>
        </w:rPr>
        <w:t>psychrophiles</w:t>
      </w:r>
      <w:proofErr w:type="spellEnd"/>
      <w:r w:rsidR="005516EE" w:rsidRPr="00673441">
        <w:rPr>
          <w:rFonts w:cstheme="minorHAnsi"/>
          <w:bCs/>
          <w:sz w:val="20"/>
          <w:szCs w:val="20"/>
        </w:rPr>
        <w:t>."</w:t>
      </w:r>
      <w:proofErr w:type="gramEnd"/>
      <w:r w:rsidR="005516EE" w:rsidRPr="00673441">
        <w:rPr>
          <w:rFonts w:cstheme="minorHAnsi"/>
          <w:bCs/>
          <w:sz w:val="20"/>
          <w:szCs w:val="20"/>
        </w:rPr>
        <w:t xml:space="preserve"> </w:t>
      </w:r>
      <w:r w:rsidR="00673441" w:rsidRPr="00673441">
        <w:rPr>
          <w:rFonts w:cstheme="minorHAnsi"/>
          <w:bCs/>
          <w:i/>
          <w:sz w:val="20"/>
          <w:szCs w:val="20"/>
        </w:rPr>
        <w:t>Environmental T</w:t>
      </w:r>
      <w:r w:rsidR="005516EE" w:rsidRPr="00673441">
        <w:rPr>
          <w:rFonts w:cstheme="minorHAnsi"/>
          <w:bCs/>
          <w:i/>
          <w:sz w:val="20"/>
          <w:szCs w:val="20"/>
        </w:rPr>
        <w:t>echnology</w:t>
      </w:r>
      <w:r w:rsidR="005516EE" w:rsidRPr="00673441">
        <w:rPr>
          <w:rFonts w:cstheme="minorHAnsi"/>
          <w:bCs/>
          <w:sz w:val="20"/>
          <w:szCs w:val="20"/>
        </w:rPr>
        <w:t xml:space="preserve"> 31, no. 8-9 (2010): 835-844.</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[43]</w:t>
      </w:r>
      <w:r w:rsidRPr="00673441">
        <w:rPr>
          <w:rFonts w:cstheme="minorHAnsi"/>
          <w:bCs/>
          <w:sz w:val="20"/>
          <w:szCs w:val="20"/>
        </w:rPr>
        <w:tab/>
      </w:r>
      <w:proofErr w:type="spellStart"/>
      <w:r w:rsidR="005516EE" w:rsidRPr="00673441">
        <w:rPr>
          <w:rFonts w:cstheme="minorHAnsi"/>
          <w:bCs/>
          <w:sz w:val="20"/>
          <w:szCs w:val="20"/>
        </w:rPr>
        <w:t>Dębowski</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Marcin</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Ewa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Korzeniewska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Zofia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Filipkowska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Marcin</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Zieliński</w:t>
      </w:r>
      <w:proofErr w:type="spellEnd"/>
      <w:r w:rsidR="005516EE" w:rsidRPr="00673441">
        <w:rPr>
          <w:rFonts w:cstheme="minorHAnsi"/>
          <w:bCs/>
          <w:sz w:val="20"/>
          <w:szCs w:val="20"/>
        </w:rPr>
        <w:t xml:space="preserve">, and </w:t>
      </w:r>
      <w:proofErr w:type="spellStart"/>
      <w:r w:rsidR="005516EE" w:rsidRPr="00673441">
        <w:rPr>
          <w:rFonts w:cstheme="minorHAnsi"/>
          <w:bCs/>
          <w:sz w:val="20"/>
          <w:szCs w:val="20"/>
        </w:rPr>
        <w:t>Rafał</w:t>
      </w:r>
      <w:proofErr w:type="spellEnd"/>
      <w:r w:rsidR="005516EE" w:rsidRPr="00673441">
        <w:rPr>
          <w:rFonts w:cstheme="minorHAnsi"/>
          <w:bCs/>
          <w:sz w:val="20"/>
          <w:szCs w:val="20"/>
        </w:rPr>
        <w:t xml:space="preserve"> Kwiatkowski. </w:t>
      </w:r>
      <w:proofErr w:type="gramStart"/>
      <w:r w:rsidR="005516EE" w:rsidRPr="00673441">
        <w:rPr>
          <w:rFonts w:cstheme="minorHAnsi"/>
          <w:bCs/>
          <w:sz w:val="20"/>
          <w:szCs w:val="20"/>
        </w:rPr>
        <w:t>"Possibility of hydrogen production during cheese whey fermentation process by different strains of psychrophilic bacteria."</w:t>
      </w:r>
      <w:proofErr w:type="gramEnd"/>
      <w:r w:rsidR="005516EE" w:rsidRPr="00673441">
        <w:rPr>
          <w:rFonts w:cstheme="minorHAnsi"/>
          <w:bCs/>
          <w:sz w:val="20"/>
          <w:szCs w:val="20"/>
        </w:rPr>
        <w:t xml:space="preserve"> </w:t>
      </w:r>
      <w:r w:rsidR="00673441" w:rsidRPr="00673441">
        <w:rPr>
          <w:rFonts w:cstheme="minorHAnsi"/>
          <w:bCs/>
          <w:i/>
          <w:sz w:val="20"/>
          <w:szCs w:val="20"/>
        </w:rPr>
        <w:t xml:space="preserve">International Journal of Hydrogen Energy </w:t>
      </w:r>
      <w:r w:rsidR="005516EE" w:rsidRPr="00673441">
        <w:rPr>
          <w:rFonts w:cstheme="minorHAnsi"/>
          <w:bCs/>
          <w:sz w:val="20"/>
          <w:szCs w:val="20"/>
        </w:rPr>
        <w:t>39, no. 5 (2014): 1972-1978.</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[44]</w:t>
      </w:r>
      <w:r w:rsidRPr="00673441">
        <w:rPr>
          <w:rFonts w:cstheme="minorHAnsi"/>
          <w:bCs/>
          <w:sz w:val="20"/>
          <w:szCs w:val="20"/>
        </w:rPr>
        <w:tab/>
      </w:r>
      <w:r w:rsidR="005516EE" w:rsidRPr="00673441">
        <w:rPr>
          <w:rFonts w:cstheme="minorHAnsi"/>
          <w:bCs/>
          <w:sz w:val="20"/>
          <w:szCs w:val="20"/>
        </w:rPr>
        <w:t xml:space="preserve">Lu, Lu, </w:t>
      </w:r>
      <w:proofErr w:type="spellStart"/>
      <w:r w:rsidR="005516EE" w:rsidRPr="00673441">
        <w:rPr>
          <w:rFonts w:cstheme="minorHAnsi"/>
          <w:bCs/>
          <w:sz w:val="20"/>
          <w:szCs w:val="20"/>
        </w:rPr>
        <w:t>Nanqi</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Ren</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Xin</w:t>
      </w:r>
      <w:proofErr w:type="spellEnd"/>
      <w:r w:rsidR="005516EE" w:rsidRPr="00673441">
        <w:rPr>
          <w:rFonts w:cstheme="minorHAnsi"/>
          <w:bCs/>
          <w:sz w:val="20"/>
          <w:szCs w:val="20"/>
        </w:rPr>
        <w:t xml:space="preserve"> Zhao, </w:t>
      </w:r>
      <w:proofErr w:type="spellStart"/>
      <w:r w:rsidR="005516EE" w:rsidRPr="00673441">
        <w:rPr>
          <w:rFonts w:cstheme="minorHAnsi"/>
          <w:bCs/>
          <w:sz w:val="20"/>
          <w:szCs w:val="20"/>
        </w:rPr>
        <w:t>Huan</w:t>
      </w:r>
      <w:proofErr w:type="spellEnd"/>
      <w:r w:rsidR="005516EE" w:rsidRPr="00673441">
        <w:rPr>
          <w:rFonts w:cstheme="minorHAnsi"/>
          <w:bCs/>
          <w:sz w:val="20"/>
          <w:szCs w:val="20"/>
        </w:rPr>
        <w:t xml:space="preserve"> Wang, Di Wu, and </w:t>
      </w:r>
      <w:proofErr w:type="spellStart"/>
      <w:r w:rsidR="005516EE" w:rsidRPr="00673441">
        <w:rPr>
          <w:rFonts w:cstheme="minorHAnsi"/>
          <w:bCs/>
          <w:sz w:val="20"/>
          <w:szCs w:val="20"/>
        </w:rPr>
        <w:t>Defeng</w:t>
      </w:r>
      <w:proofErr w:type="spellEnd"/>
      <w:r w:rsidR="005516EE" w:rsidRPr="00673441">
        <w:rPr>
          <w:rFonts w:cstheme="minorHAnsi"/>
          <w:bCs/>
          <w:sz w:val="20"/>
          <w:szCs w:val="20"/>
        </w:rPr>
        <w:t xml:space="preserve"> Xing. </w:t>
      </w:r>
      <w:proofErr w:type="gramStart"/>
      <w:r w:rsidR="005516EE" w:rsidRPr="00673441">
        <w:rPr>
          <w:rFonts w:cstheme="minorHAnsi"/>
          <w:bCs/>
          <w:sz w:val="20"/>
          <w:szCs w:val="20"/>
        </w:rPr>
        <w:t>"Hydrogen production, methanogen inhibition and microbial community structures in psychrophilic single-chamber microbial electrolysis cells."</w:t>
      </w:r>
      <w:proofErr w:type="gramEnd"/>
      <w:r w:rsidR="005516EE" w:rsidRPr="00673441">
        <w:rPr>
          <w:rFonts w:cstheme="minorHAnsi"/>
          <w:bCs/>
          <w:sz w:val="20"/>
          <w:szCs w:val="20"/>
        </w:rPr>
        <w:t xml:space="preserve"> </w:t>
      </w:r>
      <w:r w:rsidR="005516EE" w:rsidRPr="00673441">
        <w:rPr>
          <w:rFonts w:cstheme="minorHAnsi"/>
          <w:bCs/>
          <w:i/>
          <w:sz w:val="20"/>
          <w:szCs w:val="20"/>
        </w:rPr>
        <w:t>Energy &amp; Environmental Science</w:t>
      </w:r>
      <w:r w:rsidR="005516EE" w:rsidRPr="00673441">
        <w:rPr>
          <w:rFonts w:cstheme="minorHAnsi"/>
          <w:bCs/>
          <w:sz w:val="20"/>
          <w:szCs w:val="20"/>
        </w:rPr>
        <w:t xml:space="preserve"> 4, no. 4 (2011): 1329-1336.</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[45]</w:t>
      </w:r>
      <w:r w:rsidRPr="00673441">
        <w:rPr>
          <w:rFonts w:cstheme="minorHAnsi"/>
          <w:bCs/>
          <w:sz w:val="20"/>
          <w:szCs w:val="20"/>
        </w:rPr>
        <w:tab/>
      </w:r>
      <w:proofErr w:type="spellStart"/>
      <w:r w:rsidR="005516EE" w:rsidRPr="00673441">
        <w:rPr>
          <w:rFonts w:cstheme="minorHAnsi"/>
          <w:bCs/>
          <w:sz w:val="20"/>
          <w:szCs w:val="20"/>
        </w:rPr>
        <w:t>Yossan</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Siriporn</w:t>
      </w:r>
      <w:proofErr w:type="spellEnd"/>
      <w:r w:rsidR="005516EE" w:rsidRPr="00673441">
        <w:rPr>
          <w:rFonts w:cstheme="minorHAnsi"/>
          <w:bCs/>
          <w:sz w:val="20"/>
          <w:szCs w:val="20"/>
        </w:rPr>
        <w:t xml:space="preserve">, O. </w:t>
      </w:r>
      <w:proofErr w:type="spellStart"/>
      <w:r w:rsidR="005516EE" w:rsidRPr="00673441">
        <w:rPr>
          <w:rFonts w:cstheme="minorHAnsi"/>
          <w:bCs/>
          <w:sz w:val="20"/>
          <w:szCs w:val="20"/>
        </w:rPr>
        <w:t>Sompong</w:t>
      </w:r>
      <w:proofErr w:type="spellEnd"/>
      <w:r w:rsidR="005516EE" w:rsidRPr="00673441">
        <w:rPr>
          <w:rFonts w:cstheme="minorHAnsi"/>
          <w:bCs/>
          <w:sz w:val="20"/>
          <w:szCs w:val="20"/>
        </w:rPr>
        <w:t xml:space="preserve">, and </w:t>
      </w:r>
      <w:proofErr w:type="spellStart"/>
      <w:r w:rsidR="005516EE" w:rsidRPr="00673441">
        <w:rPr>
          <w:rFonts w:cstheme="minorHAnsi"/>
          <w:bCs/>
          <w:sz w:val="20"/>
          <w:szCs w:val="20"/>
        </w:rPr>
        <w:t>Poonsuk</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Prasertsan</w:t>
      </w:r>
      <w:proofErr w:type="spellEnd"/>
      <w:r w:rsidR="005516EE" w:rsidRPr="00673441">
        <w:rPr>
          <w:rFonts w:cstheme="minorHAnsi"/>
          <w:bCs/>
          <w:sz w:val="20"/>
          <w:szCs w:val="20"/>
        </w:rPr>
        <w:t xml:space="preserve">. </w:t>
      </w:r>
      <w:proofErr w:type="gramStart"/>
      <w:r w:rsidR="005516EE" w:rsidRPr="00673441">
        <w:rPr>
          <w:rFonts w:cstheme="minorHAnsi"/>
          <w:bCs/>
          <w:sz w:val="20"/>
          <w:szCs w:val="20"/>
        </w:rPr>
        <w:t xml:space="preserve">"Effect of initial pH, nutrients and temperature on hydrogen production from palm oil mill effluent using </w:t>
      </w:r>
      <w:proofErr w:type="spellStart"/>
      <w:r w:rsidR="005516EE" w:rsidRPr="00673441">
        <w:rPr>
          <w:rFonts w:cstheme="minorHAnsi"/>
          <w:bCs/>
          <w:sz w:val="20"/>
          <w:szCs w:val="20"/>
        </w:rPr>
        <w:t>thermotolerant</w:t>
      </w:r>
      <w:proofErr w:type="spellEnd"/>
      <w:r w:rsidR="005516EE" w:rsidRPr="00673441">
        <w:rPr>
          <w:rFonts w:cstheme="minorHAnsi"/>
          <w:bCs/>
          <w:sz w:val="20"/>
          <w:szCs w:val="20"/>
        </w:rPr>
        <w:t xml:space="preserve"> consortia and corresponding microbial communities."</w:t>
      </w:r>
      <w:proofErr w:type="gramEnd"/>
      <w:r w:rsidR="005516EE" w:rsidRPr="00673441">
        <w:rPr>
          <w:rFonts w:cstheme="minorHAnsi"/>
          <w:bCs/>
          <w:sz w:val="20"/>
          <w:szCs w:val="20"/>
        </w:rPr>
        <w:t xml:space="preserve"> </w:t>
      </w:r>
      <w:r w:rsidR="00673441" w:rsidRPr="00673441">
        <w:rPr>
          <w:rFonts w:cstheme="minorHAnsi"/>
          <w:bCs/>
          <w:i/>
          <w:sz w:val="20"/>
          <w:szCs w:val="20"/>
        </w:rPr>
        <w:t xml:space="preserve">International Journal of Hydrogen Energy </w:t>
      </w:r>
      <w:r w:rsidR="005516EE" w:rsidRPr="00673441">
        <w:rPr>
          <w:rFonts w:cstheme="minorHAnsi"/>
          <w:bCs/>
          <w:sz w:val="20"/>
          <w:szCs w:val="20"/>
        </w:rPr>
        <w:t>37, no. 18 (2012): 13806-13814.</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[46]</w:t>
      </w:r>
      <w:r w:rsidRPr="00673441">
        <w:rPr>
          <w:rFonts w:cstheme="minorHAnsi"/>
          <w:bCs/>
          <w:sz w:val="20"/>
          <w:szCs w:val="20"/>
        </w:rPr>
        <w:tab/>
      </w:r>
      <w:r w:rsidR="005516EE" w:rsidRPr="00673441">
        <w:rPr>
          <w:rFonts w:cstheme="minorHAnsi"/>
          <w:bCs/>
          <w:sz w:val="20"/>
          <w:szCs w:val="20"/>
        </w:rPr>
        <w:t xml:space="preserve">Lin, C. Y., and C. H. Lay. </w:t>
      </w:r>
      <w:proofErr w:type="gramStart"/>
      <w:r w:rsidR="005516EE" w:rsidRPr="00673441">
        <w:rPr>
          <w:rFonts w:cstheme="minorHAnsi"/>
          <w:bCs/>
          <w:sz w:val="20"/>
          <w:szCs w:val="20"/>
        </w:rPr>
        <w:t xml:space="preserve">"A nutrient formulation for fermentative hydrogen production using anaerobic sewage sludge </w:t>
      </w:r>
      <w:proofErr w:type="spellStart"/>
      <w:r w:rsidR="005516EE" w:rsidRPr="00673441">
        <w:rPr>
          <w:rFonts w:cstheme="minorHAnsi"/>
          <w:bCs/>
          <w:sz w:val="20"/>
          <w:szCs w:val="20"/>
        </w:rPr>
        <w:t>microflora</w:t>
      </w:r>
      <w:proofErr w:type="spellEnd"/>
      <w:r w:rsidR="005516EE" w:rsidRPr="00673441">
        <w:rPr>
          <w:rFonts w:cstheme="minorHAnsi"/>
          <w:bCs/>
          <w:sz w:val="20"/>
          <w:szCs w:val="20"/>
        </w:rPr>
        <w:t>."</w:t>
      </w:r>
      <w:proofErr w:type="gramEnd"/>
      <w:r w:rsidR="005516EE" w:rsidRPr="00673441">
        <w:rPr>
          <w:rFonts w:cstheme="minorHAnsi"/>
          <w:bCs/>
          <w:sz w:val="20"/>
          <w:szCs w:val="20"/>
        </w:rPr>
        <w:t xml:space="preserve"> </w:t>
      </w:r>
      <w:r w:rsidR="00673441" w:rsidRPr="00673441">
        <w:rPr>
          <w:rFonts w:cstheme="minorHAnsi"/>
          <w:bCs/>
          <w:i/>
          <w:sz w:val="20"/>
          <w:szCs w:val="20"/>
        </w:rPr>
        <w:t xml:space="preserve">International Journal of Hydrogen Energy </w:t>
      </w:r>
      <w:r w:rsidR="005516EE" w:rsidRPr="00673441">
        <w:rPr>
          <w:rFonts w:cstheme="minorHAnsi"/>
          <w:bCs/>
          <w:sz w:val="20"/>
          <w:szCs w:val="20"/>
        </w:rPr>
        <w:t>30, no. 3 (2005): 285-292.</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[47]</w:t>
      </w:r>
      <w:r w:rsidRPr="00673441">
        <w:rPr>
          <w:rFonts w:cstheme="minorHAnsi"/>
          <w:bCs/>
          <w:sz w:val="20"/>
          <w:szCs w:val="20"/>
        </w:rPr>
        <w:tab/>
      </w:r>
      <w:proofErr w:type="spellStart"/>
      <w:r w:rsidR="005516EE" w:rsidRPr="00673441">
        <w:rPr>
          <w:rFonts w:cstheme="minorHAnsi"/>
          <w:bCs/>
          <w:sz w:val="20"/>
          <w:szCs w:val="20"/>
        </w:rPr>
        <w:t>Puad</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Mohamad</w:t>
      </w:r>
      <w:proofErr w:type="spellEnd"/>
      <w:r w:rsidR="005516EE" w:rsidRPr="00673441">
        <w:rPr>
          <w:rFonts w:cstheme="minorHAnsi"/>
          <w:bCs/>
          <w:sz w:val="20"/>
          <w:szCs w:val="20"/>
        </w:rPr>
        <w:t xml:space="preserve">, Noor </w:t>
      </w:r>
      <w:proofErr w:type="spellStart"/>
      <w:r w:rsidR="005516EE" w:rsidRPr="00673441">
        <w:rPr>
          <w:rFonts w:cstheme="minorHAnsi"/>
          <w:bCs/>
          <w:sz w:val="20"/>
          <w:szCs w:val="20"/>
        </w:rPr>
        <w:t>Illi</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Sarina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Sulaiman</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Azlin</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Suhaida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Azmi</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Yusra</w:t>
      </w:r>
      <w:proofErr w:type="spellEnd"/>
      <w:r w:rsidR="005516EE" w:rsidRPr="00673441">
        <w:rPr>
          <w:rFonts w:cstheme="minorHAnsi"/>
          <w:bCs/>
          <w:sz w:val="20"/>
          <w:szCs w:val="20"/>
        </w:rPr>
        <w:t xml:space="preserve"> </w:t>
      </w:r>
      <w:proofErr w:type="spellStart"/>
      <w:r w:rsidR="005516EE" w:rsidRPr="00673441">
        <w:rPr>
          <w:rFonts w:cstheme="minorHAnsi"/>
          <w:bCs/>
          <w:sz w:val="20"/>
          <w:szCs w:val="20"/>
        </w:rPr>
        <w:t>Shamsudin</w:t>
      </w:r>
      <w:proofErr w:type="spellEnd"/>
      <w:r w:rsidR="005516EE" w:rsidRPr="00673441">
        <w:rPr>
          <w:rFonts w:cstheme="minorHAnsi"/>
          <w:bCs/>
          <w:sz w:val="20"/>
          <w:szCs w:val="20"/>
        </w:rPr>
        <w:t xml:space="preserve">, and </w:t>
      </w:r>
      <w:proofErr w:type="spellStart"/>
      <w:r w:rsidR="005516EE" w:rsidRPr="00673441">
        <w:rPr>
          <w:rFonts w:cstheme="minorHAnsi"/>
          <w:bCs/>
          <w:sz w:val="20"/>
          <w:szCs w:val="20"/>
        </w:rPr>
        <w:t>Maizirwan</w:t>
      </w:r>
      <w:proofErr w:type="spellEnd"/>
      <w:r w:rsidR="005516EE" w:rsidRPr="00673441">
        <w:rPr>
          <w:rFonts w:cstheme="minorHAnsi"/>
          <w:bCs/>
          <w:sz w:val="20"/>
          <w:szCs w:val="20"/>
        </w:rPr>
        <w:t xml:space="preserve"> Mel. </w:t>
      </w:r>
      <w:proofErr w:type="gramStart"/>
      <w:r w:rsidR="005516EE" w:rsidRPr="00673441">
        <w:rPr>
          <w:rFonts w:cstheme="minorHAnsi"/>
          <w:bCs/>
          <w:sz w:val="20"/>
          <w:szCs w:val="20"/>
        </w:rPr>
        <w:t xml:space="preserve">"Preliminary study on </w:t>
      </w:r>
      <w:proofErr w:type="spellStart"/>
      <w:r w:rsidR="005516EE" w:rsidRPr="00673441">
        <w:rPr>
          <w:rFonts w:cstheme="minorHAnsi"/>
          <w:bCs/>
          <w:sz w:val="20"/>
          <w:szCs w:val="20"/>
        </w:rPr>
        <w:t>biohydrogen</w:t>
      </w:r>
      <w:proofErr w:type="spellEnd"/>
      <w:r w:rsidR="005516EE" w:rsidRPr="00673441">
        <w:rPr>
          <w:rFonts w:cstheme="minorHAnsi"/>
          <w:bCs/>
          <w:sz w:val="20"/>
          <w:szCs w:val="20"/>
        </w:rPr>
        <w:t xml:space="preserve"> production by E. coli from sago waste."</w:t>
      </w:r>
      <w:proofErr w:type="gramEnd"/>
      <w:r w:rsidR="005516EE" w:rsidRPr="00673441">
        <w:rPr>
          <w:rFonts w:cstheme="minorHAnsi"/>
          <w:bCs/>
          <w:sz w:val="20"/>
          <w:szCs w:val="20"/>
        </w:rPr>
        <w:t xml:space="preserve"> </w:t>
      </w:r>
      <w:r w:rsidR="005516EE" w:rsidRPr="00673441">
        <w:rPr>
          <w:rFonts w:cstheme="minorHAnsi"/>
          <w:bCs/>
          <w:i/>
          <w:sz w:val="20"/>
          <w:szCs w:val="20"/>
        </w:rPr>
        <w:t>Journal of Engineering Science and Technology</w:t>
      </w:r>
      <w:r w:rsidR="005516EE" w:rsidRPr="00673441">
        <w:rPr>
          <w:rFonts w:cstheme="minorHAnsi"/>
          <w:bCs/>
          <w:sz w:val="20"/>
          <w:szCs w:val="20"/>
        </w:rPr>
        <w:t xml:space="preserve"> 10, no. 2 (2015): 11-21.</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[48]</w:t>
      </w:r>
      <w:r w:rsidRPr="00673441">
        <w:rPr>
          <w:rFonts w:cstheme="minorHAnsi"/>
          <w:bCs/>
          <w:sz w:val="20"/>
          <w:szCs w:val="20"/>
        </w:rPr>
        <w:tab/>
      </w:r>
      <w:proofErr w:type="spellStart"/>
      <w:r w:rsidR="002B30C2" w:rsidRPr="00673441">
        <w:rPr>
          <w:rFonts w:cstheme="minorHAnsi"/>
          <w:bCs/>
          <w:sz w:val="20"/>
          <w:szCs w:val="20"/>
        </w:rPr>
        <w:t>Jitrwung</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Rujira</w:t>
      </w:r>
      <w:proofErr w:type="spellEnd"/>
      <w:r w:rsidR="002B30C2" w:rsidRPr="00673441">
        <w:rPr>
          <w:rFonts w:cstheme="minorHAnsi"/>
          <w:bCs/>
          <w:sz w:val="20"/>
          <w:szCs w:val="20"/>
        </w:rPr>
        <w:t xml:space="preserve">, Jonathan </w:t>
      </w:r>
      <w:proofErr w:type="spellStart"/>
      <w:r w:rsidR="002B30C2" w:rsidRPr="00673441">
        <w:rPr>
          <w:rFonts w:cstheme="minorHAnsi"/>
          <w:bCs/>
          <w:sz w:val="20"/>
          <w:szCs w:val="20"/>
        </w:rPr>
        <w:t>Verrett</w:t>
      </w:r>
      <w:proofErr w:type="spellEnd"/>
      <w:r w:rsidR="002B30C2" w:rsidRPr="00673441">
        <w:rPr>
          <w:rFonts w:cstheme="minorHAnsi"/>
          <w:bCs/>
          <w:sz w:val="20"/>
          <w:szCs w:val="20"/>
        </w:rPr>
        <w:t xml:space="preserve">, and Viviane </w:t>
      </w:r>
      <w:proofErr w:type="spellStart"/>
      <w:r w:rsidR="002B30C2" w:rsidRPr="00673441">
        <w:rPr>
          <w:rFonts w:cstheme="minorHAnsi"/>
          <w:bCs/>
          <w:sz w:val="20"/>
          <w:szCs w:val="20"/>
        </w:rPr>
        <w:t>Yargeau</w:t>
      </w:r>
      <w:proofErr w:type="spellEnd"/>
      <w:r w:rsidR="002B30C2" w:rsidRPr="00673441">
        <w:rPr>
          <w:rFonts w:cstheme="minorHAnsi"/>
          <w:bCs/>
          <w:sz w:val="20"/>
          <w:szCs w:val="20"/>
        </w:rPr>
        <w:t xml:space="preserve">. </w:t>
      </w:r>
      <w:proofErr w:type="gramStart"/>
      <w:r w:rsidR="002B30C2" w:rsidRPr="00673441">
        <w:rPr>
          <w:rFonts w:cstheme="minorHAnsi"/>
          <w:bCs/>
          <w:sz w:val="20"/>
          <w:szCs w:val="20"/>
        </w:rPr>
        <w:t xml:space="preserve">"Optimization of selected salts concentration for improved </w:t>
      </w:r>
      <w:proofErr w:type="spellStart"/>
      <w:r w:rsidR="002B30C2" w:rsidRPr="00673441">
        <w:rPr>
          <w:rFonts w:cstheme="minorHAnsi"/>
          <w:bCs/>
          <w:sz w:val="20"/>
          <w:szCs w:val="20"/>
        </w:rPr>
        <w:t>biohydrogen</w:t>
      </w:r>
      <w:proofErr w:type="spellEnd"/>
      <w:r w:rsidR="002B30C2" w:rsidRPr="00673441">
        <w:rPr>
          <w:rFonts w:cstheme="minorHAnsi"/>
          <w:bCs/>
          <w:sz w:val="20"/>
          <w:szCs w:val="20"/>
        </w:rPr>
        <w:t xml:space="preserve"> production from biodiesel-based glycerol using </w:t>
      </w:r>
      <w:proofErr w:type="spellStart"/>
      <w:r w:rsidR="002B30C2" w:rsidRPr="00673441">
        <w:rPr>
          <w:rFonts w:cstheme="minorHAnsi"/>
          <w:bCs/>
          <w:sz w:val="20"/>
          <w:szCs w:val="20"/>
        </w:rPr>
        <w:t>Enterobacter</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aerogenes</w:t>
      </w:r>
      <w:proofErr w:type="spellEnd"/>
      <w:r w:rsidR="002B30C2" w:rsidRPr="00673441">
        <w:rPr>
          <w:rFonts w:cstheme="minorHAnsi"/>
          <w:bCs/>
          <w:sz w:val="20"/>
          <w:szCs w:val="20"/>
        </w:rPr>
        <w:t>."</w:t>
      </w:r>
      <w:proofErr w:type="gramEnd"/>
      <w:r w:rsidR="002B30C2" w:rsidRPr="00673441">
        <w:rPr>
          <w:rFonts w:cstheme="minorHAnsi"/>
          <w:bCs/>
          <w:sz w:val="20"/>
          <w:szCs w:val="20"/>
        </w:rPr>
        <w:t xml:space="preserve"> </w:t>
      </w:r>
      <w:r w:rsidR="002B30C2" w:rsidRPr="00673441">
        <w:rPr>
          <w:rFonts w:cstheme="minorHAnsi"/>
          <w:bCs/>
          <w:i/>
          <w:sz w:val="20"/>
          <w:szCs w:val="20"/>
        </w:rPr>
        <w:t>Renewable energy</w:t>
      </w:r>
      <w:r w:rsidR="002B30C2" w:rsidRPr="00673441">
        <w:rPr>
          <w:rFonts w:cstheme="minorHAnsi"/>
          <w:bCs/>
          <w:sz w:val="20"/>
          <w:szCs w:val="20"/>
        </w:rPr>
        <w:t xml:space="preserve"> 50 (2013): 222-226.</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[49]</w:t>
      </w:r>
      <w:r w:rsidRPr="00673441">
        <w:rPr>
          <w:rFonts w:cstheme="minorHAnsi"/>
          <w:bCs/>
          <w:sz w:val="20"/>
          <w:szCs w:val="20"/>
        </w:rPr>
        <w:tab/>
      </w:r>
      <w:r w:rsidR="002B30C2" w:rsidRPr="00673441">
        <w:rPr>
          <w:rFonts w:cstheme="minorHAnsi"/>
          <w:bCs/>
          <w:sz w:val="20"/>
          <w:szCs w:val="20"/>
        </w:rPr>
        <w:t xml:space="preserve">Xiao, Yan, </w:t>
      </w:r>
      <w:proofErr w:type="spellStart"/>
      <w:r w:rsidR="002B30C2" w:rsidRPr="00673441">
        <w:rPr>
          <w:rFonts w:cstheme="minorHAnsi"/>
          <w:bCs/>
          <w:sz w:val="20"/>
          <w:szCs w:val="20"/>
        </w:rPr>
        <w:t>Xu</w:t>
      </w:r>
      <w:proofErr w:type="spellEnd"/>
      <w:r w:rsidR="002B30C2" w:rsidRPr="00673441">
        <w:rPr>
          <w:rFonts w:cstheme="minorHAnsi"/>
          <w:bCs/>
          <w:sz w:val="20"/>
          <w:szCs w:val="20"/>
        </w:rPr>
        <w:t xml:space="preserve"> Zhang, </w:t>
      </w:r>
      <w:proofErr w:type="spellStart"/>
      <w:r w:rsidR="002B30C2" w:rsidRPr="00673441">
        <w:rPr>
          <w:rFonts w:cstheme="minorHAnsi"/>
          <w:bCs/>
          <w:sz w:val="20"/>
          <w:szCs w:val="20"/>
        </w:rPr>
        <w:t>Minglong</w:t>
      </w:r>
      <w:proofErr w:type="spellEnd"/>
      <w:r w:rsidR="002B30C2" w:rsidRPr="00673441">
        <w:rPr>
          <w:rFonts w:cstheme="minorHAnsi"/>
          <w:bCs/>
          <w:sz w:val="20"/>
          <w:szCs w:val="20"/>
        </w:rPr>
        <w:t xml:space="preserve"> Zhu, and </w:t>
      </w:r>
      <w:proofErr w:type="spellStart"/>
      <w:r w:rsidR="002B30C2" w:rsidRPr="00673441">
        <w:rPr>
          <w:rFonts w:cstheme="minorHAnsi"/>
          <w:bCs/>
          <w:sz w:val="20"/>
          <w:szCs w:val="20"/>
        </w:rPr>
        <w:t>Wensong</w:t>
      </w:r>
      <w:proofErr w:type="spellEnd"/>
      <w:r w:rsidR="002B30C2" w:rsidRPr="00673441">
        <w:rPr>
          <w:rFonts w:cstheme="minorHAnsi"/>
          <w:bCs/>
          <w:sz w:val="20"/>
          <w:szCs w:val="20"/>
        </w:rPr>
        <w:t xml:space="preserve"> Tan. </w:t>
      </w:r>
      <w:proofErr w:type="gramStart"/>
      <w:r w:rsidR="002B30C2" w:rsidRPr="00673441">
        <w:rPr>
          <w:rFonts w:cstheme="minorHAnsi"/>
          <w:bCs/>
          <w:sz w:val="20"/>
          <w:szCs w:val="20"/>
        </w:rPr>
        <w:t xml:space="preserve">"Effect of the culture media optimization, pH and temperature on the </w:t>
      </w:r>
      <w:proofErr w:type="spellStart"/>
      <w:r w:rsidR="002B30C2" w:rsidRPr="00673441">
        <w:rPr>
          <w:rFonts w:cstheme="minorHAnsi"/>
          <w:bCs/>
          <w:sz w:val="20"/>
          <w:szCs w:val="20"/>
        </w:rPr>
        <w:t>biohydrogen</w:t>
      </w:r>
      <w:proofErr w:type="spellEnd"/>
      <w:r w:rsidR="002B30C2" w:rsidRPr="00673441">
        <w:rPr>
          <w:rFonts w:cstheme="minorHAnsi"/>
          <w:bCs/>
          <w:sz w:val="20"/>
          <w:szCs w:val="20"/>
        </w:rPr>
        <w:t xml:space="preserve"> production and the </w:t>
      </w:r>
      <w:proofErr w:type="spellStart"/>
      <w:r w:rsidR="002B30C2" w:rsidRPr="00673441">
        <w:rPr>
          <w:rFonts w:cstheme="minorHAnsi"/>
          <w:bCs/>
          <w:sz w:val="20"/>
          <w:szCs w:val="20"/>
        </w:rPr>
        <w:t>hydrogenase</w:t>
      </w:r>
      <w:proofErr w:type="spellEnd"/>
      <w:r w:rsidR="002B30C2" w:rsidRPr="00673441">
        <w:rPr>
          <w:rFonts w:cstheme="minorHAnsi"/>
          <w:bCs/>
          <w:sz w:val="20"/>
          <w:szCs w:val="20"/>
        </w:rPr>
        <w:t xml:space="preserve"> activities by </w:t>
      </w:r>
      <w:proofErr w:type="spellStart"/>
      <w:r w:rsidR="002B30C2" w:rsidRPr="00673441">
        <w:rPr>
          <w:rFonts w:cstheme="minorHAnsi"/>
          <w:bCs/>
          <w:sz w:val="20"/>
          <w:szCs w:val="20"/>
        </w:rPr>
        <w:t>Klebsiella</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pneumoniae</w:t>
      </w:r>
      <w:proofErr w:type="spellEnd"/>
      <w:r w:rsidR="002B30C2" w:rsidRPr="00673441">
        <w:rPr>
          <w:rFonts w:cstheme="minorHAnsi"/>
          <w:bCs/>
          <w:sz w:val="20"/>
          <w:szCs w:val="20"/>
        </w:rPr>
        <w:t xml:space="preserve"> ECU-15."</w:t>
      </w:r>
      <w:proofErr w:type="gramEnd"/>
      <w:r w:rsidR="002B30C2" w:rsidRPr="00673441">
        <w:rPr>
          <w:rFonts w:cstheme="minorHAnsi"/>
          <w:bCs/>
          <w:sz w:val="20"/>
          <w:szCs w:val="20"/>
        </w:rPr>
        <w:t xml:space="preserve"> </w:t>
      </w:r>
      <w:proofErr w:type="spellStart"/>
      <w:r w:rsidR="002B30C2" w:rsidRPr="00673441">
        <w:rPr>
          <w:rFonts w:cstheme="minorHAnsi"/>
          <w:bCs/>
          <w:i/>
          <w:sz w:val="20"/>
          <w:szCs w:val="20"/>
        </w:rPr>
        <w:t>Bioresource</w:t>
      </w:r>
      <w:proofErr w:type="spellEnd"/>
      <w:r w:rsidR="002B30C2" w:rsidRPr="00673441">
        <w:rPr>
          <w:rFonts w:cstheme="minorHAnsi"/>
          <w:bCs/>
          <w:i/>
          <w:sz w:val="20"/>
          <w:szCs w:val="20"/>
        </w:rPr>
        <w:t xml:space="preserve"> </w:t>
      </w:r>
      <w:r w:rsidR="00673441" w:rsidRPr="00673441">
        <w:rPr>
          <w:rFonts w:cstheme="minorHAnsi"/>
          <w:bCs/>
          <w:i/>
          <w:sz w:val="20"/>
          <w:szCs w:val="20"/>
        </w:rPr>
        <w:t>T</w:t>
      </w:r>
      <w:r w:rsidR="002B30C2" w:rsidRPr="00673441">
        <w:rPr>
          <w:rFonts w:cstheme="minorHAnsi"/>
          <w:bCs/>
          <w:i/>
          <w:sz w:val="20"/>
          <w:szCs w:val="20"/>
        </w:rPr>
        <w:t>echnology</w:t>
      </w:r>
      <w:r w:rsidR="002B30C2" w:rsidRPr="00673441">
        <w:rPr>
          <w:rFonts w:cstheme="minorHAnsi"/>
          <w:bCs/>
          <w:sz w:val="20"/>
          <w:szCs w:val="20"/>
        </w:rPr>
        <w:t xml:space="preserve"> 137 (2013): 9-17.</w:t>
      </w:r>
    </w:p>
    <w:p w:rsidR="00295782" w:rsidRPr="00673441" w:rsidRDefault="00295782" w:rsidP="00295782">
      <w:pPr>
        <w:spacing w:after="0" w:line="240" w:lineRule="auto"/>
        <w:ind w:left="539" w:hanging="539"/>
        <w:jc w:val="both"/>
        <w:rPr>
          <w:rFonts w:cstheme="minorHAnsi"/>
          <w:bCs/>
          <w:sz w:val="20"/>
          <w:szCs w:val="20"/>
        </w:rPr>
      </w:pPr>
      <w:proofErr w:type="gramStart"/>
      <w:r w:rsidRPr="00673441">
        <w:rPr>
          <w:rFonts w:cstheme="minorHAnsi"/>
          <w:bCs/>
          <w:sz w:val="20"/>
          <w:szCs w:val="20"/>
        </w:rPr>
        <w:t>[50]</w:t>
      </w:r>
      <w:r w:rsidRPr="00673441">
        <w:rPr>
          <w:rFonts w:cstheme="minorHAnsi"/>
          <w:bCs/>
          <w:sz w:val="20"/>
          <w:szCs w:val="20"/>
        </w:rPr>
        <w:tab/>
        <w:t xml:space="preserve">P. </w:t>
      </w:r>
      <w:proofErr w:type="spellStart"/>
      <w:r w:rsidRPr="00673441">
        <w:rPr>
          <w:rFonts w:cstheme="minorHAnsi"/>
          <w:bCs/>
          <w:sz w:val="20"/>
          <w:szCs w:val="20"/>
        </w:rPr>
        <w:t>Karthic</w:t>
      </w:r>
      <w:proofErr w:type="spellEnd"/>
      <w:r w:rsidRPr="00673441">
        <w:rPr>
          <w:rFonts w:cstheme="minorHAnsi"/>
          <w:bCs/>
          <w:sz w:val="20"/>
          <w:szCs w:val="20"/>
        </w:rPr>
        <w:t xml:space="preserve">, S. Joseph, and N. </w:t>
      </w:r>
      <w:proofErr w:type="spellStart"/>
      <w:r w:rsidRPr="00673441">
        <w:rPr>
          <w:rFonts w:cstheme="minorHAnsi"/>
          <w:bCs/>
          <w:sz w:val="20"/>
          <w:szCs w:val="20"/>
        </w:rPr>
        <w:t>Arun</w:t>
      </w:r>
      <w:proofErr w:type="spellEnd"/>
      <w:r w:rsidRPr="00673441">
        <w:rPr>
          <w:rFonts w:cstheme="minorHAnsi"/>
          <w:bCs/>
          <w:sz w:val="20"/>
          <w:szCs w:val="20"/>
        </w:rPr>
        <w:t>.</w:t>
      </w:r>
      <w:proofErr w:type="gramEnd"/>
      <w:r w:rsidRPr="00673441">
        <w:rPr>
          <w:rFonts w:cstheme="minorHAnsi"/>
          <w:bCs/>
          <w:sz w:val="20"/>
          <w:szCs w:val="20"/>
        </w:rPr>
        <w:t xml:space="preserve"> </w:t>
      </w:r>
      <w:proofErr w:type="gramStart"/>
      <w:r w:rsidR="002B30C2" w:rsidRPr="00673441">
        <w:rPr>
          <w:rFonts w:cstheme="minorHAnsi"/>
          <w:bCs/>
          <w:sz w:val="20"/>
          <w:szCs w:val="20"/>
        </w:rPr>
        <w:t>“</w:t>
      </w:r>
      <w:r w:rsidRPr="00673441">
        <w:rPr>
          <w:rFonts w:cstheme="minorHAnsi"/>
          <w:bCs/>
          <w:sz w:val="20"/>
          <w:szCs w:val="20"/>
        </w:rPr>
        <w:t xml:space="preserve">Optimization of Process Variables for </w:t>
      </w:r>
      <w:proofErr w:type="spellStart"/>
      <w:r w:rsidRPr="00673441">
        <w:rPr>
          <w:rFonts w:cstheme="minorHAnsi"/>
          <w:bCs/>
          <w:sz w:val="20"/>
          <w:szCs w:val="20"/>
        </w:rPr>
        <w:t>Biohydrogen</w:t>
      </w:r>
      <w:proofErr w:type="spellEnd"/>
      <w:r w:rsidRPr="00673441">
        <w:rPr>
          <w:rFonts w:cstheme="minorHAnsi"/>
          <w:bCs/>
          <w:sz w:val="20"/>
          <w:szCs w:val="20"/>
        </w:rPr>
        <w:t xml:space="preserve"> Production from Glucose by </w:t>
      </w:r>
      <w:proofErr w:type="spellStart"/>
      <w:r w:rsidRPr="00673441">
        <w:rPr>
          <w:rFonts w:cstheme="minorHAnsi"/>
          <w:bCs/>
          <w:sz w:val="20"/>
          <w:szCs w:val="20"/>
        </w:rPr>
        <w:t>Enterobacter</w:t>
      </w:r>
      <w:proofErr w:type="spellEnd"/>
      <w:r w:rsidRPr="00673441">
        <w:rPr>
          <w:rFonts w:cstheme="minorHAnsi"/>
          <w:bCs/>
          <w:sz w:val="20"/>
          <w:szCs w:val="20"/>
        </w:rPr>
        <w:t xml:space="preserve"> </w:t>
      </w:r>
      <w:proofErr w:type="spellStart"/>
      <w:r w:rsidRPr="00673441">
        <w:rPr>
          <w:rFonts w:cstheme="minorHAnsi"/>
          <w:bCs/>
          <w:sz w:val="20"/>
          <w:szCs w:val="20"/>
        </w:rPr>
        <w:t>aerogenes</w:t>
      </w:r>
      <w:proofErr w:type="spellEnd"/>
      <w:r w:rsidRPr="00673441">
        <w:rPr>
          <w:rFonts w:cstheme="minorHAnsi"/>
          <w:bCs/>
          <w:sz w:val="20"/>
          <w:szCs w:val="20"/>
        </w:rPr>
        <w:t>.</w:t>
      </w:r>
      <w:r w:rsidR="002B30C2" w:rsidRPr="00673441">
        <w:rPr>
          <w:rFonts w:cstheme="minorHAnsi"/>
          <w:bCs/>
          <w:sz w:val="20"/>
          <w:szCs w:val="20"/>
        </w:rPr>
        <w:t>”</w:t>
      </w:r>
      <w:proofErr w:type="gramEnd"/>
      <w:r w:rsidRPr="00673441">
        <w:rPr>
          <w:rFonts w:cstheme="minorHAnsi"/>
          <w:bCs/>
          <w:sz w:val="20"/>
          <w:szCs w:val="20"/>
        </w:rPr>
        <w:t xml:space="preserve"> </w:t>
      </w:r>
      <w:r w:rsidRPr="00673441">
        <w:rPr>
          <w:rFonts w:cstheme="minorHAnsi"/>
          <w:bCs/>
          <w:i/>
          <w:sz w:val="20"/>
          <w:szCs w:val="20"/>
        </w:rPr>
        <w:t>Open Access Sci. Reports</w:t>
      </w:r>
      <w:r w:rsidRPr="00673441">
        <w:rPr>
          <w:rFonts w:cstheme="minorHAnsi"/>
          <w:bCs/>
          <w:sz w:val="20"/>
          <w:szCs w:val="20"/>
        </w:rPr>
        <w:t xml:space="preserve"> 1</w:t>
      </w:r>
      <w:r w:rsidR="002B30C2" w:rsidRPr="00673441">
        <w:rPr>
          <w:rFonts w:cstheme="minorHAnsi"/>
          <w:bCs/>
          <w:sz w:val="20"/>
          <w:szCs w:val="20"/>
        </w:rPr>
        <w:t xml:space="preserve"> (2012):</w:t>
      </w:r>
      <w:r w:rsidRPr="00673441">
        <w:rPr>
          <w:rFonts w:cstheme="minorHAnsi"/>
          <w:bCs/>
          <w:sz w:val="20"/>
          <w:szCs w:val="20"/>
        </w:rPr>
        <w:t xml:space="preserve"> 1–6.</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[51]</w:t>
      </w:r>
      <w:r w:rsidRPr="00673441">
        <w:rPr>
          <w:rFonts w:cstheme="minorHAnsi"/>
          <w:bCs/>
          <w:sz w:val="20"/>
          <w:szCs w:val="20"/>
        </w:rPr>
        <w:tab/>
      </w:r>
      <w:proofErr w:type="spellStart"/>
      <w:r w:rsidR="002B30C2" w:rsidRPr="00673441">
        <w:rPr>
          <w:rFonts w:cstheme="minorHAnsi"/>
          <w:bCs/>
          <w:sz w:val="20"/>
          <w:szCs w:val="20"/>
        </w:rPr>
        <w:t>Khanna</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Namita</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Shireen</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Meher</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Kotay</w:t>
      </w:r>
      <w:proofErr w:type="spellEnd"/>
      <w:r w:rsidR="002B30C2" w:rsidRPr="00673441">
        <w:rPr>
          <w:rFonts w:cstheme="minorHAnsi"/>
          <w:bCs/>
          <w:sz w:val="20"/>
          <w:szCs w:val="20"/>
        </w:rPr>
        <w:t xml:space="preserve">, J. Jose Gilbert, and </w:t>
      </w:r>
      <w:proofErr w:type="spellStart"/>
      <w:r w:rsidR="002B30C2" w:rsidRPr="00673441">
        <w:rPr>
          <w:rFonts w:cstheme="minorHAnsi"/>
          <w:bCs/>
          <w:sz w:val="20"/>
          <w:szCs w:val="20"/>
        </w:rPr>
        <w:t>Debabrata</w:t>
      </w:r>
      <w:proofErr w:type="spellEnd"/>
      <w:r w:rsidR="002B30C2" w:rsidRPr="00673441">
        <w:rPr>
          <w:rFonts w:cstheme="minorHAnsi"/>
          <w:bCs/>
          <w:sz w:val="20"/>
          <w:szCs w:val="20"/>
        </w:rPr>
        <w:t xml:space="preserve"> Das. </w:t>
      </w:r>
      <w:proofErr w:type="gramStart"/>
      <w:r w:rsidR="002B30C2" w:rsidRPr="00673441">
        <w:rPr>
          <w:rFonts w:cstheme="minorHAnsi"/>
          <w:bCs/>
          <w:sz w:val="20"/>
          <w:szCs w:val="20"/>
        </w:rPr>
        <w:t xml:space="preserve">"Improvement of </w:t>
      </w:r>
      <w:proofErr w:type="spellStart"/>
      <w:r w:rsidR="002B30C2" w:rsidRPr="00673441">
        <w:rPr>
          <w:rFonts w:cstheme="minorHAnsi"/>
          <w:bCs/>
          <w:sz w:val="20"/>
          <w:szCs w:val="20"/>
        </w:rPr>
        <w:t>biohydrogen</w:t>
      </w:r>
      <w:proofErr w:type="spellEnd"/>
      <w:r w:rsidR="002B30C2" w:rsidRPr="00673441">
        <w:rPr>
          <w:rFonts w:cstheme="minorHAnsi"/>
          <w:bCs/>
          <w:sz w:val="20"/>
          <w:szCs w:val="20"/>
        </w:rPr>
        <w:t xml:space="preserve"> production by </w:t>
      </w:r>
      <w:proofErr w:type="spellStart"/>
      <w:r w:rsidR="002B30C2" w:rsidRPr="00673441">
        <w:rPr>
          <w:rFonts w:cstheme="minorHAnsi"/>
          <w:bCs/>
          <w:sz w:val="20"/>
          <w:szCs w:val="20"/>
        </w:rPr>
        <w:t>Enterobacter</w:t>
      </w:r>
      <w:proofErr w:type="spellEnd"/>
      <w:r w:rsidR="002B30C2" w:rsidRPr="00673441">
        <w:rPr>
          <w:rFonts w:cstheme="minorHAnsi"/>
          <w:bCs/>
          <w:sz w:val="20"/>
          <w:szCs w:val="20"/>
        </w:rPr>
        <w:t xml:space="preserve"> cloacae IIT-BT 08 under regulated </w:t>
      </w:r>
      <w:proofErr w:type="spellStart"/>
      <w:r w:rsidR="002B30C2" w:rsidRPr="00673441">
        <w:rPr>
          <w:rFonts w:cstheme="minorHAnsi"/>
          <w:bCs/>
          <w:sz w:val="20"/>
          <w:szCs w:val="20"/>
        </w:rPr>
        <w:t>pH.</w:t>
      </w:r>
      <w:proofErr w:type="spellEnd"/>
      <w:r w:rsidR="002B30C2" w:rsidRPr="00673441">
        <w:rPr>
          <w:rFonts w:cstheme="minorHAnsi"/>
          <w:bCs/>
          <w:sz w:val="20"/>
          <w:szCs w:val="20"/>
        </w:rPr>
        <w:t>"</w:t>
      </w:r>
      <w:proofErr w:type="gramEnd"/>
      <w:r w:rsidR="002B30C2" w:rsidRPr="00673441">
        <w:rPr>
          <w:rFonts w:cstheme="minorHAnsi"/>
          <w:bCs/>
          <w:sz w:val="20"/>
          <w:szCs w:val="20"/>
        </w:rPr>
        <w:t xml:space="preserve"> </w:t>
      </w:r>
      <w:r w:rsidR="002B30C2" w:rsidRPr="00673441">
        <w:rPr>
          <w:rFonts w:cstheme="minorHAnsi"/>
          <w:bCs/>
          <w:i/>
          <w:sz w:val="20"/>
          <w:szCs w:val="20"/>
        </w:rPr>
        <w:t xml:space="preserve">Journal of </w:t>
      </w:r>
      <w:r w:rsidR="00673441" w:rsidRPr="00673441">
        <w:rPr>
          <w:rFonts w:cstheme="minorHAnsi"/>
          <w:bCs/>
          <w:i/>
          <w:sz w:val="20"/>
          <w:szCs w:val="20"/>
        </w:rPr>
        <w:t>B</w:t>
      </w:r>
      <w:r w:rsidR="002B30C2" w:rsidRPr="00673441">
        <w:rPr>
          <w:rFonts w:cstheme="minorHAnsi"/>
          <w:bCs/>
          <w:i/>
          <w:sz w:val="20"/>
          <w:szCs w:val="20"/>
        </w:rPr>
        <w:t>iotechnology</w:t>
      </w:r>
      <w:r w:rsidR="002B30C2" w:rsidRPr="00673441">
        <w:rPr>
          <w:rFonts w:cstheme="minorHAnsi"/>
          <w:bCs/>
          <w:sz w:val="20"/>
          <w:szCs w:val="20"/>
        </w:rPr>
        <w:t xml:space="preserve"> 152, no. 1 (2011): 9-15.</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[52]</w:t>
      </w:r>
      <w:r w:rsidRPr="00673441">
        <w:rPr>
          <w:rFonts w:cstheme="minorHAnsi"/>
          <w:bCs/>
          <w:sz w:val="20"/>
          <w:szCs w:val="20"/>
        </w:rPr>
        <w:tab/>
      </w:r>
      <w:r w:rsidR="002B30C2" w:rsidRPr="00673441">
        <w:rPr>
          <w:rFonts w:cstheme="minorHAnsi"/>
          <w:bCs/>
          <w:sz w:val="20"/>
          <w:szCs w:val="20"/>
        </w:rPr>
        <w:t xml:space="preserve">Yang, </w:t>
      </w:r>
      <w:proofErr w:type="spellStart"/>
      <w:r w:rsidR="002B30C2" w:rsidRPr="00673441">
        <w:rPr>
          <w:rFonts w:cstheme="minorHAnsi"/>
          <w:bCs/>
          <w:sz w:val="20"/>
          <w:szCs w:val="20"/>
        </w:rPr>
        <w:t>Haijun</w:t>
      </w:r>
      <w:proofErr w:type="spellEnd"/>
      <w:r w:rsidR="002B30C2" w:rsidRPr="00673441">
        <w:rPr>
          <w:rFonts w:cstheme="minorHAnsi"/>
          <w:bCs/>
          <w:sz w:val="20"/>
          <w:szCs w:val="20"/>
        </w:rPr>
        <w:t xml:space="preserve">, and </w:t>
      </w:r>
      <w:proofErr w:type="spellStart"/>
      <w:r w:rsidR="002B30C2" w:rsidRPr="00673441">
        <w:rPr>
          <w:rFonts w:cstheme="minorHAnsi"/>
          <w:bCs/>
          <w:sz w:val="20"/>
          <w:szCs w:val="20"/>
        </w:rPr>
        <w:t>Jianquan</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Shen</w:t>
      </w:r>
      <w:proofErr w:type="spellEnd"/>
      <w:r w:rsidR="002B30C2" w:rsidRPr="00673441">
        <w:rPr>
          <w:rFonts w:cstheme="minorHAnsi"/>
          <w:bCs/>
          <w:sz w:val="20"/>
          <w:szCs w:val="20"/>
        </w:rPr>
        <w:t xml:space="preserve">. </w:t>
      </w:r>
      <w:proofErr w:type="gramStart"/>
      <w:r w:rsidR="002B30C2" w:rsidRPr="00673441">
        <w:rPr>
          <w:rFonts w:cstheme="minorHAnsi"/>
          <w:bCs/>
          <w:sz w:val="20"/>
          <w:szCs w:val="20"/>
        </w:rPr>
        <w:t>"Effect of ferrous iron concentration on anaerobic bio-hydrogen production from soluble starch."</w:t>
      </w:r>
      <w:proofErr w:type="gramEnd"/>
      <w:r w:rsidR="002B30C2" w:rsidRPr="00673441">
        <w:rPr>
          <w:rFonts w:cstheme="minorHAnsi"/>
          <w:bCs/>
          <w:sz w:val="20"/>
          <w:szCs w:val="20"/>
        </w:rPr>
        <w:t xml:space="preserve"> </w:t>
      </w:r>
      <w:r w:rsidR="00673441" w:rsidRPr="00673441">
        <w:rPr>
          <w:rFonts w:cstheme="minorHAnsi"/>
          <w:bCs/>
          <w:i/>
          <w:sz w:val="20"/>
          <w:szCs w:val="20"/>
        </w:rPr>
        <w:t xml:space="preserve">International Journal of Hydrogen Energy </w:t>
      </w:r>
      <w:r w:rsidR="002B30C2" w:rsidRPr="00673441">
        <w:rPr>
          <w:rFonts w:cstheme="minorHAnsi"/>
          <w:bCs/>
          <w:sz w:val="20"/>
          <w:szCs w:val="20"/>
        </w:rPr>
        <w:t>31, no. 15 (2006): 2137-2146.</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lastRenderedPageBreak/>
        <w:t>[53]</w:t>
      </w:r>
      <w:r w:rsidRPr="00673441">
        <w:rPr>
          <w:rFonts w:cstheme="minorHAnsi"/>
          <w:bCs/>
          <w:sz w:val="20"/>
          <w:szCs w:val="20"/>
        </w:rPr>
        <w:tab/>
      </w:r>
      <w:proofErr w:type="spellStart"/>
      <w:r w:rsidR="002B30C2" w:rsidRPr="00673441">
        <w:rPr>
          <w:rFonts w:cstheme="minorHAnsi"/>
          <w:bCs/>
          <w:sz w:val="20"/>
          <w:szCs w:val="20"/>
        </w:rPr>
        <w:t>Ferchichi</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Mongi</w:t>
      </w:r>
      <w:proofErr w:type="spellEnd"/>
      <w:r w:rsidR="002B30C2" w:rsidRPr="00673441">
        <w:rPr>
          <w:rFonts w:cstheme="minorHAnsi"/>
          <w:bCs/>
          <w:sz w:val="20"/>
          <w:szCs w:val="20"/>
        </w:rPr>
        <w:t xml:space="preserve">, Edward Crabbe, </w:t>
      </w:r>
      <w:proofErr w:type="spellStart"/>
      <w:r w:rsidR="002B30C2" w:rsidRPr="00673441">
        <w:rPr>
          <w:rFonts w:cstheme="minorHAnsi"/>
          <w:bCs/>
          <w:sz w:val="20"/>
          <w:szCs w:val="20"/>
        </w:rPr>
        <w:t>Gwang-Hoon</w:t>
      </w:r>
      <w:proofErr w:type="spellEnd"/>
      <w:r w:rsidR="002B30C2" w:rsidRPr="00673441">
        <w:rPr>
          <w:rFonts w:cstheme="minorHAnsi"/>
          <w:bCs/>
          <w:sz w:val="20"/>
          <w:szCs w:val="20"/>
        </w:rPr>
        <w:t xml:space="preserve"> Gil, William Hintz, and </w:t>
      </w:r>
      <w:proofErr w:type="spellStart"/>
      <w:r w:rsidR="002B30C2" w:rsidRPr="00673441">
        <w:rPr>
          <w:rFonts w:cstheme="minorHAnsi"/>
          <w:bCs/>
          <w:sz w:val="20"/>
          <w:szCs w:val="20"/>
        </w:rPr>
        <w:t>Amer</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Almadidy</w:t>
      </w:r>
      <w:proofErr w:type="spellEnd"/>
      <w:r w:rsidR="002B30C2" w:rsidRPr="00673441">
        <w:rPr>
          <w:rFonts w:cstheme="minorHAnsi"/>
          <w:bCs/>
          <w:sz w:val="20"/>
          <w:szCs w:val="20"/>
        </w:rPr>
        <w:t xml:space="preserve">. "Influence of initial pH on hydrogen production from cheese whey." </w:t>
      </w:r>
      <w:r w:rsidR="002B30C2" w:rsidRPr="00673441">
        <w:rPr>
          <w:rFonts w:cstheme="minorHAnsi"/>
          <w:bCs/>
          <w:i/>
          <w:sz w:val="20"/>
          <w:szCs w:val="20"/>
        </w:rPr>
        <w:t xml:space="preserve">Journal of </w:t>
      </w:r>
      <w:r w:rsidR="00673441" w:rsidRPr="00673441">
        <w:rPr>
          <w:rFonts w:cstheme="minorHAnsi"/>
          <w:bCs/>
          <w:i/>
          <w:sz w:val="20"/>
          <w:szCs w:val="20"/>
        </w:rPr>
        <w:t>B</w:t>
      </w:r>
      <w:r w:rsidR="002B30C2" w:rsidRPr="00673441">
        <w:rPr>
          <w:rFonts w:cstheme="minorHAnsi"/>
          <w:bCs/>
          <w:i/>
          <w:sz w:val="20"/>
          <w:szCs w:val="20"/>
        </w:rPr>
        <w:t>iotechnology</w:t>
      </w:r>
      <w:r w:rsidR="002B30C2" w:rsidRPr="00673441">
        <w:rPr>
          <w:rFonts w:cstheme="minorHAnsi"/>
          <w:bCs/>
          <w:sz w:val="20"/>
          <w:szCs w:val="20"/>
        </w:rPr>
        <w:t xml:space="preserve"> 120, no. 4 (2005): 402-409.</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[54]</w:t>
      </w:r>
      <w:r w:rsidRPr="00673441">
        <w:rPr>
          <w:rFonts w:cstheme="minorHAnsi"/>
          <w:bCs/>
          <w:sz w:val="20"/>
          <w:szCs w:val="20"/>
        </w:rPr>
        <w:tab/>
      </w:r>
      <w:proofErr w:type="spellStart"/>
      <w:r w:rsidR="002B30C2" w:rsidRPr="00673441">
        <w:rPr>
          <w:rFonts w:cstheme="minorHAnsi"/>
          <w:bCs/>
          <w:sz w:val="20"/>
          <w:szCs w:val="20"/>
        </w:rPr>
        <w:t>Pawar</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Sudhanshu</w:t>
      </w:r>
      <w:proofErr w:type="spellEnd"/>
      <w:r w:rsidR="002B30C2" w:rsidRPr="00673441">
        <w:rPr>
          <w:rFonts w:cstheme="minorHAnsi"/>
          <w:bCs/>
          <w:sz w:val="20"/>
          <w:szCs w:val="20"/>
        </w:rPr>
        <w:t xml:space="preserve"> S., Valentine </w:t>
      </w:r>
      <w:proofErr w:type="spellStart"/>
      <w:r w:rsidR="002B30C2" w:rsidRPr="00673441">
        <w:rPr>
          <w:rFonts w:cstheme="minorHAnsi"/>
          <w:bCs/>
          <w:sz w:val="20"/>
          <w:szCs w:val="20"/>
        </w:rPr>
        <w:t>Nkongndem</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Nkemka</w:t>
      </w:r>
      <w:proofErr w:type="spellEnd"/>
      <w:r w:rsidR="002B30C2" w:rsidRPr="00673441">
        <w:rPr>
          <w:rFonts w:cstheme="minorHAnsi"/>
          <w:bCs/>
          <w:sz w:val="20"/>
          <w:szCs w:val="20"/>
        </w:rPr>
        <w:t xml:space="preserve">, Ahmad A. </w:t>
      </w:r>
      <w:proofErr w:type="spellStart"/>
      <w:r w:rsidR="002B30C2" w:rsidRPr="00673441">
        <w:rPr>
          <w:rFonts w:cstheme="minorHAnsi"/>
          <w:bCs/>
          <w:sz w:val="20"/>
          <w:szCs w:val="20"/>
        </w:rPr>
        <w:t>Zeidan</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Marika</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Murto</w:t>
      </w:r>
      <w:proofErr w:type="spellEnd"/>
      <w:r w:rsidR="002B30C2" w:rsidRPr="00673441">
        <w:rPr>
          <w:rFonts w:cstheme="minorHAnsi"/>
          <w:bCs/>
          <w:sz w:val="20"/>
          <w:szCs w:val="20"/>
        </w:rPr>
        <w:t xml:space="preserve">, and Ed WJ van </w:t>
      </w:r>
      <w:proofErr w:type="spellStart"/>
      <w:r w:rsidR="002B30C2" w:rsidRPr="00673441">
        <w:rPr>
          <w:rFonts w:cstheme="minorHAnsi"/>
          <w:bCs/>
          <w:sz w:val="20"/>
          <w:szCs w:val="20"/>
        </w:rPr>
        <w:t>Niel</w:t>
      </w:r>
      <w:proofErr w:type="spellEnd"/>
      <w:r w:rsidR="002B30C2" w:rsidRPr="00673441">
        <w:rPr>
          <w:rFonts w:cstheme="minorHAnsi"/>
          <w:bCs/>
          <w:sz w:val="20"/>
          <w:szCs w:val="20"/>
        </w:rPr>
        <w:t>. "</w:t>
      </w:r>
      <w:proofErr w:type="spellStart"/>
      <w:r w:rsidR="002B30C2" w:rsidRPr="00673441">
        <w:rPr>
          <w:rFonts w:cstheme="minorHAnsi"/>
          <w:bCs/>
          <w:sz w:val="20"/>
          <w:szCs w:val="20"/>
        </w:rPr>
        <w:t>Biohydrogen</w:t>
      </w:r>
      <w:proofErr w:type="spellEnd"/>
      <w:r w:rsidR="002B30C2" w:rsidRPr="00673441">
        <w:rPr>
          <w:rFonts w:cstheme="minorHAnsi"/>
          <w:bCs/>
          <w:sz w:val="20"/>
          <w:szCs w:val="20"/>
        </w:rPr>
        <w:t xml:space="preserve"> production from wheat straw </w:t>
      </w:r>
      <w:proofErr w:type="spellStart"/>
      <w:r w:rsidR="002B30C2" w:rsidRPr="00673441">
        <w:rPr>
          <w:rFonts w:cstheme="minorHAnsi"/>
          <w:bCs/>
          <w:sz w:val="20"/>
          <w:szCs w:val="20"/>
        </w:rPr>
        <w:t>hydrolysate</w:t>
      </w:r>
      <w:proofErr w:type="spellEnd"/>
      <w:r w:rsidR="002B30C2" w:rsidRPr="00673441">
        <w:rPr>
          <w:rFonts w:cstheme="minorHAnsi"/>
          <w:bCs/>
          <w:sz w:val="20"/>
          <w:szCs w:val="20"/>
        </w:rPr>
        <w:t xml:space="preserve"> using </w:t>
      </w:r>
      <w:proofErr w:type="spellStart"/>
      <w:r w:rsidR="002B30C2" w:rsidRPr="00673441">
        <w:rPr>
          <w:rFonts w:cstheme="minorHAnsi"/>
          <w:bCs/>
          <w:sz w:val="20"/>
          <w:szCs w:val="20"/>
        </w:rPr>
        <w:t>Caldicellulosiruptor</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saccharolyticus</w:t>
      </w:r>
      <w:proofErr w:type="spellEnd"/>
      <w:r w:rsidR="002B30C2" w:rsidRPr="00673441">
        <w:rPr>
          <w:rFonts w:cstheme="minorHAnsi"/>
          <w:bCs/>
          <w:sz w:val="20"/>
          <w:szCs w:val="20"/>
        </w:rPr>
        <w:t xml:space="preserve"> followed by biogas production in a two-step uncoupled process." </w:t>
      </w:r>
      <w:r w:rsidR="00673441" w:rsidRPr="00673441">
        <w:rPr>
          <w:rFonts w:cstheme="minorHAnsi"/>
          <w:bCs/>
          <w:i/>
          <w:sz w:val="20"/>
          <w:szCs w:val="20"/>
        </w:rPr>
        <w:t>International Journal of Hydrogen Energy</w:t>
      </w:r>
      <w:r w:rsidR="002B30C2" w:rsidRPr="00673441">
        <w:rPr>
          <w:rFonts w:cstheme="minorHAnsi"/>
          <w:bCs/>
          <w:sz w:val="20"/>
          <w:szCs w:val="20"/>
        </w:rPr>
        <w:t xml:space="preserve"> 38, no. 22 (2013): 9121-9130.</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[55]</w:t>
      </w:r>
      <w:r w:rsidRPr="00673441">
        <w:rPr>
          <w:rFonts w:cstheme="minorHAnsi"/>
          <w:bCs/>
          <w:sz w:val="20"/>
          <w:szCs w:val="20"/>
        </w:rPr>
        <w:tab/>
      </w:r>
      <w:proofErr w:type="spellStart"/>
      <w:r w:rsidR="002B30C2" w:rsidRPr="00673441">
        <w:rPr>
          <w:rFonts w:cstheme="minorHAnsi"/>
          <w:bCs/>
          <w:sz w:val="20"/>
          <w:szCs w:val="20"/>
        </w:rPr>
        <w:t>Panagiotopoulos</w:t>
      </w:r>
      <w:proofErr w:type="spellEnd"/>
      <w:r w:rsidR="002B30C2" w:rsidRPr="00673441">
        <w:rPr>
          <w:rFonts w:cstheme="minorHAnsi"/>
          <w:bCs/>
          <w:sz w:val="20"/>
          <w:szCs w:val="20"/>
        </w:rPr>
        <w:t xml:space="preserve">, I. A., R. R. Bakker, T. De </w:t>
      </w:r>
      <w:proofErr w:type="spellStart"/>
      <w:r w:rsidR="002B30C2" w:rsidRPr="00673441">
        <w:rPr>
          <w:rFonts w:cstheme="minorHAnsi"/>
          <w:bCs/>
          <w:sz w:val="20"/>
          <w:szCs w:val="20"/>
        </w:rPr>
        <w:t>Vrije</w:t>
      </w:r>
      <w:proofErr w:type="spellEnd"/>
      <w:r w:rsidR="002B30C2" w:rsidRPr="00673441">
        <w:rPr>
          <w:rFonts w:cstheme="minorHAnsi"/>
          <w:bCs/>
          <w:sz w:val="20"/>
          <w:szCs w:val="20"/>
        </w:rPr>
        <w:t xml:space="preserve">, P. A. M. </w:t>
      </w:r>
      <w:proofErr w:type="spellStart"/>
      <w:r w:rsidR="002B30C2" w:rsidRPr="00673441">
        <w:rPr>
          <w:rFonts w:cstheme="minorHAnsi"/>
          <w:bCs/>
          <w:sz w:val="20"/>
          <w:szCs w:val="20"/>
        </w:rPr>
        <w:t>Claassen</w:t>
      </w:r>
      <w:proofErr w:type="spellEnd"/>
      <w:r w:rsidR="002B30C2" w:rsidRPr="00673441">
        <w:rPr>
          <w:rFonts w:cstheme="minorHAnsi"/>
          <w:bCs/>
          <w:sz w:val="20"/>
          <w:szCs w:val="20"/>
        </w:rPr>
        <w:t xml:space="preserve">, and E. G. </w:t>
      </w:r>
      <w:proofErr w:type="spellStart"/>
      <w:r w:rsidR="002B30C2" w:rsidRPr="00673441">
        <w:rPr>
          <w:rFonts w:cstheme="minorHAnsi"/>
          <w:bCs/>
          <w:sz w:val="20"/>
          <w:szCs w:val="20"/>
        </w:rPr>
        <w:t>Koukios</w:t>
      </w:r>
      <w:proofErr w:type="spellEnd"/>
      <w:r w:rsidR="002B30C2" w:rsidRPr="00673441">
        <w:rPr>
          <w:rFonts w:cstheme="minorHAnsi"/>
          <w:bCs/>
          <w:sz w:val="20"/>
          <w:szCs w:val="20"/>
        </w:rPr>
        <w:t xml:space="preserve">. </w:t>
      </w:r>
      <w:proofErr w:type="gramStart"/>
      <w:r w:rsidR="002B30C2" w:rsidRPr="00673441">
        <w:rPr>
          <w:rFonts w:cstheme="minorHAnsi"/>
          <w:bCs/>
          <w:sz w:val="20"/>
          <w:szCs w:val="20"/>
        </w:rPr>
        <w:t xml:space="preserve">"Dilute-acid </w:t>
      </w:r>
      <w:proofErr w:type="spellStart"/>
      <w:r w:rsidR="002B30C2" w:rsidRPr="00673441">
        <w:rPr>
          <w:rFonts w:cstheme="minorHAnsi"/>
          <w:bCs/>
          <w:sz w:val="20"/>
          <w:szCs w:val="20"/>
        </w:rPr>
        <w:t>pretreatment</w:t>
      </w:r>
      <w:proofErr w:type="spellEnd"/>
      <w:r w:rsidR="002B30C2" w:rsidRPr="00673441">
        <w:rPr>
          <w:rFonts w:cstheme="minorHAnsi"/>
          <w:bCs/>
          <w:sz w:val="20"/>
          <w:szCs w:val="20"/>
        </w:rPr>
        <w:t xml:space="preserve"> of barley straw for biological hydrogen production using </w:t>
      </w:r>
      <w:proofErr w:type="spellStart"/>
      <w:r w:rsidR="002B30C2" w:rsidRPr="00673441">
        <w:rPr>
          <w:rFonts w:cstheme="minorHAnsi"/>
          <w:bCs/>
          <w:sz w:val="20"/>
          <w:szCs w:val="20"/>
        </w:rPr>
        <w:t>Caldicellulosiruptor</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saccharolyticus</w:t>
      </w:r>
      <w:proofErr w:type="spellEnd"/>
      <w:r w:rsidR="002B30C2" w:rsidRPr="00673441">
        <w:rPr>
          <w:rFonts w:cstheme="minorHAnsi"/>
          <w:bCs/>
          <w:sz w:val="20"/>
          <w:szCs w:val="20"/>
        </w:rPr>
        <w:t>."</w:t>
      </w:r>
      <w:proofErr w:type="gramEnd"/>
      <w:r w:rsidR="002B30C2" w:rsidRPr="00673441">
        <w:rPr>
          <w:rFonts w:cstheme="minorHAnsi"/>
          <w:bCs/>
          <w:sz w:val="20"/>
          <w:szCs w:val="20"/>
        </w:rPr>
        <w:t xml:space="preserve"> </w:t>
      </w:r>
      <w:r w:rsidR="00673441" w:rsidRPr="00673441">
        <w:rPr>
          <w:rFonts w:cstheme="minorHAnsi"/>
          <w:bCs/>
          <w:i/>
          <w:sz w:val="20"/>
          <w:szCs w:val="20"/>
        </w:rPr>
        <w:t>International Journal of Hydrogen Energy</w:t>
      </w:r>
      <w:r w:rsidR="002B30C2" w:rsidRPr="00673441">
        <w:rPr>
          <w:rFonts w:cstheme="minorHAnsi"/>
          <w:bCs/>
          <w:sz w:val="20"/>
          <w:szCs w:val="20"/>
        </w:rPr>
        <w:t xml:space="preserve"> 37, no. 16 (2012): 11727-11734.</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[56]</w:t>
      </w:r>
      <w:r w:rsidRPr="00673441">
        <w:rPr>
          <w:rFonts w:cstheme="minorHAnsi"/>
          <w:bCs/>
          <w:sz w:val="20"/>
          <w:szCs w:val="20"/>
        </w:rPr>
        <w:tab/>
      </w:r>
      <w:r w:rsidR="002B30C2" w:rsidRPr="00673441">
        <w:rPr>
          <w:rFonts w:cstheme="minorHAnsi"/>
          <w:bCs/>
          <w:sz w:val="20"/>
          <w:szCs w:val="20"/>
        </w:rPr>
        <w:t xml:space="preserve">Ngo, </w:t>
      </w:r>
      <w:proofErr w:type="spellStart"/>
      <w:r w:rsidR="002B30C2" w:rsidRPr="00673441">
        <w:rPr>
          <w:rFonts w:cstheme="minorHAnsi"/>
          <w:bCs/>
          <w:sz w:val="20"/>
          <w:szCs w:val="20"/>
        </w:rPr>
        <w:t>Tien</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Anh</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Mi</w:t>
      </w:r>
      <w:proofErr w:type="spellEnd"/>
      <w:r w:rsidR="002B30C2" w:rsidRPr="00673441">
        <w:rPr>
          <w:rFonts w:cstheme="minorHAnsi"/>
          <w:bCs/>
          <w:sz w:val="20"/>
          <w:szCs w:val="20"/>
        </w:rPr>
        <w:t xml:space="preserve">-Sun Kim, and Sang Jun </w:t>
      </w:r>
      <w:proofErr w:type="spellStart"/>
      <w:r w:rsidR="002B30C2" w:rsidRPr="00673441">
        <w:rPr>
          <w:rFonts w:cstheme="minorHAnsi"/>
          <w:bCs/>
          <w:sz w:val="20"/>
          <w:szCs w:val="20"/>
        </w:rPr>
        <w:t>Sim</w:t>
      </w:r>
      <w:proofErr w:type="spellEnd"/>
      <w:r w:rsidR="002B30C2" w:rsidRPr="00673441">
        <w:rPr>
          <w:rFonts w:cstheme="minorHAnsi"/>
          <w:bCs/>
          <w:sz w:val="20"/>
          <w:szCs w:val="20"/>
        </w:rPr>
        <w:t xml:space="preserve">. </w:t>
      </w:r>
      <w:proofErr w:type="gramStart"/>
      <w:r w:rsidR="002B30C2" w:rsidRPr="00673441">
        <w:rPr>
          <w:rFonts w:cstheme="minorHAnsi"/>
          <w:bCs/>
          <w:sz w:val="20"/>
          <w:szCs w:val="20"/>
        </w:rPr>
        <w:t xml:space="preserve">"High-yield </w:t>
      </w:r>
      <w:proofErr w:type="spellStart"/>
      <w:r w:rsidR="002B30C2" w:rsidRPr="00673441">
        <w:rPr>
          <w:rFonts w:cstheme="minorHAnsi"/>
          <w:bCs/>
          <w:sz w:val="20"/>
          <w:szCs w:val="20"/>
        </w:rPr>
        <w:t>biohydrogen</w:t>
      </w:r>
      <w:proofErr w:type="spellEnd"/>
      <w:r w:rsidR="002B30C2" w:rsidRPr="00673441">
        <w:rPr>
          <w:rFonts w:cstheme="minorHAnsi"/>
          <w:bCs/>
          <w:sz w:val="20"/>
          <w:szCs w:val="20"/>
        </w:rPr>
        <w:t xml:space="preserve"> production from biodiesel manufacturing waste by </w:t>
      </w:r>
      <w:proofErr w:type="spellStart"/>
      <w:r w:rsidR="002B30C2" w:rsidRPr="00673441">
        <w:rPr>
          <w:rFonts w:cstheme="minorHAnsi"/>
          <w:bCs/>
          <w:sz w:val="20"/>
          <w:szCs w:val="20"/>
        </w:rPr>
        <w:t>Thermotoga</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neapolitana</w:t>
      </w:r>
      <w:proofErr w:type="spellEnd"/>
      <w:r w:rsidR="002B30C2" w:rsidRPr="00673441">
        <w:rPr>
          <w:rFonts w:cstheme="minorHAnsi"/>
          <w:bCs/>
          <w:sz w:val="20"/>
          <w:szCs w:val="20"/>
        </w:rPr>
        <w:t>."</w:t>
      </w:r>
      <w:proofErr w:type="gramEnd"/>
      <w:r w:rsidR="002B30C2" w:rsidRPr="00673441">
        <w:rPr>
          <w:rFonts w:cstheme="minorHAnsi"/>
          <w:bCs/>
          <w:sz w:val="20"/>
          <w:szCs w:val="20"/>
        </w:rPr>
        <w:t xml:space="preserve"> </w:t>
      </w:r>
      <w:r w:rsidR="00673441" w:rsidRPr="00673441">
        <w:rPr>
          <w:rFonts w:cstheme="minorHAnsi"/>
          <w:bCs/>
          <w:i/>
          <w:sz w:val="20"/>
          <w:szCs w:val="20"/>
        </w:rPr>
        <w:t xml:space="preserve">International Journal of Hydrogen Energy </w:t>
      </w:r>
      <w:r w:rsidR="002B30C2" w:rsidRPr="00673441">
        <w:rPr>
          <w:rFonts w:cstheme="minorHAnsi"/>
          <w:bCs/>
          <w:sz w:val="20"/>
          <w:szCs w:val="20"/>
        </w:rPr>
        <w:t>36, no. 10 (2011): 5836-5842.</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[57]</w:t>
      </w:r>
      <w:r w:rsidRPr="00673441">
        <w:rPr>
          <w:rFonts w:cstheme="minorHAnsi"/>
          <w:bCs/>
          <w:sz w:val="20"/>
          <w:szCs w:val="20"/>
        </w:rPr>
        <w:tab/>
      </w:r>
      <w:r w:rsidR="002B30C2" w:rsidRPr="00673441">
        <w:rPr>
          <w:rFonts w:cstheme="minorHAnsi"/>
          <w:bCs/>
          <w:sz w:val="20"/>
          <w:szCs w:val="20"/>
        </w:rPr>
        <w:t xml:space="preserve">Alvarado-Cuevas, </w:t>
      </w:r>
      <w:proofErr w:type="spellStart"/>
      <w:r w:rsidR="002B30C2" w:rsidRPr="00673441">
        <w:rPr>
          <w:rFonts w:cstheme="minorHAnsi"/>
          <w:bCs/>
          <w:sz w:val="20"/>
          <w:szCs w:val="20"/>
        </w:rPr>
        <w:t>Zazil</w:t>
      </w:r>
      <w:proofErr w:type="spellEnd"/>
      <w:r w:rsidR="002B30C2" w:rsidRPr="00673441">
        <w:rPr>
          <w:rFonts w:cstheme="minorHAnsi"/>
          <w:bCs/>
          <w:sz w:val="20"/>
          <w:szCs w:val="20"/>
        </w:rPr>
        <w:t xml:space="preserve"> D., Angel M. </w:t>
      </w:r>
      <w:proofErr w:type="spellStart"/>
      <w:r w:rsidR="002B30C2" w:rsidRPr="00673441">
        <w:rPr>
          <w:rFonts w:cstheme="minorHAnsi"/>
          <w:bCs/>
          <w:sz w:val="20"/>
          <w:szCs w:val="20"/>
        </w:rPr>
        <w:t>López</w:t>
      </w:r>
      <w:proofErr w:type="spellEnd"/>
      <w:r w:rsidR="002B30C2" w:rsidRPr="00673441">
        <w:rPr>
          <w:rFonts w:cstheme="minorHAnsi"/>
          <w:bCs/>
          <w:sz w:val="20"/>
          <w:szCs w:val="20"/>
        </w:rPr>
        <w:t xml:space="preserve">-Hidalgo, Leandro G. </w:t>
      </w:r>
      <w:proofErr w:type="spellStart"/>
      <w:r w:rsidR="002B30C2" w:rsidRPr="00673441">
        <w:rPr>
          <w:rFonts w:cstheme="minorHAnsi"/>
          <w:bCs/>
          <w:sz w:val="20"/>
          <w:szCs w:val="20"/>
        </w:rPr>
        <w:t>Ordoñez</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Edén</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Oceguera</w:t>
      </w:r>
      <w:proofErr w:type="spellEnd"/>
      <w:r w:rsidR="002B30C2" w:rsidRPr="00673441">
        <w:rPr>
          <w:rFonts w:cstheme="minorHAnsi"/>
          <w:bCs/>
          <w:sz w:val="20"/>
          <w:szCs w:val="20"/>
        </w:rPr>
        <w:t xml:space="preserve">-Contreras, José </w:t>
      </w:r>
      <w:proofErr w:type="spellStart"/>
      <w:r w:rsidR="002B30C2" w:rsidRPr="00673441">
        <w:rPr>
          <w:rFonts w:cstheme="minorHAnsi"/>
          <w:bCs/>
          <w:sz w:val="20"/>
          <w:szCs w:val="20"/>
        </w:rPr>
        <w:t>Tomás</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Ornelas</w:t>
      </w:r>
      <w:proofErr w:type="spellEnd"/>
      <w:r w:rsidR="002B30C2" w:rsidRPr="00673441">
        <w:rPr>
          <w:rFonts w:cstheme="minorHAnsi"/>
          <w:bCs/>
          <w:sz w:val="20"/>
          <w:szCs w:val="20"/>
        </w:rPr>
        <w:t>-Salas, and Antonio De León-Rodríguez. "</w:t>
      </w:r>
      <w:proofErr w:type="spellStart"/>
      <w:r w:rsidR="002B30C2" w:rsidRPr="00673441">
        <w:rPr>
          <w:rFonts w:cstheme="minorHAnsi"/>
          <w:bCs/>
          <w:sz w:val="20"/>
          <w:szCs w:val="20"/>
        </w:rPr>
        <w:t>Biohydrogen</w:t>
      </w:r>
      <w:proofErr w:type="spellEnd"/>
      <w:r w:rsidR="002B30C2" w:rsidRPr="00673441">
        <w:rPr>
          <w:rFonts w:cstheme="minorHAnsi"/>
          <w:bCs/>
          <w:sz w:val="20"/>
          <w:szCs w:val="20"/>
        </w:rPr>
        <w:t xml:space="preserve"> production using psychrophilic bacteria isolated from Antarctica." </w:t>
      </w:r>
      <w:r w:rsidR="00673441" w:rsidRPr="00673441">
        <w:rPr>
          <w:rFonts w:cstheme="minorHAnsi"/>
          <w:bCs/>
          <w:i/>
          <w:sz w:val="20"/>
          <w:szCs w:val="20"/>
        </w:rPr>
        <w:t xml:space="preserve">International Journal of Hydrogen Energy </w:t>
      </w:r>
      <w:r w:rsidR="002B30C2" w:rsidRPr="00673441">
        <w:rPr>
          <w:rFonts w:cstheme="minorHAnsi"/>
          <w:bCs/>
          <w:sz w:val="20"/>
          <w:szCs w:val="20"/>
        </w:rPr>
        <w:t>40, no. 24 (2015): 7586-7592.</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[58]</w:t>
      </w:r>
      <w:r w:rsidRPr="00673441">
        <w:rPr>
          <w:rFonts w:cstheme="minorHAnsi"/>
          <w:bCs/>
          <w:sz w:val="20"/>
          <w:szCs w:val="20"/>
        </w:rPr>
        <w:tab/>
      </w:r>
      <w:proofErr w:type="spellStart"/>
      <w:r w:rsidR="002B30C2" w:rsidRPr="00673441">
        <w:rPr>
          <w:rFonts w:cstheme="minorHAnsi"/>
          <w:bCs/>
          <w:sz w:val="20"/>
          <w:szCs w:val="20"/>
        </w:rPr>
        <w:t>Ren</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Yunli</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Jianji</w:t>
      </w:r>
      <w:proofErr w:type="spellEnd"/>
      <w:r w:rsidR="002B30C2" w:rsidRPr="00673441">
        <w:rPr>
          <w:rFonts w:cstheme="minorHAnsi"/>
          <w:bCs/>
          <w:sz w:val="20"/>
          <w:szCs w:val="20"/>
        </w:rPr>
        <w:t xml:space="preserve"> Wang, Zhen Liu, </w:t>
      </w:r>
      <w:proofErr w:type="spellStart"/>
      <w:r w:rsidR="002B30C2" w:rsidRPr="00673441">
        <w:rPr>
          <w:rFonts w:cstheme="minorHAnsi"/>
          <w:bCs/>
          <w:sz w:val="20"/>
          <w:szCs w:val="20"/>
        </w:rPr>
        <w:t>Yunlai</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Ren</w:t>
      </w:r>
      <w:proofErr w:type="spellEnd"/>
      <w:r w:rsidR="002B30C2" w:rsidRPr="00673441">
        <w:rPr>
          <w:rFonts w:cstheme="minorHAnsi"/>
          <w:bCs/>
          <w:sz w:val="20"/>
          <w:szCs w:val="20"/>
        </w:rPr>
        <w:t xml:space="preserve">, and </w:t>
      </w:r>
      <w:proofErr w:type="spellStart"/>
      <w:r w:rsidR="002B30C2" w:rsidRPr="00673441">
        <w:rPr>
          <w:rFonts w:cstheme="minorHAnsi"/>
          <w:bCs/>
          <w:sz w:val="20"/>
          <w:szCs w:val="20"/>
        </w:rPr>
        <w:t>Guozhi</w:t>
      </w:r>
      <w:proofErr w:type="spellEnd"/>
      <w:r w:rsidR="002B30C2" w:rsidRPr="00673441">
        <w:rPr>
          <w:rFonts w:cstheme="minorHAnsi"/>
          <w:bCs/>
          <w:sz w:val="20"/>
          <w:szCs w:val="20"/>
        </w:rPr>
        <w:t xml:space="preserve"> Li. "Hydrogen production from the monomeric sugars </w:t>
      </w:r>
      <w:proofErr w:type="spellStart"/>
      <w:r w:rsidR="002B30C2" w:rsidRPr="00673441">
        <w:rPr>
          <w:rFonts w:cstheme="minorHAnsi"/>
          <w:bCs/>
          <w:sz w:val="20"/>
          <w:szCs w:val="20"/>
        </w:rPr>
        <w:t>hydrolyzed</w:t>
      </w:r>
      <w:proofErr w:type="spellEnd"/>
      <w:r w:rsidR="002B30C2" w:rsidRPr="00673441">
        <w:rPr>
          <w:rFonts w:cstheme="minorHAnsi"/>
          <w:bCs/>
          <w:sz w:val="20"/>
          <w:szCs w:val="20"/>
        </w:rPr>
        <w:t xml:space="preserve"> from hemicellulose by </w:t>
      </w:r>
      <w:proofErr w:type="spellStart"/>
      <w:r w:rsidR="002B30C2" w:rsidRPr="00673441">
        <w:rPr>
          <w:rFonts w:cstheme="minorHAnsi"/>
          <w:bCs/>
          <w:sz w:val="20"/>
          <w:szCs w:val="20"/>
        </w:rPr>
        <w:t>Enterobacter</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aerogenes</w:t>
      </w:r>
      <w:proofErr w:type="spellEnd"/>
      <w:r w:rsidR="002B30C2" w:rsidRPr="00673441">
        <w:rPr>
          <w:rFonts w:cstheme="minorHAnsi"/>
          <w:bCs/>
          <w:sz w:val="20"/>
          <w:szCs w:val="20"/>
        </w:rPr>
        <w:t xml:space="preserve">." </w:t>
      </w:r>
      <w:r w:rsidR="002B30C2" w:rsidRPr="00673441">
        <w:rPr>
          <w:rFonts w:cstheme="minorHAnsi"/>
          <w:bCs/>
          <w:i/>
          <w:sz w:val="20"/>
          <w:szCs w:val="20"/>
        </w:rPr>
        <w:t>Renewable Energy</w:t>
      </w:r>
      <w:r w:rsidR="002B30C2" w:rsidRPr="00673441">
        <w:rPr>
          <w:rFonts w:cstheme="minorHAnsi"/>
          <w:bCs/>
          <w:sz w:val="20"/>
          <w:szCs w:val="20"/>
        </w:rPr>
        <w:t xml:space="preserve"> 34, no. 12 (2009): 2774-2779.</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[59]</w:t>
      </w:r>
      <w:r w:rsidRPr="00673441">
        <w:rPr>
          <w:rFonts w:cstheme="minorHAnsi"/>
          <w:bCs/>
          <w:sz w:val="20"/>
          <w:szCs w:val="20"/>
        </w:rPr>
        <w:tab/>
      </w:r>
      <w:r w:rsidR="002B30C2" w:rsidRPr="00673441">
        <w:rPr>
          <w:rFonts w:cstheme="minorHAnsi"/>
          <w:bCs/>
          <w:sz w:val="20"/>
          <w:szCs w:val="20"/>
        </w:rPr>
        <w:t xml:space="preserve">Das, </w:t>
      </w:r>
      <w:proofErr w:type="spellStart"/>
      <w:r w:rsidR="002B30C2" w:rsidRPr="00673441">
        <w:rPr>
          <w:rFonts w:cstheme="minorHAnsi"/>
          <w:bCs/>
          <w:sz w:val="20"/>
          <w:szCs w:val="20"/>
        </w:rPr>
        <w:t>Debabrata</w:t>
      </w:r>
      <w:proofErr w:type="spellEnd"/>
      <w:r w:rsidR="002B30C2" w:rsidRPr="00673441">
        <w:rPr>
          <w:rFonts w:cstheme="minorHAnsi"/>
          <w:bCs/>
          <w:sz w:val="20"/>
          <w:szCs w:val="20"/>
        </w:rPr>
        <w:t xml:space="preserve">, and T. </w:t>
      </w:r>
      <w:proofErr w:type="spellStart"/>
      <w:r w:rsidR="002B30C2" w:rsidRPr="00673441">
        <w:rPr>
          <w:rFonts w:cstheme="minorHAnsi"/>
          <w:bCs/>
          <w:sz w:val="20"/>
          <w:szCs w:val="20"/>
        </w:rPr>
        <w:t>Nejat</w:t>
      </w:r>
      <w:proofErr w:type="spellEnd"/>
      <w:r w:rsidR="002B30C2" w:rsidRPr="00673441">
        <w:rPr>
          <w:rFonts w:cstheme="minorHAnsi"/>
          <w:bCs/>
          <w:sz w:val="20"/>
          <w:szCs w:val="20"/>
        </w:rPr>
        <w:t xml:space="preserve"> </w:t>
      </w:r>
      <w:proofErr w:type="spellStart"/>
      <w:r w:rsidR="002B30C2" w:rsidRPr="00673441">
        <w:rPr>
          <w:rFonts w:cstheme="minorHAnsi"/>
          <w:bCs/>
          <w:sz w:val="20"/>
          <w:szCs w:val="20"/>
        </w:rPr>
        <w:t>Veziroǧlu</w:t>
      </w:r>
      <w:proofErr w:type="spellEnd"/>
      <w:r w:rsidR="002B30C2" w:rsidRPr="00673441">
        <w:rPr>
          <w:rFonts w:cstheme="minorHAnsi"/>
          <w:bCs/>
          <w:sz w:val="20"/>
          <w:szCs w:val="20"/>
        </w:rPr>
        <w:t xml:space="preserve">. "Hydrogen production by biological processes: a survey of literature." </w:t>
      </w:r>
      <w:r w:rsidR="00673441" w:rsidRPr="00673441">
        <w:rPr>
          <w:rFonts w:cstheme="minorHAnsi"/>
          <w:bCs/>
          <w:i/>
          <w:sz w:val="20"/>
          <w:szCs w:val="20"/>
        </w:rPr>
        <w:t>International Journal of Hydrogen Energy</w:t>
      </w:r>
      <w:r w:rsidR="002B30C2" w:rsidRPr="00673441">
        <w:rPr>
          <w:rFonts w:cstheme="minorHAnsi"/>
          <w:bCs/>
          <w:sz w:val="20"/>
          <w:szCs w:val="20"/>
        </w:rPr>
        <w:t xml:space="preserve"> 26, no. 1 (2001): 13-28.</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[60]</w:t>
      </w:r>
      <w:r w:rsidRPr="00673441">
        <w:rPr>
          <w:rFonts w:cstheme="minorHAnsi"/>
          <w:bCs/>
          <w:sz w:val="20"/>
          <w:szCs w:val="20"/>
        </w:rPr>
        <w:tab/>
      </w:r>
      <w:r w:rsidR="002B30C2" w:rsidRPr="00673441">
        <w:rPr>
          <w:rFonts w:cs="Arial"/>
          <w:sz w:val="20"/>
          <w:szCs w:val="20"/>
          <w:shd w:val="clear" w:color="auto" w:fill="FFFFFF"/>
        </w:rPr>
        <w:t xml:space="preserve">Yokoi, H., R. Maki, J. Hirose, and S. Hayashi. </w:t>
      </w:r>
      <w:proofErr w:type="gramStart"/>
      <w:r w:rsidR="002B30C2" w:rsidRPr="00673441">
        <w:rPr>
          <w:rFonts w:cs="Arial"/>
          <w:sz w:val="20"/>
          <w:szCs w:val="20"/>
          <w:shd w:val="clear" w:color="auto" w:fill="FFFFFF"/>
        </w:rPr>
        <w:t>"Microbial production of hydrogen from starch-manufacturing wastes."</w:t>
      </w:r>
      <w:proofErr w:type="gramEnd"/>
      <w:r w:rsidR="002B30C2" w:rsidRPr="00673441">
        <w:rPr>
          <w:rFonts w:cs="Arial"/>
          <w:sz w:val="20"/>
          <w:szCs w:val="20"/>
          <w:shd w:val="clear" w:color="auto" w:fill="FFFFFF"/>
        </w:rPr>
        <w:t> </w:t>
      </w:r>
      <w:r w:rsidR="002B30C2" w:rsidRPr="00673441">
        <w:rPr>
          <w:rFonts w:cs="Arial"/>
          <w:i/>
          <w:iCs/>
          <w:sz w:val="20"/>
          <w:szCs w:val="20"/>
          <w:shd w:val="clear" w:color="auto" w:fill="FFFFFF"/>
        </w:rPr>
        <w:t>Biomass and Bioenergy</w:t>
      </w:r>
      <w:r w:rsidR="002B30C2" w:rsidRPr="00673441">
        <w:rPr>
          <w:rFonts w:cs="Arial"/>
          <w:sz w:val="20"/>
          <w:szCs w:val="20"/>
          <w:shd w:val="clear" w:color="auto" w:fill="FFFFFF"/>
        </w:rPr>
        <w:t> 22, no. 5 (2002): 389-395.</w:t>
      </w:r>
    </w:p>
    <w:p w:rsidR="00295782" w:rsidRPr="00673441" w:rsidRDefault="00295782" w:rsidP="00295782">
      <w:pPr>
        <w:spacing w:after="0" w:line="240" w:lineRule="auto"/>
        <w:ind w:left="539" w:hanging="539"/>
        <w:jc w:val="both"/>
        <w:rPr>
          <w:rFonts w:cstheme="minorHAnsi"/>
          <w:bCs/>
          <w:sz w:val="20"/>
          <w:szCs w:val="20"/>
        </w:rPr>
      </w:pPr>
      <w:r w:rsidRPr="00673441">
        <w:rPr>
          <w:rFonts w:cstheme="minorHAnsi"/>
          <w:bCs/>
          <w:sz w:val="20"/>
          <w:szCs w:val="20"/>
        </w:rPr>
        <w:t>[61]</w:t>
      </w:r>
      <w:r w:rsidRPr="00673441">
        <w:rPr>
          <w:rFonts w:cstheme="minorHAnsi"/>
          <w:bCs/>
          <w:sz w:val="20"/>
          <w:szCs w:val="20"/>
        </w:rPr>
        <w:tab/>
      </w:r>
      <w:proofErr w:type="spellStart"/>
      <w:r w:rsidR="002B30C2" w:rsidRPr="00673441">
        <w:rPr>
          <w:rFonts w:cstheme="minorHAnsi"/>
          <w:bCs/>
          <w:sz w:val="20"/>
          <w:szCs w:val="20"/>
        </w:rPr>
        <w:t>Urbaniec</w:t>
      </w:r>
      <w:proofErr w:type="spellEnd"/>
      <w:r w:rsidR="002B30C2" w:rsidRPr="00673441">
        <w:rPr>
          <w:rFonts w:cstheme="minorHAnsi"/>
          <w:bCs/>
          <w:sz w:val="20"/>
          <w:szCs w:val="20"/>
        </w:rPr>
        <w:t xml:space="preserve">, Krzysztof, and Rob R. Bakker. </w:t>
      </w:r>
      <w:proofErr w:type="gramStart"/>
      <w:r w:rsidR="002B30C2" w:rsidRPr="00673441">
        <w:rPr>
          <w:rFonts w:cstheme="minorHAnsi"/>
          <w:bCs/>
          <w:sz w:val="20"/>
          <w:szCs w:val="20"/>
        </w:rPr>
        <w:t>"Biomass residues as raw material for dark hydrogen fermentation–A review."</w:t>
      </w:r>
      <w:proofErr w:type="gramEnd"/>
      <w:r w:rsidR="002B30C2" w:rsidRPr="00673441">
        <w:rPr>
          <w:rFonts w:cstheme="minorHAnsi"/>
          <w:bCs/>
          <w:sz w:val="20"/>
          <w:szCs w:val="20"/>
        </w:rPr>
        <w:t xml:space="preserve"> </w:t>
      </w:r>
      <w:r w:rsidR="00673441" w:rsidRPr="00673441">
        <w:rPr>
          <w:rFonts w:cstheme="minorHAnsi"/>
          <w:bCs/>
          <w:i/>
          <w:sz w:val="20"/>
          <w:szCs w:val="20"/>
        </w:rPr>
        <w:t xml:space="preserve">International Journal of Hydrogen Energy </w:t>
      </w:r>
      <w:r w:rsidR="002B30C2" w:rsidRPr="00673441">
        <w:rPr>
          <w:rFonts w:cstheme="minorHAnsi"/>
          <w:bCs/>
          <w:sz w:val="20"/>
          <w:szCs w:val="20"/>
        </w:rPr>
        <w:t>40, no. 9 (2015): 3648-3658.</w:t>
      </w:r>
    </w:p>
    <w:p w:rsidR="00EC1F2F" w:rsidRDefault="00EC1F2F" w:rsidP="00EC1F2F">
      <w:pPr>
        <w:spacing w:after="0" w:line="240" w:lineRule="auto"/>
        <w:jc w:val="both"/>
        <w:rPr>
          <w:rFonts w:cstheme="minorHAnsi"/>
          <w:b/>
          <w:bCs/>
          <w:sz w:val="24"/>
          <w:szCs w:val="24"/>
        </w:rPr>
      </w:pPr>
    </w:p>
    <w:sectPr w:rsidR="00EC1F2F" w:rsidSect="0043385B">
      <w:headerReference w:type="default" r:id="rId11"/>
      <w:footerReference w:type="default" r:id="rId12"/>
      <w:headerReference w:type="first" r:id="rId13"/>
      <w:footerReference w:type="first" r:id="rId14"/>
      <w:pgSz w:w="11906" w:h="16838"/>
      <w:pgMar w:top="1440" w:right="1080" w:bottom="1440" w:left="1080" w:header="576" w:footer="360" w:gutter="0"/>
      <w:pgNumType w:start="2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302" w:rsidRDefault="00E93302" w:rsidP="00307DBE">
      <w:pPr>
        <w:spacing w:after="0" w:line="240" w:lineRule="auto"/>
      </w:pPr>
      <w:r>
        <w:separator/>
      </w:r>
    </w:p>
  </w:endnote>
  <w:endnote w:type="continuationSeparator" w:id="0">
    <w:p w:rsidR="00E93302" w:rsidRDefault="00E93302" w:rsidP="0030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otumChe">
    <w:panose1 w:val="020B0609000101010101"/>
    <w:charset w:val="81"/>
    <w:family w:val="modern"/>
    <w:pitch w:val="fixed"/>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5780166"/>
      <w:docPartObj>
        <w:docPartGallery w:val="Page Numbers (Bottom of Page)"/>
        <w:docPartUnique/>
      </w:docPartObj>
    </w:sdtPr>
    <w:sdtEndPr>
      <w:rPr>
        <w:noProof/>
      </w:rPr>
    </w:sdtEndPr>
    <w:sdtContent>
      <w:p w:rsidR="005E2E5F" w:rsidRDefault="005E2E5F">
        <w:pPr>
          <w:pStyle w:val="Footer"/>
          <w:jc w:val="right"/>
        </w:pPr>
        <w:r>
          <w:fldChar w:fldCharType="begin"/>
        </w:r>
        <w:r>
          <w:instrText xml:space="preserve"> PAGE   \* MERGEFORMAT </w:instrText>
        </w:r>
        <w:r>
          <w:fldChar w:fldCharType="separate"/>
        </w:r>
        <w:r w:rsidR="0043385B">
          <w:rPr>
            <w:noProof/>
          </w:rPr>
          <w:t>28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536363"/>
      <w:docPartObj>
        <w:docPartGallery w:val="Page Numbers (Bottom of Page)"/>
        <w:docPartUnique/>
      </w:docPartObj>
    </w:sdtPr>
    <w:sdtEndPr>
      <w:rPr>
        <w:noProof/>
      </w:rPr>
    </w:sdtEndPr>
    <w:sdtContent>
      <w:p w:rsidR="005E2E5F" w:rsidRDefault="005E2E5F">
        <w:pPr>
          <w:pStyle w:val="Footer"/>
          <w:jc w:val="right"/>
        </w:pPr>
        <w:r>
          <w:fldChar w:fldCharType="begin"/>
        </w:r>
        <w:r>
          <w:instrText xml:space="preserve"> PAGE   \* MERGEFORMAT </w:instrText>
        </w:r>
        <w:r>
          <w:fldChar w:fldCharType="separate"/>
        </w:r>
        <w:r w:rsidR="0043385B">
          <w:rPr>
            <w:noProof/>
          </w:rPr>
          <w:t>21</w:t>
        </w:r>
        <w:r>
          <w:rPr>
            <w:noProof/>
          </w:rPr>
          <w:fldChar w:fldCharType="end"/>
        </w:r>
      </w:p>
    </w:sdtContent>
  </w:sdt>
  <w:p w:rsidR="005E2E5F" w:rsidRDefault="005E2E5F">
    <w:pPr>
      <w:pStyle w:val="Footer"/>
    </w:pPr>
  </w:p>
  <w:p w:rsidR="005E2E5F" w:rsidRDefault="005E2E5F"/>
  <w:p w:rsidR="005E2E5F" w:rsidRDefault="005E2E5F"/>
  <w:p w:rsidR="005E2E5F" w:rsidRDefault="005E2E5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302" w:rsidRDefault="00E93302" w:rsidP="00307DBE">
      <w:pPr>
        <w:spacing w:after="0" w:line="240" w:lineRule="auto"/>
      </w:pPr>
      <w:r>
        <w:separator/>
      </w:r>
    </w:p>
  </w:footnote>
  <w:footnote w:type="continuationSeparator" w:id="0">
    <w:p w:rsidR="00E93302" w:rsidRDefault="00E93302" w:rsidP="00307DBE">
      <w:pPr>
        <w:spacing w:after="0" w:line="240" w:lineRule="auto"/>
      </w:pPr>
      <w:r>
        <w:continuationSeparator/>
      </w:r>
    </w:p>
  </w:footnote>
  <w:footnote w:id="1">
    <w:p w:rsidR="005E2E5F" w:rsidRPr="00CA466E" w:rsidRDefault="005E2E5F" w:rsidP="008A7B80">
      <w:pPr>
        <w:pStyle w:val="FootnoteText"/>
        <w:rPr>
          <w:rFonts w:asciiTheme="minorHAnsi" w:hAnsiTheme="minorHAnsi"/>
          <w:i/>
          <w:iCs/>
        </w:rPr>
      </w:pPr>
      <w:r w:rsidRPr="008A7B80">
        <w:rPr>
          <w:rStyle w:val="FootnoteReference"/>
        </w:rPr>
        <w:sym w:font="Symbol" w:char="F02A"/>
      </w:r>
      <w:r>
        <w:t xml:space="preserve"> </w:t>
      </w:r>
      <w:proofErr w:type="gramStart"/>
      <w:r>
        <w:rPr>
          <w:rFonts w:asciiTheme="minorHAnsi" w:hAnsiTheme="minorHAnsi"/>
          <w:i/>
          <w:iCs/>
        </w:rPr>
        <w:t>Corresponding author.</w:t>
      </w:r>
      <w:proofErr w:type="gramEnd"/>
    </w:p>
    <w:p w:rsidR="005E2E5F" w:rsidRPr="008A7B80" w:rsidRDefault="005E2E5F" w:rsidP="008A7B80">
      <w:pPr>
        <w:pStyle w:val="FootnoteText"/>
        <w:rPr>
          <w:lang w:val="en-US"/>
        </w:rPr>
      </w:pPr>
      <w:r w:rsidRPr="00CA466E">
        <w:rPr>
          <w:rFonts w:asciiTheme="minorHAnsi" w:hAnsiTheme="minorHAnsi"/>
          <w:i/>
          <w:iCs/>
        </w:rPr>
        <w:t xml:space="preserve">E-mail address: </w:t>
      </w:r>
      <w:r w:rsidRPr="00F24660">
        <w:rPr>
          <w:rFonts w:asciiTheme="minorHAnsi" w:hAnsiTheme="minorHAnsi"/>
          <w:i/>
          <w:iCs/>
        </w:rPr>
        <w:t xml:space="preserve">illi@iium.edu.my </w:t>
      </w:r>
      <w:r w:rsidRPr="00CA466E">
        <w:rPr>
          <w:rFonts w:asciiTheme="minorHAnsi" w:hAnsiTheme="minorHAnsi"/>
          <w:i/>
          <w:iCs/>
        </w:rPr>
        <w:t>(</w:t>
      </w:r>
      <w:r w:rsidRPr="00F24660">
        <w:rPr>
          <w:rFonts w:asciiTheme="minorHAnsi" w:hAnsiTheme="minorHAnsi"/>
          <w:i/>
          <w:iCs/>
        </w:rPr>
        <w:t xml:space="preserve">Noor </w:t>
      </w:r>
      <w:proofErr w:type="spellStart"/>
      <w:r w:rsidRPr="00F24660">
        <w:rPr>
          <w:rFonts w:asciiTheme="minorHAnsi" w:hAnsiTheme="minorHAnsi"/>
          <w:i/>
          <w:iCs/>
        </w:rPr>
        <w:t>Illi</w:t>
      </w:r>
      <w:proofErr w:type="spellEnd"/>
      <w:r w:rsidRPr="00F24660">
        <w:rPr>
          <w:rFonts w:asciiTheme="minorHAnsi" w:hAnsiTheme="minorHAnsi"/>
          <w:i/>
          <w:iCs/>
        </w:rPr>
        <w:t xml:space="preserve"> </w:t>
      </w:r>
      <w:proofErr w:type="spellStart"/>
      <w:r w:rsidRPr="00F24660">
        <w:rPr>
          <w:rFonts w:asciiTheme="minorHAnsi" w:hAnsiTheme="minorHAnsi"/>
          <w:i/>
          <w:iCs/>
        </w:rPr>
        <w:t>Mohamad</w:t>
      </w:r>
      <w:proofErr w:type="spellEnd"/>
      <w:r w:rsidRPr="00F24660">
        <w:rPr>
          <w:rFonts w:asciiTheme="minorHAnsi" w:hAnsiTheme="minorHAnsi"/>
          <w:i/>
          <w:iCs/>
        </w:rPr>
        <w:t xml:space="preserve"> </w:t>
      </w:r>
      <w:proofErr w:type="spellStart"/>
      <w:r w:rsidRPr="00F24660">
        <w:rPr>
          <w:rFonts w:asciiTheme="minorHAnsi" w:hAnsiTheme="minorHAnsi"/>
          <w:i/>
          <w:iCs/>
        </w:rPr>
        <w:t>Puad</w:t>
      </w:r>
      <w:proofErr w:type="spellEnd"/>
      <w:r w:rsidRPr="00CA466E">
        <w:rPr>
          <w:rFonts w:asciiTheme="minorHAnsi" w:hAnsiTheme="minorHAnsi"/>
          <w:i/>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5F" w:rsidRPr="00FE4229" w:rsidRDefault="005E2E5F" w:rsidP="00C91279">
    <w:pPr>
      <w:pBdr>
        <w:bottom w:val="single" w:sz="4" w:space="1" w:color="auto"/>
      </w:pBdr>
      <w:tabs>
        <w:tab w:val="center" w:pos="4680"/>
        <w:tab w:val="right" w:pos="9360"/>
      </w:tabs>
      <w:spacing w:after="0"/>
      <w:rPr>
        <w:rFonts w:ascii="Times New Roman" w:eastAsia="Calibri" w:hAnsi="Times New Roman" w:cs="Arial"/>
        <w:i/>
        <w:iCs/>
        <w:color w:val="0070C0"/>
        <w:sz w:val="16"/>
        <w:szCs w:val="14"/>
        <w:lang w:val="en-GB"/>
      </w:rPr>
    </w:pPr>
    <w:r w:rsidRPr="00FE4229">
      <w:rPr>
        <w:rFonts w:ascii="Times New Roman" w:eastAsia="Calibri" w:hAnsi="Times New Roman" w:cs="Times New Roman"/>
        <w:i/>
        <w:iCs/>
        <w:noProof/>
        <w:sz w:val="24"/>
        <w:lang w:val="en-US" w:eastAsia="zh-CN"/>
      </w:rPr>
      <w:drawing>
        <wp:anchor distT="0" distB="0" distL="114300" distR="114300" simplePos="0" relativeHeight="251659264" behindDoc="0" locked="0" layoutInCell="1" allowOverlap="1" wp14:anchorId="3C194D45" wp14:editId="31B634C5">
          <wp:simplePos x="0" y="0"/>
          <wp:positionH relativeFrom="margin">
            <wp:align>right</wp:align>
          </wp:positionH>
          <wp:positionV relativeFrom="paragraph">
            <wp:posOffset>-35337</wp:posOffset>
          </wp:positionV>
          <wp:extent cx="1371600" cy="33032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30323"/>
                  </a:xfrm>
                  <a:prstGeom prst="rect">
                    <a:avLst/>
                  </a:prstGeom>
                  <a:noFill/>
                  <a:ln>
                    <a:noFill/>
                  </a:ln>
                </pic:spPr>
              </pic:pic>
            </a:graphicData>
          </a:graphic>
        </wp:anchor>
      </w:drawing>
    </w:r>
    <w:r w:rsidRPr="00FE4229">
      <w:rPr>
        <w:rFonts w:ascii="Times New Roman" w:eastAsia="Calibri" w:hAnsi="Times New Roman" w:cs="Arial"/>
        <w:i/>
        <w:iCs/>
        <w:sz w:val="16"/>
        <w:szCs w:val="14"/>
        <w:lang w:val="en-GB"/>
      </w:rPr>
      <w:t xml:space="preserve">Journal of Advanced </w:t>
    </w:r>
    <w:r w:rsidRPr="009203A5">
      <w:rPr>
        <w:rFonts w:ascii="Times New Roman" w:eastAsia="Calibri" w:hAnsi="Times New Roman" w:cs="Arial"/>
        <w:i/>
        <w:iCs/>
        <w:sz w:val="16"/>
        <w:szCs w:val="14"/>
        <w:lang w:val="en-GB"/>
      </w:rPr>
      <w:t>Research in Materials Science</w:t>
    </w:r>
  </w:p>
  <w:p w:rsidR="005E2E5F" w:rsidRPr="00761BCE" w:rsidRDefault="005E2E5F" w:rsidP="00761BCE">
    <w:pPr>
      <w:pBdr>
        <w:bottom w:val="single" w:sz="4" w:space="1" w:color="auto"/>
      </w:pBdr>
      <w:tabs>
        <w:tab w:val="center" w:pos="4680"/>
        <w:tab w:val="right" w:pos="9360"/>
      </w:tabs>
      <w:spacing w:after="0" w:line="480" w:lineRule="auto"/>
      <w:rPr>
        <w:rFonts w:ascii="Times New Roman" w:eastAsia="Calibri" w:hAnsi="Times New Roman" w:cs="Arial"/>
        <w:color w:val="0070C0"/>
        <w:sz w:val="14"/>
        <w:szCs w:val="12"/>
        <w:lang w:val="en-GB"/>
      </w:rPr>
    </w:pPr>
    <w:r w:rsidRPr="00FE4229">
      <w:rPr>
        <w:rFonts w:ascii="Times New Roman" w:eastAsia="Calibri" w:hAnsi="Times New Roman" w:cs="Arial"/>
        <w:sz w:val="16"/>
        <w:szCs w:val="14"/>
        <w:lang w:val="en-GB"/>
      </w:rPr>
      <w:t xml:space="preserve">Volume </w:t>
    </w:r>
    <w:r>
      <w:rPr>
        <w:rFonts w:ascii="Times New Roman" w:eastAsia="Calibri" w:hAnsi="Times New Roman" w:cs="Arial"/>
        <w:sz w:val="16"/>
        <w:szCs w:val="14"/>
        <w:lang w:val="en-GB"/>
      </w:rPr>
      <w:t>38, Issue 1 (2017) 2</w:t>
    </w:r>
    <w:r w:rsidR="0043385B">
      <w:rPr>
        <w:rFonts w:ascii="Times New Roman" w:eastAsia="Calibri" w:hAnsi="Times New Roman" w:cs="Arial"/>
        <w:sz w:val="16"/>
        <w:szCs w:val="14"/>
        <w:lang w:val="en-GB"/>
      </w:rPr>
      <w:t>1</w:t>
    </w:r>
    <w:r>
      <w:rPr>
        <w:rFonts w:ascii="Times New Roman" w:eastAsia="Calibri" w:hAnsi="Times New Roman" w:cs="Arial"/>
        <w:sz w:val="16"/>
        <w:szCs w:val="14"/>
        <w:lang w:val="en-GB"/>
      </w:rPr>
      <w:t>-3</w:t>
    </w:r>
    <w:r w:rsidR="0043385B">
      <w:rPr>
        <w:rFonts w:ascii="Times New Roman" w:eastAsia="Calibri" w:hAnsi="Times New Roman" w:cs="Arial"/>
        <w:sz w:val="16"/>
        <w:szCs w:val="14"/>
        <w:lang w:val="en-GB"/>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E5F" w:rsidRPr="00FE4229" w:rsidRDefault="005E2E5F" w:rsidP="00FE4229">
    <w:pPr>
      <w:tabs>
        <w:tab w:val="center" w:pos="4680"/>
        <w:tab w:val="right" w:pos="9360"/>
      </w:tabs>
      <w:spacing w:after="0" w:line="240" w:lineRule="auto"/>
      <w:jc w:val="center"/>
      <w:rPr>
        <w:rFonts w:ascii="Times New Roman" w:eastAsia="Calibri" w:hAnsi="Times New Roman" w:cs="Arial"/>
        <w:i/>
        <w:iCs/>
        <w:sz w:val="16"/>
        <w:szCs w:val="14"/>
        <w:lang w:val="en-GB"/>
      </w:rPr>
    </w:pPr>
  </w:p>
  <w:p w:rsidR="005E2E5F" w:rsidRPr="00FE4229" w:rsidRDefault="005E2E5F" w:rsidP="00EE248E">
    <w:pPr>
      <w:tabs>
        <w:tab w:val="center" w:pos="4680"/>
        <w:tab w:val="right" w:pos="9360"/>
      </w:tabs>
      <w:spacing w:after="0" w:line="240" w:lineRule="auto"/>
      <w:jc w:val="center"/>
      <w:rPr>
        <w:rFonts w:ascii="Times New Roman" w:eastAsia="Calibri" w:hAnsi="Times New Roman" w:cs="Arial"/>
        <w:i/>
        <w:iCs/>
        <w:sz w:val="24"/>
        <w:lang w:val="en-GB"/>
      </w:rPr>
    </w:pPr>
    <w:r w:rsidRPr="00FE4229">
      <w:rPr>
        <w:rFonts w:ascii="Times New Roman" w:eastAsia="Calibri" w:hAnsi="Times New Roman" w:cs="Arial"/>
        <w:i/>
        <w:iCs/>
        <w:sz w:val="16"/>
        <w:szCs w:val="14"/>
        <w:lang w:val="en-GB"/>
      </w:rPr>
      <w:t xml:space="preserve">Journal of Advanced </w:t>
    </w:r>
    <w:r w:rsidRPr="009203A5">
      <w:rPr>
        <w:rFonts w:ascii="Times New Roman" w:eastAsia="Calibri" w:hAnsi="Times New Roman" w:cs="Arial"/>
        <w:i/>
        <w:iCs/>
        <w:sz w:val="16"/>
        <w:szCs w:val="14"/>
        <w:lang w:val="en-GB"/>
      </w:rPr>
      <w:t xml:space="preserve">Research in Materials </w:t>
    </w:r>
    <w:r w:rsidRPr="00F131CB">
      <w:rPr>
        <w:rFonts w:ascii="Times New Roman" w:eastAsia="Calibri" w:hAnsi="Times New Roman" w:cs="Arial"/>
        <w:i/>
        <w:iCs/>
        <w:sz w:val="16"/>
        <w:szCs w:val="14"/>
        <w:lang w:val="en-GB"/>
      </w:rPr>
      <w:t xml:space="preserve">Science </w:t>
    </w:r>
    <w:r>
      <w:rPr>
        <w:rFonts w:ascii="Times New Roman" w:eastAsia="Calibri" w:hAnsi="Times New Roman" w:cs="Arial"/>
        <w:sz w:val="16"/>
        <w:szCs w:val="14"/>
        <w:lang w:val="en-GB"/>
      </w:rPr>
      <w:t>38, Issue 1 (2017) 2</w:t>
    </w:r>
    <w:r w:rsidR="0043385B">
      <w:rPr>
        <w:rFonts w:ascii="Times New Roman" w:eastAsia="Calibri" w:hAnsi="Times New Roman" w:cs="Arial"/>
        <w:sz w:val="16"/>
        <w:szCs w:val="14"/>
        <w:lang w:val="en-GB"/>
      </w:rPr>
      <w:t>1</w:t>
    </w:r>
    <w:r>
      <w:rPr>
        <w:rFonts w:ascii="Times New Roman" w:eastAsia="Calibri" w:hAnsi="Times New Roman" w:cs="Arial"/>
        <w:sz w:val="16"/>
        <w:szCs w:val="14"/>
        <w:lang w:val="en-GB"/>
      </w:rPr>
      <w:t>-3</w:t>
    </w:r>
    <w:r w:rsidR="0043385B">
      <w:rPr>
        <w:rFonts w:ascii="Times New Roman" w:eastAsia="Calibri" w:hAnsi="Times New Roman" w:cs="Arial"/>
        <w:sz w:val="16"/>
        <w:szCs w:val="14"/>
        <w:lang w:val="en-GB"/>
      </w:rPr>
      <w:t>1</w:t>
    </w:r>
  </w:p>
  <w:p w:rsidR="005E2E5F" w:rsidRDefault="005E2E5F" w:rsidP="00761BC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A440B9C8"/>
    <w:lvl w:ilvl="0">
      <w:start w:val="1"/>
      <w:numFmt w:val="upperRoman"/>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E7F61C0"/>
    <w:multiLevelType w:val="hybridMultilevel"/>
    <w:tmpl w:val="C5E802EE"/>
    <w:lvl w:ilvl="0" w:tplc="BF86E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943AC"/>
    <w:multiLevelType w:val="hybridMultilevel"/>
    <w:tmpl w:val="6BBC7FE0"/>
    <w:lvl w:ilvl="0" w:tplc="334433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EA094B"/>
    <w:multiLevelType w:val="hybridMultilevel"/>
    <w:tmpl w:val="87F2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5783B"/>
    <w:multiLevelType w:val="hybridMultilevel"/>
    <w:tmpl w:val="B9C2BB52"/>
    <w:lvl w:ilvl="0" w:tplc="7180AE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283AC4"/>
    <w:multiLevelType w:val="hybridMultilevel"/>
    <w:tmpl w:val="5C7A2574"/>
    <w:lvl w:ilvl="0" w:tplc="23A037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912DCE"/>
    <w:multiLevelType w:val="hybridMultilevel"/>
    <w:tmpl w:val="F0FA5C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D23724"/>
    <w:multiLevelType w:val="hybridMultilevel"/>
    <w:tmpl w:val="08A04A4E"/>
    <w:lvl w:ilvl="0" w:tplc="D9DC794E">
      <w:start w:val="3"/>
      <w:numFmt w:val="bullet"/>
      <w:lvlText w:val=""/>
      <w:lvlJc w:val="left"/>
      <w:pPr>
        <w:ind w:left="720" w:hanging="360"/>
      </w:pPr>
      <w:rPr>
        <w:rFonts w:ascii="Symbol" w:eastAsia="Calibri"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0AC1402"/>
    <w:multiLevelType w:val="hybridMultilevel"/>
    <w:tmpl w:val="BB4CDF50"/>
    <w:lvl w:ilvl="0" w:tplc="0409000F">
      <w:start w:val="3"/>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9">
    <w:nsid w:val="27714A97"/>
    <w:multiLevelType w:val="hybridMultilevel"/>
    <w:tmpl w:val="01404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43785E"/>
    <w:multiLevelType w:val="hybridMultilevel"/>
    <w:tmpl w:val="3CBC71CC"/>
    <w:lvl w:ilvl="0" w:tplc="04090015">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B2F45CF"/>
    <w:multiLevelType w:val="multilevel"/>
    <w:tmpl w:val="D4122E1C"/>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nsid w:val="3BF976C5"/>
    <w:multiLevelType w:val="multilevel"/>
    <w:tmpl w:val="6D06DE3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i/>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3E231289"/>
    <w:multiLevelType w:val="multilevel"/>
    <w:tmpl w:val="D676230C"/>
    <w:lvl w:ilvl="0">
      <w:start w:val="1"/>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5DD4458E"/>
    <w:multiLevelType w:val="hybridMultilevel"/>
    <w:tmpl w:val="11ECE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F52FE2"/>
    <w:multiLevelType w:val="hybridMultilevel"/>
    <w:tmpl w:val="EA14A9CC"/>
    <w:lvl w:ilvl="0" w:tplc="D114714C">
      <w:start w:val="1"/>
      <w:numFmt w:val="upperLetter"/>
      <w:lvlText w:val="%1."/>
      <w:lvlJc w:val="left"/>
      <w:pPr>
        <w:ind w:left="245" w:hanging="360"/>
      </w:pPr>
      <w:rPr>
        <w:rFonts w:hint="default"/>
      </w:rPr>
    </w:lvl>
    <w:lvl w:ilvl="1" w:tplc="04090019" w:tentative="1">
      <w:start w:val="1"/>
      <w:numFmt w:val="lowerLetter"/>
      <w:lvlText w:val="%2."/>
      <w:lvlJc w:val="left"/>
      <w:pPr>
        <w:ind w:left="965" w:hanging="360"/>
      </w:pPr>
    </w:lvl>
    <w:lvl w:ilvl="2" w:tplc="0409001B" w:tentative="1">
      <w:start w:val="1"/>
      <w:numFmt w:val="lowerRoman"/>
      <w:lvlText w:val="%3."/>
      <w:lvlJc w:val="right"/>
      <w:pPr>
        <w:ind w:left="1685" w:hanging="180"/>
      </w:pPr>
    </w:lvl>
    <w:lvl w:ilvl="3" w:tplc="0409000F" w:tentative="1">
      <w:start w:val="1"/>
      <w:numFmt w:val="decimal"/>
      <w:lvlText w:val="%4."/>
      <w:lvlJc w:val="left"/>
      <w:pPr>
        <w:ind w:left="2405" w:hanging="360"/>
      </w:pPr>
    </w:lvl>
    <w:lvl w:ilvl="4" w:tplc="04090019" w:tentative="1">
      <w:start w:val="1"/>
      <w:numFmt w:val="lowerLetter"/>
      <w:lvlText w:val="%5."/>
      <w:lvlJc w:val="left"/>
      <w:pPr>
        <w:ind w:left="3125" w:hanging="360"/>
      </w:pPr>
    </w:lvl>
    <w:lvl w:ilvl="5" w:tplc="0409001B" w:tentative="1">
      <w:start w:val="1"/>
      <w:numFmt w:val="lowerRoman"/>
      <w:lvlText w:val="%6."/>
      <w:lvlJc w:val="right"/>
      <w:pPr>
        <w:ind w:left="3845" w:hanging="180"/>
      </w:pPr>
    </w:lvl>
    <w:lvl w:ilvl="6" w:tplc="0409000F" w:tentative="1">
      <w:start w:val="1"/>
      <w:numFmt w:val="decimal"/>
      <w:lvlText w:val="%7."/>
      <w:lvlJc w:val="left"/>
      <w:pPr>
        <w:ind w:left="4565" w:hanging="360"/>
      </w:pPr>
    </w:lvl>
    <w:lvl w:ilvl="7" w:tplc="04090019" w:tentative="1">
      <w:start w:val="1"/>
      <w:numFmt w:val="lowerLetter"/>
      <w:lvlText w:val="%8."/>
      <w:lvlJc w:val="left"/>
      <w:pPr>
        <w:ind w:left="5285" w:hanging="360"/>
      </w:pPr>
    </w:lvl>
    <w:lvl w:ilvl="8" w:tplc="0409001B" w:tentative="1">
      <w:start w:val="1"/>
      <w:numFmt w:val="lowerRoman"/>
      <w:lvlText w:val="%9."/>
      <w:lvlJc w:val="right"/>
      <w:pPr>
        <w:ind w:left="6005" w:hanging="180"/>
      </w:pPr>
    </w:lvl>
  </w:abstractNum>
  <w:abstractNum w:abstractNumId="17">
    <w:nsid w:val="6E3E7E2C"/>
    <w:multiLevelType w:val="multilevel"/>
    <w:tmpl w:val="63D6A1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0955495"/>
    <w:multiLevelType w:val="hybridMultilevel"/>
    <w:tmpl w:val="BBE27F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1EC439C"/>
    <w:multiLevelType w:val="hybridMultilevel"/>
    <w:tmpl w:val="F7C28E4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14"/>
  </w:num>
  <w:num w:numId="4">
    <w:abstractNumId w:val="15"/>
  </w:num>
  <w:num w:numId="5">
    <w:abstractNumId w:val="3"/>
  </w:num>
  <w:num w:numId="6">
    <w:abstractNumId w:val="9"/>
  </w:num>
  <w:num w:numId="7">
    <w:abstractNumId w:val="16"/>
  </w:num>
  <w:num w:numId="8">
    <w:abstractNumId w:val="18"/>
  </w:num>
  <w:num w:numId="9">
    <w:abstractNumId w:val="5"/>
  </w:num>
  <w:num w:numId="10">
    <w:abstractNumId w:val="4"/>
  </w:num>
  <w:num w:numId="11">
    <w:abstractNumId w:val="11"/>
  </w:num>
  <w:num w:numId="12">
    <w:abstractNumId w:val="1"/>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0"/>
  </w:num>
  <w:num w:numId="16">
    <w:abstractNumId w:val="17"/>
  </w:num>
  <w:num w:numId="17">
    <w:abstractNumId w:val="2"/>
  </w:num>
  <w:num w:numId="18">
    <w:abstractNumId w:val="19"/>
  </w:num>
  <w:num w:numId="19">
    <w:abstractNumId w:val="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IEE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zvw0eazrxts2jefv0jx2e22atdzdsst9psz&quot;&gt;NANOPARTICLE&lt;record-ids&gt;&lt;item&gt;1&lt;/item&gt;&lt;item&gt;2&lt;/item&gt;&lt;item&gt;3&lt;/item&gt;&lt;item&gt;9&lt;/item&gt;&lt;item&gt;10&lt;/item&gt;&lt;item&gt;11&lt;/item&gt;&lt;item&gt;12&lt;/item&gt;&lt;item&gt;13&lt;/item&gt;&lt;item&gt;14&lt;/item&gt;&lt;item&gt;19&lt;/item&gt;&lt;item&gt;20&lt;/item&gt;&lt;item&gt;24&lt;/item&gt;&lt;item&gt;54&lt;/item&gt;&lt;item&gt;68&lt;/item&gt;&lt;item&gt;78&lt;/item&gt;&lt;item&gt;80&lt;/item&gt;&lt;item&gt;84&lt;/item&gt;&lt;item&gt;86&lt;/item&gt;&lt;item&gt;89&lt;/item&gt;&lt;item&gt;93&lt;/item&gt;&lt;item&gt;95&lt;/item&gt;&lt;item&gt;97&lt;/item&gt;&lt;item&gt;99&lt;/item&gt;&lt;item&gt;101&lt;/item&gt;&lt;item&gt;103&lt;/item&gt;&lt;/record-ids&gt;&lt;/item&gt;&lt;/Libraries&gt;"/>
  </w:docVars>
  <w:rsids>
    <w:rsidRoot w:val="00307DBE"/>
    <w:rsid w:val="00001125"/>
    <w:rsid w:val="00001DB9"/>
    <w:rsid w:val="00004F3D"/>
    <w:rsid w:val="00005863"/>
    <w:rsid w:val="00006C28"/>
    <w:rsid w:val="00006FD3"/>
    <w:rsid w:val="00010B34"/>
    <w:rsid w:val="00012BBF"/>
    <w:rsid w:val="00012F7D"/>
    <w:rsid w:val="00014E42"/>
    <w:rsid w:val="00016726"/>
    <w:rsid w:val="00025051"/>
    <w:rsid w:val="0002575A"/>
    <w:rsid w:val="00025C95"/>
    <w:rsid w:val="00025DB1"/>
    <w:rsid w:val="000274DD"/>
    <w:rsid w:val="00031BA3"/>
    <w:rsid w:val="000321FF"/>
    <w:rsid w:val="000336F0"/>
    <w:rsid w:val="00041C21"/>
    <w:rsid w:val="00044233"/>
    <w:rsid w:val="00044CCC"/>
    <w:rsid w:val="0004556C"/>
    <w:rsid w:val="00051DFD"/>
    <w:rsid w:val="00053E54"/>
    <w:rsid w:val="00062552"/>
    <w:rsid w:val="000636A4"/>
    <w:rsid w:val="0006430D"/>
    <w:rsid w:val="0006776B"/>
    <w:rsid w:val="00067EA9"/>
    <w:rsid w:val="0007165B"/>
    <w:rsid w:val="0007205A"/>
    <w:rsid w:val="0007761E"/>
    <w:rsid w:val="00080E44"/>
    <w:rsid w:val="000816AF"/>
    <w:rsid w:val="00086424"/>
    <w:rsid w:val="00087BB7"/>
    <w:rsid w:val="0009085C"/>
    <w:rsid w:val="0009162A"/>
    <w:rsid w:val="0009227B"/>
    <w:rsid w:val="00094530"/>
    <w:rsid w:val="0009495E"/>
    <w:rsid w:val="00095EF2"/>
    <w:rsid w:val="00096A9F"/>
    <w:rsid w:val="00097629"/>
    <w:rsid w:val="00097F42"/>
    <w:rsid w:val="000A413E"/>
    <w:rsid w:val="000A5940"/>
    <w:rsid w:val="000B03ED"/>
    <w:rsid w:val="000B0B1C"/>
    <w:rsid w:val="000B4686"/>
    <w:rsid w:val="000B75A3"/>
    <w:rsid w:val="000C1EA0"/>
    <w:rsid w:val="000C3750"/>
    <w:rsid w:val="000D2A3D"/>
    <w:rsid w:val="000D2B8B"/>
    <w:rsid w:val="000D66F4"/>
    <w:rsid w:val="000D7559"/>
    <w:rsid w:val="000D7D52"/>
    <w:rsid w:val="000E23CC"/>
    <w:rsid w:val="000E29FB"/>
    <w:rsid w:val="000E379A"/>
    <w:rsid w:val="000F1574"/>
    <w:rsid w:val="000F4F88"/>
    <w:rsid w:val="000F631F"/>
    <w:rsid w:val="000F75ED"/>
    <w:rsid w:val="00101FEA"/>
    <w:rsid w:val="00102C76"/>
    <w:rsid w:val="001062E3"/>
    <w:rsid w:val="00115341"/>
    <w:rsid w:val="00123703"/>
    <w:rsid w:val="001256DD"/>
    <w:rsid w:val="00125733"/>
    <w:rsid w:val="00126A0A"/>
    <w:rsid w:val="00126ACD"/>
    <w:rsid w:val="00130272"/>
    <w:rsid w:val="00133873"/>
    <w:rsid w:val="00134261"/>
    <w:rsid w:val="00135B1B"/>
    <w:rsid w:val="00135EB6"/>
    <w:rsid w:val="00140921"/>
    <w:rsid w:val="00144502"/>
    <w:rsid w:val="001570BB"/>
    <w:rsid w:val="00157160"/>
    <w:rsid w:val="00157222"/>
    <w:rsid w:val="001573C3"/>
    <w:rsid w:val="00157E6D"/>
    <w:rsid w:val="00161DE9"/>
    <w:rsid w:val="0016534E"/>
    <w:rsid w:val="001754F8"/>
    <w:rsid w:val="001774FB"/>
    <w:rsid w:val="0017785F"/>
    <w:rsid w:val="00181B65"/>
    <w:rsid w:val="0018295A"/>
    <w:rsid w:val="001837EA"/>
    <w:rsid w:val="0018526F"/>
    <w:rsid w:val="001860B8"/>
    <w:rsid w:val="00187BA2"/>
    <w:rsid w:val="00190A7F"/>
    <w:rsid w:val="001917F1"/>
    <w:rsid w:val="001929F2"/>
    <w:rsid w:val="00192C91"/>
    <w:rsid w:val="001951AF"/>
    <w:rsid w:val="00196673"/>
    <w:rsid w:val="001A262B"/>
    <w:rsid w:val="001A2705"/>
    <w:rsid w:val="001A5CF0"/>
    <w:rsid w:val="001A6973"/>
    <w:rsid w:val="001A75ED"/>
    <w:rsid w:val="001B1EB5"/>
    <w:rsid w:val="001B2581"/>
    <w:rsid w:val="001B550C"/>
    <w:rsid w:val="001B6BA3"/>
    <w:rsid w:val="001C07F6"/>
    <w:rsid w:val="001C18D2"/>
    <w:rsid w:val="001C2824"/>
    <w:rsid w:val="001C3246"/>
    <w:rsid w:val="001C58F6"/>
    <w:rsid w:val="001C59E1"/>
    <w:rsid w:val="001C5D5A"/>
    <w:rsid w:val="001C5D72"/>
    <w:rsid w:val="001C768B"/>
    <w:rsid w:val="001C7926"/>
    <w:rsid w:val="001D0BF2"/>
    <w:rsid w:val="001D1544"/>
    <w:rsid w:val="001D31B5"/>
    <w:rsid w:val="001D4E63"/>
    <w:rsid w:val="001E1A7F"/>
    <w:rsid w:val="001E2BDB"/>
    <w:rsid w:val="001E3221"/>
    <w:rsid w:val="001E397A"/>
    <w:rsid w:val="001E3BD4"/>
    <w:rsid w:val="001F32C9"/>
    <w:rsid w:val="001F38F5"/>
    <w:rsid w:val="001F509D"/>
    <w:rsid w:val="0020061B"/>
    <w:rsid w:val="00201A09"/>
    <w:rsid w:val="00204ACE"/>
    <w:rsid w:val="0020749B"/>
    <w:rsid w:val="00210DE4"/>
    <w:rsid w:val="00214388"/>
    <w:rsid w:val="00215A9E"/>
    <w:rsid w:val="00216B0D"/>
    <w:rsid w:val="00216B69"/>
    <w:rsid w:val="00222203"/>
    <w:rsid w:val="00222774"/>
    <w:rsid w:val="002227BE"/>
    <w:rsid w:val="0023132F"/>
    <w:rsid w:val="0023195E"/>
    <w:rsid w:val="002323C7"/>
    <w:rsid w:val="00233181"/>
    <w:rsid w:val="00234A63"/>
    <w:rsid w:val="00235370"/>
    <w:rsid w:val="00236A8B"/>
    <w:rsid w:val="00237505"/>
    <w:rsid w:val="00237D3A"/>
    <w:rsid w:val="002463C7"/>
    <w:rsid w:val="002475D2"/>
    <w:rsid w:val="00251E26"/>
    <w:rsid w:val="00255871"/>
    <w:rsid w:val="00255984"/>
    <w:rsid w:val="00260511"/>
    <w:rsid w:val="00262786"/>
    <w:rsid w:val="00264292"/>
    <w:rsid w:val="00265710"/>
    <w:rsid w:val="00272E98"/>
    <w:rsid w:val="00273421"/>
    <w:rsid w:val="00273F00"/>
    <w:rsid w:val="00274615"/>
    <w:rsid w:val="002751EA"/>
    <w:rsid w:val="002811C0"/>
    <w:rsid w:val="00281E8E"/>
    <w:rsid w:val="00282E9B"/>
    <w:rsid w:val="002856E2"/>
    <w:rsid w:val="00285A9B"/>
    <w:rsid w:val="00286606"/>
    <w:rsid w:val="00287E9F"/>
    <w:rsid w:val="002922D8"/>
    <w:rsid w:val="0029401E"/>
    <w:rsid w:val="00294871"/>
    <w:rsid w:val="00294C28"/>
    <w:rsid w:val="00295782"/>
    <w:rsid w:val="00296ED8"/>
    <w:rsid w:val="002A16DD"/>
    <w:rsid w:val="002A2828"/>
    <w:rsid w:val="002A5045"/>
    <w:rsid w:val="002A71F2"/>
    <w:rsid w:val="002B0766"/>
    <w:rsid w:val="002B1022"/>
    <w:rsid w:val="002B1B77"/>
    <w:rsid w:val="002B2957"/>
    <w:rsid w:val="002B30C2"/>
    <w:rsid w:val="002B4A1D"/>
    <w:rsid w:val="002C51E3"/>
    <w:rsid w:val="002C5880"/>
    <w:rsid w:val="002C6D9A"/>
    <w:rsid w:val="002C7257"/>
    <w:rsid w:val="002D015B"/>
    <w:rsid w:val="002D24DC"/>
    <w:rsid w:val="002D31FB"/>
    <w:rsid w:val="002D45DC"/>
    <w:rsid w:val="002D4D4B"/>
    <w:rsid w:val="002D5193"/>
    <w:rsid w:val="002D51B2"/>
    <w:rsid w:val="002D56DB"/>
    <w:rsid w:val="002D5E62"/>
    <w:rsid w:val="002D6F2E"/>
    <w:rsid w:val="002D7418"/>
    <w:rsid w:val="002D7DDB"/>
    <w:rsid w:val="002E3515"/>
    <w:rsid w:val="002E42FE"/>
    <w:rsid w:val="002E5A17"/>
    <w:rsid w:val="002E7618"/>
    <w:rsid w:val="002F1F4C"/>
    <w:rsid w:val="002F24AD"/>
    <w:rsid w:val="002F27C1"/>
    <w:rsid w:val="002F27C5"/>
    <w:rsid w:val="002F667C"/>
    <w:rsid w:val="002F73F1"/>
    <w:rsid w:val="00300FBB"/>
    <w:rsid w:val="00307D4A"/>
    <w:rsid w:val="00307DBE"/>
    <w:rsid w:val="0031055C"/>
    <w:rsid w:val="00311806"/>
    <w:rsid w:val="0031383F"/>
    <w:rsid w:val="00313A47"/>
    <w:rsid w:val="00313FD1"/>
    <w:rsid w:val="0031503D"/>
    <w:rsid w:val="0031535D"/>
    <w:rsid w:val="00315612"/>
    <w:rsid w:val="00315D67"/>
    <w:rsid w:val="00321ABA"/>
    <w:rsid w:val="0032324A"/>
    <w:rsid w:val="0032603A"/>
    <w:rsid w:val="00331B87"/>
    <w:rsid w:val="00331E72"/>
    <w:rsid w:val="00340EF3"/>
    <w:rsid w:val="0034222B"/>
    <w:rsid w:val="003452CE"/>
    <w:rsid w:val="00352392"/>
    <w:rsid w:val="0035313D"/>
    <w:rsid w:val="00353267"/>
    <w:rsid w:val="00354E40"/>
    <w:rsid w:val="00355C7E"/>
    <w:rsid w:val="00356E37"/>
    <w:rsid w:val="0036296E"/>
    <w:rsid w:val="003727AF"/>
    <w:rsid w:val="00372942"/>
    <w:rsid w:val="00373BFB"/>
    <w:rsid w:val="003748F7"/>
    <w:rsid w:val="00383A7A"/>
    <w:rsid w:val="00386EBE"/>
    <w:rsid w:val="003870E3"/>
    <w:rsid w:val="00392E87"/>
    <w:rsid w:val="00393EF2"/>
    <w:rsid w:val="00394A80"/>
    <w:rsid w:val="0039619A"/>
    <w:rsid w:val="003968CA"/>
    <w:rsid w:val="003A4F0E"/>
    <w:rsid w:val="003A536E"/>
    <w:rsid w:val="003B0A01"/>
    <w:rsid w:val="003B1DE2"/>
    <w:rsid w:val="003B40A6"/>
    <w:rsid w:val="003B4270"/>
    <w:rsid w:val="003B506B"/>
    <w:rsid w:val="003B5943"/>
    <w:rsid w:val="003B6CC0"/>
    <w:rsid w:val="003B7BE8"/>
    <w:rsid w:val="003C05B3"/>
    <w:rsid w:val="003C1DBC"/>
    <w:rsid w:val="003C3E57"/>
    <w:rsid w:val="003C4312"/>
    <w:rsid w:val="003C5099"/>
    <w:rsid w:val="003C56C0"/>
    <w:rsid w:val="003C595A"/>
    <w:rsid w:val="003C5E97"/>
    <w:rsid w:val="003D226D"/>
    <w:rsid w:val="003D650F"/>
    <w:rsid w:val="003D6DA2"/>
    <w:rsid w:val="003D76C6"/>
    <w:rsid w:val="003D7BAB"/>
    <w:rsid w:val="003E4231"/>
    <w:rsid w:val="003E6E6A"/>
    <w:rsid w:val="003E74EA"/>
    <w:rsid w:val="003F0294"/>
    <w:rsid w:val="003F1B5B"/>
    <w:rsid w:val="003F2580"/>
    <w:rsid w:val="003F4C54"/>
    <w:rsid w:val="003F7EB5"/>
    <w:rsid w:val="004028F1"/>
    <w:rsid w:val="00402B18"/>
    <w:rsid w:val="00403F1E"/>
    <w:rsid w:val="00407559"/>
    <w:rsid w:val="00412BE8"/>
    <w:rsid w:val="0041415B"/>
    <w:rsid w:val="00415C8B"/>
    <w:rsid w:val="0041698A"/>
    <w:rsid w:val="00420736"/>
    <w:rsid w:val="00424253"/>
    <w:rsid w:val="0042466A"/>
    <w:rsid w:val="00425057"/>
    <w:rsid w:val="00430B5C"/>
    <w:rsid w:val="00431080"/>
    <w:rsid w:val="004316B6"/>
    <w:rsid w:val="0043385B"/>
    <w:rsid w:val="004349B0"/>
    <w:rsid w:val="00441A71"/>
    <w:rsid w:val="0044334A"/>
    <w:rsid w:val="004437AB"/>
    <w:rsid w:val="0044427B"/>
    <w:rsid w:val="00450B96"/>
    <w:rsid w:val="00454FBF"/>
    <w:rsid w:val="0045502B"/>
    <w:rsid w:val="00457B49"/>
    <w:rsid w:val="00457D9B"/>
    <w:rsid w:val="00462A9E"/>
    <w:rsid w:val="00462C18"/>
    <w:rsid w:val="00463F1A"/>
    <w:rsid w:val="004651C5"/>
    <w:rsid w:val="00470AC7"/>
    <w:rsid w:val="004751F2"/>
    <w:rsid w:val="0047529C"/>
    <w:rsid w:val="00480802"/>
    <w:rsid w:val="00482590"/>
    <w:rsid w:val="00482731"/>
    <w:rsid w:val="004834D6"/>
    <w:rsid w:val="004860F6"/>
    <w:rsid w:val="00486304"/>
    <w:rsid w:val="004931DB"/>
    <w:rsid w:val="004A1184"/>
    <w:rsid w:val="004A12C6"/>
    <w:rsid w:val="004A33E3"/>
    <w:rsid w:val="004A6430"/>
    <w:rsid w:val="004A7A23"/>
    <w:rsid w:val="004B1133"/>
    <w:rsid w:val="004B2AE5"/>
    <w:rsid w:val="004B474F"/>
    <w:rsid w:val="004B605B"/>
    <w:rsid w:val="004C0B7C"/>
    <w:rsid w:val="004C0C0F"/>
    <w:rsid w:val="004C2DFB"/>
    <w:rsid w:val="004C40AD"/>
    <w:rsid w:val="004C4DB5"/>
    <w:rsid w:val="004C6C52"/>
    <w:rsid w:val="004D32F4"/>
    <w:rsid w:val="004D3F2E"/>
    <w:rsid w:val="004D5F23"/>
    <w:rsid w:val="004D60D7"/>
    <w:rsid w:val="004D6444"/>
    <w:rsid w:val="004D7347"/>
    <w:rsid w:val="004E05B2"/>
    <w:rsid w:val="004E3331"/>
    <w:rsid w:val="004E4B59"/>
    <w:rsid w:val="004E5EF2"/>
    <w:rsid w:val="004E6347"/>
    <w:rsid w:val="004E6702"/>
    <w:rsid w:val="004E78A1"/>
    <w:rsid w:val="004F1279"/>
    <w:rsid w:val="004F58A7"/>
    <w:rsid w:val="004F5BAA"/>
    <w:rsid w:val="00500EEB"/>
    <w:rsid w:val="00500FB8"/>
    <w:rsid w:val="00501321"/>
    <w:rsid w:val="00501917"/>
    <w:rsid w:val="005038A0"/>
    <w:rsid w:val="00504818"/>
    <w:rsid w:val="00511711"/>
    <w:rsid w:val="00511E54"/>
    <w:rsid w:val="0051201D"/>
    <w:rsid w:val="00517E8E"/>
    <w:rsid w:val="005205AB"/>
    <w:rsid w:val="00521C68"/>
    <w:rsid w:val="00523069"/>
    <w:rsid w:val="005231FB"/>
    <w:rsid w:val="00523D6A"/>
    <w:rsid w:val="0052419F"/>
    <w:rsid w:val="0052425E"/>
    <w:rsid w:val="005244C3"/>
    <w:rsid w:val="005249F7"/>
    <w:rsid w:val="00525079"/>
    <w:rsid w:val="005252FB"/>
    <w:rsid w:val="00530506"/>
    <w:rsid w:val="005307A9"/>
    <w:rsid w:val="00531167"/>
    <w:rsid w:val="00537C0E"/>
    <w:rsid w:val="00540AAB"/>
    <w:rsid w:val="00540C25"/>
    <w:rsid w:val="0054281E"/>
    <w:rsid w:val="00544E2D"/>
    <w:rsid w:val="005474AE"/>
    <w:rsid w:val="00547800"/>
    <w:rsid w:val="005500E4"/>
    <w:rsid w:val="0055116D"/>
    <w:rsid w:val="005516EE"/>
    <w:rsid w:val="00556579"/>
    <w:rsid w:val="00556BA4"/>
    <w:rsid w:val="0055706B"/>
    <w:rsid w:val="005647D6"/>
    <w:rsid w:val="0056646B"/>
    <w:rsid w:val="0057104B"/>
    <w:rsid w:val="005712EA"/>
    <w:rsid w:val="00581B22"/>
    <w:rsid w:val="0058370F"/>
    <w:rsid w:val="00583B98"/>
    <w:rsid w:val="00587384"/>
    <w:rsid w:val="00592156"/>
    <w:rsid w:val="00592B86"/>
    <w:rsid w:val="00594511"/>
    <w:rsid w:val="005A157B"/>
    <w:rsid w:val="005A37BA"/>
    <w:rsid w:val="005A718D"/>
    <w:rsid w:val="005B2CF2"/>
    <w:rsid w:val="005B7BB6"/>
    <w:rsid w:val="005C06D0"/>
    <w:rsid w:val="005C0D30"/>
    <w:rsid w:val="005C1A2B"/>
    <w:rsid w:val="005C4FAC"/>
    <w:rsid w:val="005C5260"/>
    <w:rsid w:val="005C5C6F"/>
    <w:rsid w:val="005D283C"/>
    <w:rsid w:val="005D28E0"/>
    <w:rsid w:val="005D2F55"/>
    <w:rsid w:val="005D3719"/>
    <w:rsid w:val="005D4B74"/>
    <w:rsid w:val="005E2E5F"/>
    <w:rsid w:val="005E396C"/>
    <w:rsid w:val="005E3ED2"/>
    <w:rsid w:val="005E4590"/>
    <w:rsid w:val="005E5F39"/>
    <w:rsid w:val="005E7680"/>
    <w:rsid w:val="005E76CC"/>
    <w:rsid w:val="005E7A13"/>
    <w:rsid w:val="005F02F0"/>
    <w:rsid w:val="005F17D6"/>
    <w:rsid w:val="005F2822"/>
    <w:rsid w:val="005F2FC0"/>
    <w:rsid w:val="005F37FA"/>
    <w:rsid w:val="005F54EC"/>
    <w:rsid w:val="005F59F6"/>
    <w:rsid w:val="005F6BFF"/>
    <w:rsid w:val="00602C28"/>
    <w:rsid w:val="0060672B"/>
    <w:rsid w:val="006072E3"/>
    <w:rsid w:val="006109B1"/>
    <w:rsid w:val="006207BD"/>
    <w:rsid w:val="00627F15"/>
    <w:rsid w:val="00632E84"/>
    <w:rsid w:val="00634F8D"/>
    <w:rsid w:val="00640BA1"/>
    <w:rsid w:val="00644FBB"/>
    <w:rsid w:val="00646712"/>
    <w:rsid w:val="006507BE"/>
    <w:rsid w:val="0065473F"/>
    <w:rsid w:val="006569BF"/>
    <w:rsid w:val="00656EFC"/>
    <w:rsid w:val="006619B8"/>
    <w:rsid w:val="006626D6"/>
    <w:rsid w:val="006631B4"/>
    <w:rsid w:val="0066388C"/>
    <w:rsid w:val="00665BE4"/>
    <w:rsid w:val="00667439"/>
    <w:rsid w:val="00670933"/>
    <w:rsid w:val="00672C6E"/>
    <w:rsid w:val="00673441"/>
    <w:rsid w:val="006742D6"/>
    <w:rsid w:val="00674F93"/>
    <w:rsid w:val="00675E7C"/>
    <w:rsid w:val="00683330"/>
    <w:rsid w:val="006865C8"/>
    <w:rsid w:val="00686728"/>
    <w:rsid w:val="006924FD"/>
    <w:rsid w:val="00693908"/>
    <w:rsid w:val="00693F27"/>
    <w:rsid w:val="00694E91"/>
    <w:rsid w:val="006965D6"/>
    <w:rsid w:val="00696F38"/>
    <w:rsid w:val="006976C1"/>
    <w:rsid w:val="006A00AC"/>
    <w:rsid w:val="006A7BBE"/>
    <w:rsid w:val="006B11EE"/>
    <w:rsid w:val="006B129C"/>
    <w:rsid w:val="006B3B0F"/>
    <w:rsid w:val="006B4D0A"/>
    <w:rsid w:val="006B573C"/>
    <w:rsid w:val="006B5CE8"/>
    <w:rsid w:val="006C244B"/>
    <w:rsid w:val="006C315E"/>
    <w:rsid w:val="006C4200"/>
    <w:rsid w:val="006C4697"/>
    <w:rsid w:val="006C624A"/>
    <w:rsid w:val="006C6332"/>
    <w:rsid w:val="006C7C50"/>
    <w:rsid w:val="006C7FA0"/>
    <w:rsid w:val="006D0339"/>
    <w:rsid w:val="006D2416"/>
    <w:rsid w:val="006D2693"/>
    <w:rsid w:val="006D3596"/>
    <w:rsid w:val="006D3D87"/>
    <w:rsid w:val="006D5B34"/>
    <w:rsid w:val="006D611B"/>
    <w:rsid w:val="006D6A4D"/>
    <w:rsid w:val="006E0D2E"/>
    <w:rsid w:val="006E1CE8"/>
    <w:rsid w:val="006E2CC8"/>
    <w:rsid w:val="006E6B5F"/>
    <w:rsid w:val="006F0073"/>
    <w:rsid w:val="006F11C4"/>
    <w:rsid w:val="006F310E"/>
    <w:rsid w:val="006F44AA"/>
    <w:rsid w:val="006F50F6"/>
    <w:rsid w:val="006F53D1"/>
    <w:rsid w:val="006F61CF"/>
    <w:rsid w:val="006F6B87"/>
    <w:rsid w:val="00700328"/>
    <w:rsid w:val="00700860"/>
    <w:rsid w:val="007054C6"/>
    <w:rsid w:val="0070628B"/>
    <w:rsid w:val="00710266"/>
    <w:rsid w:val="007146D9"/>
    <w:rsid w:val="00714ECC"/>
    <w:rsid w:val="007200AB"/>
    <w:rsid w:val="00720F61"/>
    <w:rsid w:val="007234BB"/>
    <w:rsid w:val="0072507D"/>
    <w:rsid w:val="007262BE"/>
    <w:rsid w:val="00731387"/>
    <w:rsid w:val="00731F47"/>
    <w:rsid w:val="007366D8"/>
    <w:rsid w:val="007369D4"/>
    <w:rsid w:val="00736C21"/>
    <w:rsid w:val="00744011"/>
    <w:rsid w:val="00744D90"/>
    <w:rsid w:val="0074514D"/>
    <w:rsid w:val="00746DAB"/>
    <w:rsid w:val="007476E2"/>
    <w:rsid w:val="0075430D"/>
    <w:rsid w:val="00756722"/>
    <w:rsid w:val="00760C51"/>
    <w:rsid w:val="00761BCE"/>
    <w:rsid w:val="00763885"/>
    <w:rsid w:val="00763E36"/>
    <w:rsid w:val="007640FF"/>
    <w:rsid w:val="00767D26"/>
    <w:rsid w:val="00767FCF"/>
    <w:rsid w:val="0077117F"/>
    <w:rsid w:val="00777AD5"/>
    <w:rsid w:val="00791A27"/>
    <w:rsid w:val="007A28D9"/>
    <w:rsid w:val="007A2C5E"/>
    <w:rsid w:val="007A5C2F"/>
    <w:rsid w:val="007B2183"/>
    <w:rsid w:val="007B37D5"/>
    <w:rsid w:val="007B531C"/>
    <w:rsid w:val="007C152D"/>
    <w:rsid w:val="007C3B21"/>
    <w:rsid w:val="007C6EED"/>
    <w:rsid w:val="007D157C"/>
    <w:rsid w:val="007D1C0A"/>
    <w:rsid w:val="007D2497"/>
    <w:rsid w:val="007D3487"/>
    <w:rsid w:val="007D6DF8"/>
    <w:rsid w:val="007D7049"/>
    <w:rsid w:val="007E107A"/>
    <w:rsid w:val="007E2878"/>
    <w:rsid w:val="007E2D33"/>
    <w:rsid w:val="007E3C16"/>
    <w:rsid w:val="007E66BE"/>
    <w:rsid w:val="007E72BE"/>
    <w:rsid w:val="007F45F0"/>
    <w:rsid w:val="007F4E24"/>
    <w:rsid w:val="007F56B3"/>
    <w:rsid w:val="00800F84"/>
    <w:rsid w:val="0080262F"/>
    <w:rsid w:val="00807C73"/>
    <w:rsid w:val="00811AC6"/>
    <w:rsid w:val="00812772"/>
    <w:rsid w:val="00815D2F"/>
    <w:rsid w:val="00821FB3"/>
    <w:rsid w:val="008220C7"/>
    <w:rsid w:val="00822A2A"/>
    <w:rsid w:val="00824D82"/>
    <w:rsid w:val="00835E8A"/>
    <w:rsid w:val="00836765"/>
    <w:rsid w:val="00837524"/>
    <w:rsid w:val="008377A4"/>
    <w:rsid w:val="00837BC2"/>
    <w:rsid w:val="00840567"/>
    <w:rsid w:val="00841367"/>
    <w:rsid w:val="008445A6"/>
    <w:rsid w:val="008472B3"/>
    <w:rsid w:val="0084767A"/>
    <w:rsid w:val="008505B9"/>
    <w:rsid w:val="00850C3F"/>
    <w:rsid w:val="008535EA"/>
    <w:rsid w:val="008556ED"/>
    <w:rsid w:val="00857FA5"/>
    <w:rsid w:val="008611BE"/>
    <w:rsid w:val="0086195C"/>
    <w:rsid w:val="00863411"/>
    <w:rsid w:val="00870D6C"/>
    <w:rsid w:val="00875F84"/>
    <w:rsid w:val="00882609"/>
    <w:rsid w:val="00882643"/>
    <w:rsid w:val="0088728B"/>
    <w:rsid w:val="0089223D"/>
    <w:rsid w:val="00893138"/>
    <w:rsid w:val="0089339E"/>
    <w:rsid w:val="00897820"/>
    <w:rsid w:val="008A3476"/>
    <w:rsid w:val="008A37E4"/>
    <w:rsid w:val="008A474C"/>
    <w:rsid w:val="008A4AA2"/>
    <w:rsid w:val="008A4F1E"/>
    <w:rsid w:val="008A77CB"/>
    <w:rsid w:val="008A7B80"/>
    <w:rsid w:val="008B0E88"/>
    <w:rsid w:val="008B22AC"/>
    <w:rsid w:val="008B3D2F"/>
    <w:rsid w:val="008B47E7"/>
    <w:rsid w:val="008B72BB"/>
    <w:rsid w:val="008D145B"/>
    <w:rsid w:val="008D7270"/>
    <w:rsid w:val="008E1A70"/>
    <w:rsid w:val="008E253B"/>
    <w:rsid w:val="008E2767"/>
    <w:rsid w:val="008E3FF0"/>
    <w:rsid w:val="008E7007"/>
    <w:rsid w:val="008E748C"/>
    <w:rsid w:val="008F031B"/>
    <w:rsid w:val="008F0B2D"/>
    <w:rsid w:val="008F0D76"/>
    <w:rsid w:val="008F1162"/>
    <w:rsid w:val="008F2170"/>
    <w:rsid w:val="008F2462"/>
    <w:rsid w:val="008F2A4B"/>
    <w:rsid w:val="008F5AD6"/>
    <w:rsid w:val="008F7D87"/>
    <w:rsid w:val="00900108"/>
    <w:rsid w:val="009036F0"/>
    <w:rsid w:val="00903DF7"/>
    <w:rsid w:val="0090663B"/>
    <w:rsid w:val="009067B0"/>
    <w:rsid w:val="00906ADD"/>
    <w:rsid w:val="00911F0E"/>
    <w:rsid w:val="00914AD6"/>
    <w:rsid w:val="0091723B"/>
    <w:rsid w:val="00920661"/>
    <w:rsid w:val="009223AA"/>
    <w:rsid w:val="0092338D"/>
    <w:rsid w:val="009306C7"/>
    <w:rsid w:val="00935E29"/>
    <w:rsid w:val="00937A69"/>
    <w:rsid w:val="00941AE5"/>
    <w:rsid w:val="00943A3C"/>
    <w:rsid w:val="00951BAC"/>
    <w:rsid w:val="00952A20"/>
    <w:rsid w:val="009530C9"/>
    <w:rsid w:val="00953381"/>
    <w:rsid w:val="00953CDC"/>
    <w:rsid w:val="009542AE"/>
    <w:rsid w:val="009607AC"/>
    <w:rsid w:val="00964009"/>
    <w:rsid w:val="009647AA"/>
    <w:rsid w:val="00966A75"/>
    <w:rsid w:val="009707F1"/>
    <w:rsid w:val="00971083"/>
    <w:rsid w:val="00973D00"/>
    <w:rsid w:val="00974BDA"/>
    <w:rsid w:val="00977034"/>
    <w:rsid w:val="00980B0D"/>
    <w:rsid w:val="00981B3D"/>
    <w:rsid w:val="00985AF6"/>
    <w:rsid w:val="009935EF"/>
    <w:rsid w:val="009936DF"/>
    <w:rsid w:val="00993712"/>
    <w:rsid w:val="00993A08"/>
    <w:rsid w:val="00993B13"/>
    <w:rsid w:val="009A109F"/>
    <w:rsid w:val="009A33D2"/>
    <w:rsid w:val="009A7FAA"/>
    <w:rsid w:val="009B03D3"/>
    <w:rsid w:val="009B120A"/>
    <w:rsid w:val="009B2430"/>
    <w:rsid w:val="009B61C6"/>
    <w:rsid w:val="009C38AB"/>
    <w:rsid w:val="009C4F7E"/>
    <w:rsid w:val="009C6BB3"/>
    <w:rsid w:val="009C7A03"/>
    <w:rsid w:val="009D2F99"/>
    <w:rsid w:val="009D46BA"/>
    <w:rsid w:val="009D4CA5"/>
    <w:rsid w:val="009E0257"/>
    <w:rsid w:val="009E343D"/>
    <w:rsid w:val="009E608C"/>
    <w:rsid w:val="009E62F9"/>
    <w:rsid w:val="009F47EC"/>
    <w:rsid w:val="00A017FE"/>
    <w:rsid w:val="00A047D5"/>
    <w:rsid w:val="00A05DAB"/>
    <w:rsid w:val="00A1080F"/>
    <w:rsid w:val="00A11640"/>
    <w:rsid w:val="00A11803"/>
    <w:rsid w:val="00A12F3F"/>
    <w:rsid w:val="00A16236"/>
    <w:rsid w:val="00A2149B"/>
    <w:rsid w:val="00A2191A"/>
    <w:rsid w:val="00A232A1"/>
    <w:rsid w:val="00A2330E"/>
    <w:rsid w:val="00A25BDA"/>
    <w:rsid w:val="00A308E5"/>
    <w:rsid w:val="00A36AC1"/>
    <w:rsid w:val="00A36F09"/>
    <w:rsid w:val="00A4220C"/>
    <w:rsid w:val="00A441F5"/>
    <w:rsid w:val="00A46D4A"/>
    <w:rsid w:val="00A50004"/>
    <w:rsid w:val="00A510C9"/>
    <w:rsid w:val="00A52EFD"/>
    <w:rsid w:val="00A53874"/>
    <w:rsid w:val="00A5411C"/>
    <w:rsid w:val="00A54185"/>
    <w:rsid w:val="00A54FEB"/>
    <w:rsid w:val="00A56871"/>
    <w:rsid w:val="00A57AB4"/>
    <w:rsid w:val="00A61939"/>
    <w:rsid w:val="00A62039"/>
    <w:rsid w:val="00A67406"/>
    <w:rsid w:val="00A71B82"/>
    <w:rsid w:val="00A92C23"/>
    <w:rsid w:val="00A93AA0"/>
    <w:rsid w:val="00A94124"/>
    <w:rsid w:val="00A94B8C"/>
    <w:rsid w:val="00A95237"/>
    <w:rsid w:val="00A95CC1"/>
    <w:rsid w:val="00A97CA1"/>
    <w:rsid w:val="00AA0323"/>
    <w:rsid w:val="00AA324D"/>
    <w:rsid w:val="00AA567C"/>
    <w:rsid w:val="00AA62F5"/>
    <w:rsid w:val="00AA6F6C"/>
    <w:rsid w:val="00AB4160"/>
    <w:rsid w:val="00AB44C7"/>
    <w:rsid w:val="00AB61DC"/>
    <w:rsid w:val="00AB639D"/>
    <w:rsid w:val="00AC06F3"/>
    <w:rsid w:val="00AC1C9F"/>
    <w:rsid w:val="00AC2086"/>
    <w:rsid w:val="00AC298D"/>
    <w:rsid w:val="00AC2E3A"/>
    <w:rsid w:val="00AC34B5"/>
    <w:rsid w:val="00AC3794"/>
    <w:rsid w:val="00AC42DB"/>
    <w:rsid w:val="00AC43AD"/>
    <w:rsid w:val="00AC4638"/>
    <w:rsid w:val="00AC4A2E"/>
    <w:rsid w:val="00AC7AF0"/>
    <w:rsid w:val="00AD1253"/>
    <w:rsid w:val="00AD1BD6"/>
    <w:rsid w:val="00AD1CFC"/>
    <w:rsid w:val="00AD37CB"/>
    <w:rsid w:val="00AE0432"/>
    <w:rsid w:val="00AE16E6"/>
    <w:rsid w:val="00AE2E54"/>
    <w:rsid w:val="00AE33E2"/>
    <w:rsid w:val="00AE5FD2"/>
    <w:rsid w:val="00AE6235"/>
    <w:rsid w:val="00AF03E5"/>
    <w:rsid w:val="00AF52C8"/>
    <w:rsid w:val="00AF5430"/>
    <w:rsid w:val="00AF5F81"/>
    <w:rsid w:val="00AF620E"/>
    <w:rsid w:val="00B0360D"/>
    <w:rsid w:val="00B044F3"/>
    <w:rsid w:val="00B05DD8"/>
    <w:rsid w:val="00B07C83"/>
    <w:rsid w:val="00B110C6"/>
    <w:rsid w:val="00B12A4E"/>
    <w:rsid w:val="00B15341"/>
    <w:rsid w:val="00B20F23"/>
    <w:rsid w:val="00B21FC6"/>
    <w:rsid w:val="00B24BF6"/>
    <w:rsid w:val="00B24F02"/>
    <w:rsid w:val="00B255E3"/>
    <w:rsid w:val="00B272C4"/>
    <w:rsid w:val="00B27853"/>
    <w:rsid w:val="00B301CD"/>
    <w:rsid w:val="00B30762"/>
    <w:rsid w:val="00B312A4"/>
    <w:rsid w:val="00B323B3"/>
    <w:rsid w:val="00B34916"/>
    <w:rsid w:val="00B3531C"/>
    <w:rsid w:val="00B361F0"/>
    <w:rsid w:val="00B36E6A"/>
    <w:rsid w:val="00B37952"/>
    <w:rsid w:val="00B453E0"/>
    <w:rsid w:val="00B47CCA"/>
    <w:rsid w:val="00B47D7D"/>
    <w:rsid w:val="00B5007D"/>
    <w:rsid w:val="00B5086A"/>
    <w:rsid w:val="00B52C14"/>
    <w:rsid w:val="00B54CE0"/>
    <w:rsid w:val="00B55629"/>
    <w:rsid w:val="00B55F31"/>
    <w:rsid w:val="00B623D8"/>
    <w:rsid w:val="00B63B3C"/>
    <w:rsid w:val="00B63C40"/>
    <w:rsid w:val="00B644FA"/>
    <w:rsid w:val="00B72BE1"/>
    <w:rsid w:val="00B73C33"/>
    <w:rsid w:val="00B75EA5"/>
    <w:rsid w:val="00B760FB"/>
    <w:rsid w:val="00B761F2"/>
    <w:rsid w:val="00B7679C"/>
    <w:rsid w:val="00B77370"/>
    <w:rsid w:val="00B773F6"/>
    <w:rsid w:val="00B779CB"/>
    <w:rsid w:val="00B81DCC"/>
    <w:rsid w:val="00B82699"/>
    <w:rsid w:val="00B82F19"/>
    <w:rsid w:val="00B854A4"/>
    <w:rsid w:val="00B93E41"/>
    <w:rsid w:val="00B94236"/>
    <w:rsid w:val="00B955C6"/>
    <w:rsid w:val="00B95B97"/>
    <w:rsid w:val="00B95D1C"/>
    <w:rsid w:val="00B9669E"/>
    <w:rsid w:val="00B97AAB"/>
    <w:rsid w:val="00BA140D"/>
    <w:rsid w:val="00BA4932"/>
    <w:rsid w:val="00BB1E00"/>
    <w:rsid w:val="00BB5B31"/>
    <w:rsid w:val="00BB746F"/>
    <w:rsid w:val="00BB7D9E"/>
    <w:rsid w:val="00BB7FDB"/>
    <w:rsid w:val="00BC177E"/>
    <w:rsid w:val="00BC42AA"/>
    <w:rsid w:val="00BC786F"/>
    <w:rsid w:val="00BD00A3"/>
    <w:rsid w:val="00BD3461"/>
    <w:rsid w:val="00BD38A1"/>
    <w:rsid w:val="00BD3D65"/>
    <w:rsid w:val="00BE006E"/>
    <w:rsid w:val="00BE1FEB"/>
    <w:rsid w:val="00BE45D7"/>
    <w:rsid w:val="00BF059D"/>
    <w:rsid w:val="00BF1C9A"/>
    <w:rsid w:val="00BF1E69"/>
    <w:rsid w:val="00BF43BF"/>
    <w:rsid w:val="00BF46C6"/>
    <w:rsid w:val="00C04349"/>
    <w:rsid w:val="00C05F19"/>
    <w:rsid w:val="00C066A3"/>
    <w:rsid w:val="00C1032F"/>
    <w:rsid w:val="00C104B3"/>
    <w:rsid w:val="00C12E52"/>
    <w:rsid w:val="00C13785"/>
    <w:rsid w:val="00C146B0"/>
    <w:rsid w:val="00C1665C"/>
    <w:rsid w:val="00C1685C"/>
    <w:rsid w:val="00C17A88"/>
    <w:rsid w:val="00C21981"/>
    <w:rsid w:val="00C21BCF"/>
    <w:rsid w:val="00C227FC"/>
    <w:rsid w:val="00C334EB"/>
    <w:rsid w:val="00C33B25"/>
    <w:rsid w:val="00C36AA5"/>
    <w:rsid w:val="00C37F7B"/>
    <w:rsid w:val="00C416DC"/>
    <w:rsid w:val="00C43CB0"/>
    <w:rsid w:val="00C56795"/>
    <w:rsid w:val="00C56A25"/>
    <w:rsid w:val="00C571CE"/>
    <w:rsid w:val="00C60B4F"/>
    <w:rsid w:val="00C61FFA"/>
    <w:rsid w:val="00C64748"/>
    <w:rsid w:val="00C64F89"/>
    <w:rsid w:val="00C66E45"/>
    <w:rsid w:val="00C710BE"/>
    <w:rsid w:val="00C76E34"/>
    <w:rsid w:val="00C77D8D"/>
    <w:rsid w:val="00C86FFF"/>
    <w:rsid w:val="00C907AB"/>
    <w:rsid w:val="00C91279"/>
    <w:rsid w:val="00C95E04"/>
    <w:rsid w:val="00CA02BF"/>
    <w:rsid w:val="00CA153D"/>
    <w:rsid w:val="00CA1DD8"/>
    <w:rsid w:val="00CA4957"/>
    <w:rsid w:val="00CA5B85"/>
    <w:rsid w:val="00CA5CB1"/>
    <w:rsid w:val="00CA6D62"/>
    <w:rsid w:val="00CB0D21"/>
    <w:rsid w:val="00CB0DD8"/>
    <w:rsid w:val="00CB21D4"/>
    <w:rsid w:val="00CB2746"/>
    <w:rsid w:val="00CB4BCE"/>
    <w:rsid w:val="00CB6D40"/>
    <w:rsid w:val="00CC106A"/>
    <w:rsid w:val="00CC270C"/>
    <w:rsid w:val="00CC51E3"/>
    <w:rsid w:val="00CC6DB2"/>
    <w:rsid w:val="00CC7635"/>
    <w:rsid w:val="00CD1492"/>
    <w:rsid w:val="00CD28ED"/>
    <w:rsid w:val="00CD753F"/>
    <w:rsid w:val="00CE19D1"/>
    <w:rsid w:val="00CE466B"/>
    <w:rsid w:val="00CE54B3"/>
    <w:rsid w:val="00CE633C"/>
    <w:rsid w:val="00CF0244"/>
    <w:rsid w:val="00CF2DAE"/>
    <w:rsid w:val="00CF358E"/>
    <w:rsid w:val="00D02F84"/>
    <w:rsid w:val="00D04C34"/>
    <w:rsid w:val="00D0510A"/>
    <w:rsid w:val="00D10B1A"/>
    <w:rsid w:val="00D11084"/>
    <w:rsid w:val="00D118DF"/>
    <w:rsid w:val="00D15585"/>
    <w:rsid w:val="00D15A20"/>
    <w:rsid w:val="00D2208B"/>
    <w:rsid w:val="00D27229"/>
    <w:rsid w:val="00D34A9A"/>
    <w:rsid w:val="00D34D4A"/>
    <w:rsid w:val="00D37F5E"/>
    <w:rsid w:val="00D4103D"/>
    <w:rsid w:val="00D42066"/>
    <w:rsid w:val="00D42CD3"/>
    <w:rsid w:val="00D45636"/>
    <w:rsid w:val="00D47808"/>
    <w:rsid w:val="00D519EE"/>
    <w:rsid w:val="00D51EB6"/>
    <w:rsid w:val="00D52DF0"/>
    <w:rsid w:val="00D53B7F"/>
    <w:rsid w:val="00D55B67"/>
    <w:rsid w:val="00D563ED"/>
    <w:rsid w:val="00D57022"/>
    <w:rsid w:val="00D612B9"/>
    <w:rsid w:val="00D676E7"/>
    <w:rsid w:val="00D709EB"/>
    <w:rsid w:val="00D715BC"/>
    <w:rsid w:val="00D715DD"/>
    <w:rsid w:val="00D74977"/>
    <w:rsid w:val="00D7632B"/>
    <w:rsid w:val="00D87068"/>
    <w:rsid w:val="00D87444"/>
    <w:rsid w:val="00D87A65"/>
    <w:rsid w:val="00D92828"/>
    <w:rsid w:val="00D943E8"/>
    <w:rsid w:val="00D94915"/>
    <w:rsid w:val="00D95138"/>
    <w:rsid w:val="00D95C96"/>
    <w:rsid w:val="00D96CCB"/>
    <w:rsid w:val="00DA20F0"/>
    <w:rsid w:val="00DA2D34"/>
    <w:rsid w:val="00DA3F62"/>
    <w:rsid w:val="00DA77A1"/>
    <w:rsid w:val="00DB74AE"/>
    <w:rsid w:val="00DC0E0D"/>
    <w:rsid w:val="00DC1FF9"/>
    <w:rsid w:val="00DC3143"/>
    <w:rsid w:val="00DC45E1"/>
    <w:rsid w:val="00DC4FE8"/>
    <w:rsid w:val="00DC548E"/>
    <w:rsid w:val="00DC5569"/>
    <w:rsid w:val="00DC6771"/>
    <w:rsid w:val="00DD50D5"/>
    <w:rsid w:val="00DD71F4"/>
    <w:rsid w:val="00DE1C18"/>
    <w:rsid w:val="00DE27EB"/>
    <w:rsid w:val="00DF0616"/>
    <w:rsid w:val="00DF0AAF"/>
    <w:rsid w:val="00DF0E8A"/>
    <w:rsid w:val="00DF1CD7"/>
    <w:rsid w:val="00DF7317"/>
    <w:rsid w:val="00E00310"/>
    <w:rsid w:val="00E012E7"/>
    <w:rsid w:val="00E03895"/>
    <w:rsid w:val="00E03AB1"/>
    <w:rsid w:val="00E04EC8"/>
    <w:rsid w:val="00E12F45"/>
    <w:rsid w:val="00E13C00"/>
    <w:rsid w:val="00E1402F"/>
    <w:rsid w:val="00E15906"/>
    <w:rsid w:val="00E1665E"/>
    <w:rsid w:val="00E170BE"/>
    <w:rsid w:val="00E21DF3"/>
    <w:rsid w:val="00E25CB1"/>
    <w:rsid w:val="00E27093"/>
    <w:rsid w:val="00E30B8E"/>
    <w:rsid w:val="00E30CAB"/>
    <w:rsid w:val="00E33A9B"/>
    <w:rsid w:val="00E34D63"/>
    <w:rsid w:val="00E366A9"/>
    <w:rsid w:val="00E4291E"/>
    <w:rsid w:val="00E4358E"/>
    <w:rsid w:val="00E501CA"/>
    <w:rsid w:val="00E51442"/>
    <w:rsid w:val="00E5241F"/>
    <w:rsid w:val="00E54373"/>
    <w:rsid w:val="00E55D09"/>
    <w:rsid w:val="00E576A3"/>
    <w:rsid w:val="00E62971"/>
    <w:rsid w:val="00E6675A"/>
    <w:rsid w:val="00E67D8F"/>
    <w:rsid w:val="00E70734"/>
    <w:rsid w:val="00E73275"/>
    <w:rsid w:val="00E75B52"/>
    <w:rsid w:val="00E836A8"/>
    <w:rsid w:val="00E86F7B"/>
    <w:rsid w:val="00E9264B"/>
    <w:rsid w:val="00E93302"/>
    <w:rsid w:val="00E935CD"/>
    <w:rsid w:val="00E95748"/>
    <w:rsid w:val="00E95F55"/>
    <w:rsid w:val="00E96EAC"/>
    <w:rsid w:val="00E97EE3"/>
    <w:rsid w:val="00EA45D2"/>
    <w:rsid w:val="00EA5C7B"/>
    <w:rsid w:val="00EA6DC4"/>
    <w:rsid w:val="00EA7278"/>
    <w:rsid w:val="00EA7A6C"/>
    <w:rsid w:val="00EB034A"/>
    <w:rsid w:val="00EB36BB"/>
    <w:rsid w:val="00EB435A"/>
    <w:rsid w:val="00EB44C1"/>
    <w:rsid w:val="00EC136A"/>
    <w:rsid w:val="00EC1CC2"/>
    <w:rsid w:val="00EC1D1A"/>
    <w:rsid w:val="00EC1F2F"/>
    <w:rsid w:val="00EC2B49"/>
    <w:rsid w:val="00EC38F7"/>
    <w:rsid w:val="00EC64FF"/>
    <w:rsid w:val="00EC78FC"/>
    <w:rsid w:val="00ED1D92"/>
    <w:rsid w:val="00ED2C5F"/>
    <w:rsid w:val="00ED45EA"/>
    <w:rsid w:val="00EE14A6"/>
    <w:rsid w:val="00EE248E"/>
    <w:rsid w:val="00EE3017"/>
    <w:rsid w:val="00EE480E"/>
    <w:rsid w:val="00EE6FE4"/>
    <w:rsid w:val="00EF1237"/>
    <w:rsid w:val="00EF5830"/>
    <w:rsid w:val="00F00F3A"/>
    <w:rsid w:val="00F02139"/>
    <w:rsid w:val="00F0290A"/>
    <w:rsid w:val="00F038C3"/>
    <w:rsid w:val="00F115CF"/>
    <w:rsid w:val="00F1297B"/>
    <w:rsid w:val="00F13D76"/>
    <w:rsid w:val="00F17086"/>
    <w:rsid w:val="00F23674"/>
    <w:rsid w:val="00F24660"/>
    <w:rsid w:val="00F2617D"/>
    <w:rsid w:val="00F26764"/>
    <w:rsid w:val="00F30472"/>
    <w:rsid w:val="00F3069F"/>
    <w:rsid w:val="00F307EF"/>
    <w:rsid w:val="00F30DDF"/>
    <w:rsid w:val="00F32BEE"/>
    <w:rsid w:val="00F33CF9"/>
    <w:rsid w:val="00F3462E"/>
    <w:rsid w:val="00F36E11"/>
    <w:rsid w:val="00F376AE"/>
    <w:rsid w:val="00F37C9D"/>
    <w:rsid w:val="00F408CF"/>
    <w:rsid w:val="00F40DBE"/>
    <w:rsid w:val="00F41280"/>
    <w:rsid w:val="00F41A1B"/>
    <w:rsid w:val="00F41A30"/>
    <w:rsid w:val="00F46AF2"/>
    <w:rsid w:val="00F478D0"/>
    <w:rsid w:val="00F47BFC"/>
    <w:rsid w:val="00F52BBB"/>
    <w:rsid w:val="00F531E4"/>
    <w:rsid w:val="00F53577"/>
    <w:rsid w:val="00F54DC7"/>
    <w:rsid w:val="00F54F98"/>
    <w:rsid w:val="00F60FD8"/>
    <w:rsid w:val="00F61ED8"/>
    <w:rsid w:val="00F6211F"/>
    <w:rsid w:val="00F6437E"/>
    <w:rsid w:val="00F6472E"/>
    <w:rsid w:val="00F67C01"/>
    <w:rsid w:val="00F72641"/>
    <w:rsid w:val="00F751A0"/>
    <w:rsid w:val="00F76D04"/>
    <w:rsid w:val="00F8102D"/>
    <w:rsid w:val="00F816CD"/>
    <w:rsid w:val="00F81AA7"/>
    <w:rsid w:val="00F83760"/>
    <w:rsid w:val="00F83E7D"/>
    <w:rsid w:val="00F8446E"/>
    <w:rsid w:val="00F8555A"/>
    <w:rsid w:val="00F90D83"/>
    <w:rsid w:val="00F92F73"/>
    <w:rsid w:val="00F93645"/>
    <w:rsid w:val="00F9491F"/>
    <w:rsid w:val="00F96FA6"/>
    <w:rsid w:val="00F97663"/>
    <w:rsid w:val="00F97D38"/>
    <w:rsid w:val="00FA1255"/>
    <w:rsid w:val="00FA2B0E"/>
    <w:rsid w:val="00FA459C"/>
    <w:rsid w:val="00FA5063"/>
    <w:rsid w:val="00FB0AE2"/>
    <w:rsid w:val="00FB21F6"/>
    <w:rsid w:val="00FB3D38"/>
    <w:rsid w:val="00FB6148"/>
    <w:rsid w:val="00FC09A3"/>
    <w:rsid w:val="00FC63C4"/>
    <w:rsid w:val="00FC7E09"/>
    <w:rsid w:val="00FD08FC"/>
    <w:rsid w:val="00FD115C"/>
    <w:rsid w:val="00FD2185"/>
    <w:rsid w:val="00FD6140"/>
    <w:rsid w:val="00FD6AB7"/>
    <w:rsid w:val="00FE1C22"/>
    <w:rsid w:val="00FE4229"/>
    <w:rsid w:val="00FE4865"/>
    <w:rsid w:val="00FE5D97"/>
    <w:rsid w:val="00FE6FFB"/>
    <w:rsid w:val="00FF084E"/>
    <w:rsid w:val="00FF107B"/>
    <w:rsid w:val="00FF17F9"/>
    <w:rsid w:val="00FF30F8"/>
    <w:rsid w:val="00FF53AD"/>
    <w:rsid w:val="00FF6203"/>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0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character" w:customStyle="1" w:styleId="Heading3Char">
    <w:name w:val="Heading 3 Char"/>
    <w:basedOn w:val="DefaultParagraphFont"/>
    <w:link w:val="Heading3"/>
    <w:uiPriority w:val="9"/>
    <w:rsid w:val="008E7007"/>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qFormat/>
    <w:rsid w:val="008E7007"/>
    <w:pPr>
      <w:overflowPunct w:val="0"/>
      <w:autoSpaceDE w:val="0"/>
      <w:autoSpaceDN w:val="0"/>
      <w:adjustRightInd w:val="0"/>
      <w:spacing w:after="0"/>
      <w:textAlignment w:val="baseline"/>
    </w:pPr>
    <w:rPr>
      <w:rFonts w:ascii="Times New Roman" w:eastAsia="Times New Roman" w:hAnsi="Times New Roman" w:cs="Times New Roman"/>
      <w:b/>
      <w:bCs/>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424"/>
  </w:style>
  <w:style w:type="paragraph" w:styleId="Heading1">
    <w:name w:val="heading 1"/>
    <w:basedOn w:val="Normal"/>
    <w:next w:val="Normal"/>
    <w:link w:val="Heading1Char"/>
    <w:uiPriority w:val="9"/>
    <w:qFormat/>
    <w:rsid w:val="007B531C"/>
    <w:pPr>
      <w:keepNext/>
      <w:spacing w:after="0" w:line="240" w:lineRule="auto"/>
      <w:jc w:val="both"/>
      <w:outlineLvl w:val="0"/>
    </w:pPr>
    <w:rPr>
      <w:rFonts w:ascii="Times New Roman" w:eastAsia="Times New Roman" w:hAnsi="Times New Roman" w:cs="Times New Roman"/>
      <w:b/>
      <w:bCs/>
      <w:kern w:val="32"/>
      <w:sz w:val="20"/>
      <w:szCs w:val="32"/>
    </w:rPr>
  </w:style>
  <w:style w:type="paragraph" w:styleId="Heading2">
    <w:name w:val="heading 2"/>
    <w:basedOn w:val="Normal"/>
    <w:next w:val="Normal"/>
    <w:link w:val="Heading2Char"/>
    <w:uiPriority w:val="9"/>
    <w:unhideWhenUsed/>
    <w:qFormat/>
    <w:rsid w:val="001F50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E700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7D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7DBE"/>
  </w:style>
  <w:style w:type="paragraph" w:styleId="Footer">
    <w:name w:val="footer"/>
    <w:basedOn w:val="Normal"/>
    <w:link w:val="FooterChar"/>
    <w:uiPriority w:val="99"/>
    <w:unhideWhenUsed/>
    <w:rsid w:val="00307D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7DBE"/>
  </w:style>
  <w:style w:type="paragraph" w:styleId="BalloonText">
    <w:name w:val="Balloon Text"/>
    <w:basedOn w:val="Normal"/>
    <w:link w:val="BalloonTextChar"/>
    <w:uiPriority w:val="99"/>
    <w:semiHidden/>
    <w:unhideWhenUsed/>
    <w:rsid w:val="00307D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BE"/>
    <w:rPr>
      <w:rFonts w:ascii="Tahoma" w:hAnsi="Tahoma" w:cs="Tahoma"/>
      <w:sz w:val="16"/>
      <w:szCs w:val="16"/>
    </w:rPr>
  </w:style>
  <w:style w:type="character" w:styleId="Hyperlink">
    <w:name w:val="Hyperlink"/>
    <w:basedOn w:val="DefaultParagraphFont"/>
    <w:unhideWhenUsed/>
    <w:rsid w:val="00A017FE"/>
    <w:rPr>
      <w:color w:val="0000FF" w:themeColor="hyperlink"/>
      <w:u w:val="single"/>
    </w:rPr>
  </w:style>
  <w:style w:type="paragraph" w:customStyle="1" w:styleId="style14">
    <w:name w:val="style14"/>
    <w:basedOn w:val="Normal"/>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paragraph" w:styleId="NormalWeb">
    <w:name w:val="Normal (Web)"/>
    <w:basedOn w:val="Normal"/>
    <w:uiPriority w:val="99"/>
    <w:unhideWhenUsed/>
    <w:rsid w:val="005231FB"/>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style18">
    <w:name w:val="style18"/>
    <w:basedOn w:val="DefaultParagraphFont"/>
    <w:rsid w:val="005231FB"/>
  </w:style>
  <w:style w:type="paragraph" w:customStyle="1" w:styleId="Author">
    <w:name w:val="Author"/>
    <w:basedOn w:val="Normal"/>
    <w:next w:val="Normal"/>
    <w:rsid w:val="00E70734"/>
    <w:pPr>
      <w:widowControl w:val="0"/>
      <w:wordWrap w:val="0"/>
      <w:spacing w:after="0" w:line="240" w:lineRule="auto"/>
      <w:ind w:firstLine="284"/>
      <w:jc w:val="center"/>
    </w:pPr>
    <w:rPr>
      <w:rFonts w:ascii="Times New Roman" w:eastAsia="DotumChe" w:hAnsi="Times New Roman" w:cs="Times New Roman"/>
      <w:kern w:val="2"/>
      <w:sz w:val="20"/>
      <w:szCs w:val="20"/>
      <w:lang w:val="en-US" w:eastAsia="ko-KR"/>
    </w:rPr>
  </w:style>
  <w:style w:type="character" w:customStyle="1" w:styleId="Heading1Char">
    <w:name w:val="Heading 1 Char"/>
    <w:basedOn w:val="DefaultParagraphFont"/>
    <w:link w:val="Heading1"/>
    <w:uiPriority w:val="9"/>
    <w:rsid w:val="007B531C"/>
    <w:rPr>
      <w:rFonts w:ascii="Times New Roman" w:eastAsia="Times New Roman" w:hAnsi="Times New Roman" w:cs="Times New Roman"/>
      <w:b/>
      <w:bCs/>
      <w:kern w:val="32"/>
      <w:sz w:val="20"/>
      <w:szCs w:val="32"/>
    </w:rPr>
  </w:style>
  <w:style w:type="paragraph" w:styleId="ListParagraph">
    <w:name w:val="List Paragraph"/>
    <w:basedOn w:val="Normal"/>
    <w:uiPriority w:val="34"/>
    <w:qFormat/>
    <w:rsid w:val="0086195C"/>
    <w:pPr>
      <w:ind w:left="720"/>
      <w:contextualSpacing/>
    </w:pPr>
    <w:rPr>
      <w:rFonts w:eastAsiaTheme="minorEastAsia"/>
      <w:lang w:val="en-US" w:eastAsia="zh-CN"/>
    </w:rPr>
  </w:style>
  <w:style w:type="paragraph" w:customStyle="1" w:styleId="Default">
    <w:name w:val="Default"/>
    <w:rsid w:val="0086195C"/>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table" w:customStyle="1" w:styleId="LightShading1">
    <w:name w:val="Light Shading1"/>
    <w:basedOn w:val="TableNormal"/>
    <w:uiPriority w:val="60"/>
    <w:rsid w:val="00F47BFC"/>
    <w:pPr>
      <w:spacing w:after="0" w:line="240" w:lineRule="auto"/>
    </w:pPr>
    <w:rPr>
      <w:rFonts w:ascii="Times New Roman" w:eastAsiaTheme="minorEastAsia" w:hAnsi="Times New Roman" w:cs="Times New Roman"/>
      <w:color w:val="000000" w:themeColor="text1" w:themeShade="BF"/>
      <w:sz w:val="20"/>
      <w:szCs w:val="20"/>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PlaceholderText">
    <w:name w:val="Placeholder Text"/>
    <w:basedOn w:val="DefaultParagraphFont"/>
    <w:uiPriority w:val="99"/>
    <w:semiHidden/>
    <w:rsid w:val="0041415B"/>
    <w:rPr>
      <w:color w:val="808080"/>
    </w:rPr>
  </w:style>
  <w:style w:type="paragraph" w:customStyle="1" w:styleId="Text">
    <w:name w:val="Text"/>
    <w:basedOn w:val="Normal"/>
    <w:rsid w:val="00E33A9B"/>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table" w:styleId="TableGrid">
    <w:name w:val="Table Grid"/>
    <w:basedOn w:val="TableNormal"/>
    <w:uiPriority w:val="59"/>
    <w:rsid w:val="008E253B"/>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403F1E"/>
    <w:pPr>
      <w:spacing w:after="0" w:line="240" w:lineRule="auto"/>
    </w:pPr>
    <w:rPr>
      <w:rFonts w:eastAsiaTheme="minorEastAsia"/>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F509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4D32F4"/>
    <w:rPr>
      <w:i/>
      <w:iCs/>
    </w:rPr>
  </w:style>
  <w:style w:type="paragraph" w:styleId="FootnoteText">
    <w:name w:val="footnote text"/>
    <w:basedOn w:val="Normal"/>
    <w:link w:val="FootnoteTextChar"/>
    <w:uiPriority w:val="99"/>
    <w:semiHidden/>
    <w:unhideWhenUsed/>
    <w:rsid w:val="00FE4229"/>
    <w:pPr>
      <w:spacing w:after="0" w:line="240" w:lineRule="auto"/>
      <w:jc w:val="both"/>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rsid w:val="00FE4229"/>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4229"/>
    <w:rPr>
      <w:vertAlign w:val="superscript"/>
    </w:rPr>
  </w:style>
  <w:style w:type="paragraph" w:customStyle="1" w:styleId="TTPParagraphothers">
    <w:name w:val="TTP Paragraph (others)"/>
    <w:basedOn w:val="Normal"/>
    <w:uiPriority w:val="99"/>
    <w:rsid w:val="00E95748"/>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9F47EC"/>
  </w:style>
  <w:style w:type="paragraph" w:styleId="Bibliography">
    <w:name w:val="Bibliography"/>
    <w:basedOn w:val="Normal"/>
    <w:next w:val="Normal"/>
    <w:uiPriority w:val="37"/>
    <w:unhideWhenUsed/>
    <w:rsid w:val="00696F38"/>
  </w:style>
  <w:style w:type="paragraph" w:customStyle="1" w:styleId="EndNoteBibliographyTitle">
    <w:name w:val="EndNote Bibliography Title"/>
    <w:basedOn w:val="Normal"/>
    <w:link w:val="EndNoteBibliographyTitleChar"/>
    <w:rsid w:val="0019667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96673"/>
    <w:rPr>
      <w:rFonts w:ascii="Calibri" w:hAnsi="Calibri"/>
      <w:noProof/>
      <w:lang w:val="en-US"/>
    </w:rPr>
  </w:style>
  <w:style w:type="paragraph" w:customStyle="1" w:styleId="EndNoteBibliography">
    <w:name w:val="EndNote Bibliography"/>
    <w:basedOn w:val="Normal"/>
    <w:link w:val="EndNoteBibliographyChar"/>
    <w:rsid w:val="00196673"/>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rsid w:val="00196673"/>
    <w:rPr>
      <w:rFonts w:ascii="Calibri" w:hAnsi="Calibri"/>
      <w:noProof/>
      <w:lang w:val="en-US"/>
    </w:rPr>
  </w:style>
  <w:style w:type="paragraph" w:customStyle="1" w:styleId="Paragraph">
    <w:name w:val="Paragraph"/>
    <w:basedOn w:val="Normal"/>
    <w:rsid w:val="007A28D9"/>
    <w:pPr>
      <w:spacing w:after="0" w:line="240" w:lineRule="auto"/>
      <w:ind w:firstLine="284"/>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8F2A4B"/>
    <w:pPr>
      <w:numPr>
        <w:numId w:val="11"/>
      </w:numPr>
      <w:ind w:left="426" w:hanging="426"/>
    </w:pPr>
  </w:style>
  <w:style w:type="character" w:customStyle="1" w:styleId="nlmstring-name">
    <w:name w:val="nlm_string-name"/>
    <w:basedOn w:val="DefaultParagraphFont"/>
    <w:rsid w:val="008F2A4B"/>
  </w:style>
  <w:style w:type="character" w:customStyle="1" w:styleId="nlmarticle-title">
    <w:name w:val="nlm_article-title"/>
    <w:basedOn w:val="DefaultParagraphFont"/>
    <w:rsid w:val="008F2A4B"/>
  </w:style>
  <w:style w:type="character" w:customStyle="1" w:styleId="nlmfpage">
    <w:name w:val="nlm_fpage"/>
    <w:basedOn w:val="DefaultParagraphFont"/>
    <w:rsid w:val="008F2A4B"/>
  </w:style>
  <w:style w:type="character" w:customStyle="1" w:styleId="nlmlpage">
    <w:name w:val="nlm_lpage"/>
    <w:basedOn w:val="DefaultParagraphFont"/>
    <w:rsid w:val="008F2A4B"/>
  </w:style>
  <w:style w:type="character" w:customStyle="1" w:styleId="CommentTextChar">
    <w:name w:val="Comment Text Char"/>
    <w:link w:val="CommentText"/>
    <w:uiPriority w:val="99"/>
    <w:semiHidden/>
    <w:rsid w:val="008F2A4B"/>
    <w:rPr>
      <w:color w:val="000000"/>
      <w:kern w:val="1"/>
      <w:sz w:val="21"/>
    </w:rPr>
  </w:style>
  <w:style w:type="paragraph" w:styleId="CommentText">
    <w:name w:val="annotation text"/>
    <w:basedOn w:val="Normal"/>
    <w:link w:val="CommentTextChar"/>
    <w:uiPriority w:val="99"/>
    <w:semiHidden/>
    <w:unhideWhenUsed/>
    <w:rsid w:val="008F2A4B"/>
    <w:pPr>
      <w:widowControl w:val="0"/>
      <w:suppressAutoHyphens/>
      <w:spacing w:after="0" w:line="240" w:lineRule="auto"/>
    </w:pPr>
    <w:rPr>
      <w:color w:val="000000"/>
      <w:kern w:val="1"/>
      <w:sz w:val="21"/>
    </w:rPr>
  </w:style>
  <w:style w:type="character" w:customStyle="1" w:styleId="CommentTextChar1">
    <w:name w:val="Comment Text Char1"/>
    <w:basedOn w:val="DefaultParagraphFont"/>
    <w:uiPriority w:val="99"/>
    <w:semiHidden/>
    <w:rsid w:val="008F2A4B"/>
    <w:rPr>
      <w:sz w:val="20"/>
      <w:szCs w:val="20"/>
    </w:rPr>
  </w:style>
  <w:style w:type="character" w:styleId="CommentReference">
    <w:name w:val="annotation reference"/>
    <w:uiPriority w:val="99"/>
    <w:semiHidden/>
    <w:unhideWhenUsed/>
    <w:rsid w:val="008F2A4B"/>
    <w:rPr>
      <w:sz w:val="16"/>
      <w:szCs w:val="16"/>
    </w:rPr>
  </w:style>
  <w:style w:type="paragraph" w:styleId="EndnoteText">
    <w:name w:val="endnote text"/>
    <w:basedOn w:val="Normal"/>
    <w:link w:val="EndnoteTextChar"/>
    <w:uiPriority w:val="99"/>
    <w:semiHidden/>
    <w:unhideWhenUsed/>
    <w:rsid w:val="00A5418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54185"/>
    <w:rPr>
      <w:sz w:val="20"/>
      <w:szCs w:val="20"/>
    </w:rPr>
  </w:style>
  <w:style w:type="character" w:styleId="EndnoteReference">
    <w:name w:val="endnote reference"/>
    <w:basedOn w:val="DefaultParagraphFont"/>
    <w:uiPriority w:val="99"/>
    <w:semiHidden/>
    <w:unhideWhenUsed/>
    <w:rsid w:val="00A54185"/>
    <w:rPr>
      <w:vertAlign w:val="superscript"/>
    </w:rPr>
  </w:style>
  <w:style w:type="character" w:customStyle="1" w:styleId="u-tcgraydarker">
    <w:name w:val="u-tcgraydarker"/>
    <w:basedOn w:val="DefaultParagraphFont"/>
    <w:rsid w:val="00F54F98"/>
  </w:style>
  <w:style w:type="paragraph" w:customStyle="1" w:styleId="first">
    <w:name w:val="first"/>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art1">
    <w:name w:val="art1"/>
    <w:basedOn w:val="DefaultParagraphFont"/>
    <w:rsid w:val="007D7049"/>
  </w:style>
  <w:style w:type="character" w:styleId="PageNumber">
    <w:name w:val="page number"/>
    <w:basedOn w:val="DefaultParagraphFont"/>
    <w:rsid w:val="007D7049"/>
  </w:style>
  <w:style w:type="character" w:customStyle="1" w:styleId="ls11">
    <w:name w:val="ls11"/>
    <w:basedOn w:val="DefaultParagraphFont"/>
    <w:rsid w:val="007D7049"/>
  </w:style>
  <w:style w:type="character" w:customStyle="1" w:styleId="ff2">
    <w:name w:val="ff2"/>
    <w:basedOn w:val="DefaultParagraphFont"/>
    <w:rsid w:val="007D7049"/>
  </w:style>
  <w:style w:type="character" w:customStyle="1" w:styleId="ff1">
    <w:name w:val="ff1"/>
    <w:basedOn w:val="DefaultParagraphFont"/>
    <w:rsid w:val="007D7049"/>
  </w:style>
  <w:style w:type="paragraph" w:styleId="z-TopofForm">
    <w:name w:val="HTML Top of Form"/>
    <w:basedOn w:val="Normal"/>
    <w:next w:val="Normal"/>
    <w:link w:val="z-TopofFormChar"/>
    <w:hidden/>
    <w:uiPriority w:val="99"/>
    <w:semiHidden/>
    <w:unhideWhenUsed/>
    <w:rsid w:val="007D7049"/>
    <w:pPr>
      <w:pBdr>
        <w:bottom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TopofFormChar">
    <w:name w:val="z-Top of Form Char"/>
    <w:basedOn w:val="DefaultParagraphFont"/>
    <w:link w:val="z-TopofForm"/>
    <w:uiPriority w:val="99"/>
    <w:semiHidden/>
    <w:rsid w:val="007D7049"/>
    <w:rPr>
      <w:rFonts w:ascii="Arial" w:eastAsia="Times New Roman" w:hAnsi="Arial" w:cs="Arial"/>
      <w:vanish/>
      <w:sz w:val="16"/>
      <w:szCs w:val="16"/>
      <w:lang w:val="en-US" w:eastAsia="zh-CN"/>
    </w:rPr>
  </w:style>
  <w:style w:type="paragraph" w:styleId="z-BottomofForm">
    <w:name w:val="HTML Bottom of Form"/>
    <w:basedOn w:val="Normal"/>
    <w:next w:val="Normal"/>
    <w:link w:val="z-BottomofFormChar"/>
    <w:hidden/>
    <w:uiPriority w:val="99"/>
    <w:semiHidden/>
    <w:unhideWhenUsed/>
    <w:rsid w:val="007D7049"/>
    <w:pPr>
      <w:pBdr>
        <w:top w:val="single" w:sz="6" w:space="1" w:color="auto"/>
      </w:pBdr>
      <w:spacing w:after="0" w:line="240" w:lineRule="auto"/>
      <w:jc w:val="center"/>
    </w:pPr>
    <w:rPr>
      <w:rFonts w:ascii="Arial" w:eastAsia="Times New Roman" w:hAnsi="Arial" w:cs="Arial"/>
      <w:vanish/>
      <w:sz w:val="16"/>
      <w:szCs w:val="16"/>
      <w:lang w:val="en-US" w:eastAsia="zh-CN"/>
    </w:rPr>
  </w:style>
  <w:style w:type="character" w:customStyle="1" w:styleId="z-BottomofFormChar">
    <w:name w:val="z-Bottom of Form Char"/>
    <w:basedOn w:val="DefaultParagraphFont"/>
    <w:link w:val="z-BottomofForm"/>
    <w:uiPriority w:val="99"/>
    <w:semiHidden/>
    <w:rsid w:val="007D7049"/>
    <w:rPr>
      <w:rFonts w:ascii="Arial" w:eastAsia="Times New Roman" w:hAnsi="Arial" w:cs="Arial"/>
      <w:vanish/>
      <w:sz w:val="16"/>
      <w:szCs w:val="16"/>
      <w:lang w:val="en-US" w:eastAsia="zh-CN"/>
    </w:rPr>
  </w:style>
  <w:style w:type="paragraph" w:customStyle="1" w:styleId="p">
    <w:name w:val="p"/>
    <w:basedOn w:val="Normal"/>
    <w:rsid w:val="007D7049"/>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character" w:customStyle="1" w:styleId="cit">
    <w:name w:val="cit"/>
    <w:basedOn w:val="DefaultParagraphFont"/>
    <w:rsid w:val="007D7049"/>
  </w:style>
  <w:style w:type="character" w:customStyle="1" w:styleId="fm-citation-ids-label">
    <w:name w:val="fm-citation-ids-label"/>
    <w:basedOn w:val="DefaultParagraphFont"/>
    <w:rsid w:val="007D7049"/>
  </w:style>
  <w:style w:type="character" w:customStyle="1" w:styleId="fm-role">
    <w:name w:val="fm-role"/>
    <w:basedOn w:val="DefaultParagraphFont"/>
    <w:rsid w:val="007D7049"/>
  </w:style>
  <w:style w:type="character" w:customStyle="1" w:styleId="Heading3Char">
    <w:name w:val="Heading 3 Char"/>
    <w:basedOn w:val="DefaultParagraphFont"/>
    <w:link w:val="Heading3"/>
    <w:uiPriority w:val="9"/>
    <w:rsid w:val="008E7007"/>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qFormat/>
    <w:rsid w:val="008E7007"/>
    <w:pPr>
      <w:overflowPunct w:val="0"/>
      <w:autoSpaceDE w:val="0"/>
      <w:autoSpaceDN w:val="0"/>
      <w:adjustRightInd w:val="0"/>
      <w:spacing w:after="0"/>
      <w:textAlignment w:val="baseline"/>
    </w:pPr>
    <w:rPr>
      <w:rFonts w:ascii="Times New Roman" w:eastAsia="Times New Roman" w:hAnsi="Times New Roman" w:cs="Times New Roman"/>
      <w:b/>
      <w:bCs/>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1714">
      <w:bodyDiv w:val="1"/>
      <w:marLeft w:val="0"/>
      <w:marRight w:val="0"/>
      <w:marTop w:val="0"/>
      <w:marBottom w:val="0"/>
      <w:divBdr>
        <w:top w:val="none" w:sz="0" w:space="0" w:color="auto"/>
        <w:left w:val="none" w:sz="0" w:space="0" w:color="auto"/>
        <w:bottom w:val="none" w:sz="0" w:space="0" w:color="auto"/>
        <w:right w:val="none" w:sz="0" w:space="0" w:color="auto"/>
      </w:divBdr>
    </w:div>
    <w:div w:id="6518668">
      <w:bodyDiv w:val="1"/>
      <w:marLeft w:val="0"/>
      <w:marRight w:val="0"/>
      <w:marTop w:val="0"/>
      <w:marBottom w:val="0"/>
      <w:divBdr>
        <w:top w:val="none" w:sz="0" w:space="0" w:color="auto"/>
        <w:left w:val="none" w:sz="0" w:space="0" w:color="auto"/>
        <w:bottom w:val="none" w:sz="0" w:space="0" w:color="auto"/>
        <w:right w:val="none" w:sz="0" w:space="0" w:color="auto"/>
      </w:divBdr>
    </w:div>
    <w:div w:id="10182368">
      <w:bodyDiv w:val="1"/>
      <w:marLeft w:val="0"/>
      <w:marRight w:val="0"/>
      <w:marTop w:val="0"/>
      <w:marBottom w:val="0"/>
      <w:divBdr>
        <w:top w:val="none" w:sz="0" w:space="0" w:color="auto"/>
        <w:left w:val="none" w:sz="0" w:space="0" w:color="auto"/>
        <w:bottom w:val="none" w:sz="0" w:space="0" w:color="auto"/>
        <w:right w:val="none" w:sz="0" w:space="0" w:color="auto"/>
      </w:divBdr>
    </w:div>
    <w:div w:id="14504966">
      <w:bodyDiv w:val="1"/>
      <w:marLeft w:val="0"/>
      <w:marRight w:val="0"/>
      <w:marTop w:val="0"/>
      <w:marBottom w:val="0"/>
      <w:divBdr>
        <w:top w:val="none" w:sz="0" w:space="0" w:color="auto"/>
        <w:left w:val="none" w:sz="0" w:space="0" w:color="auto"/>
        <w:bottom w:val="none" w:sz="0" w:space="0" w:color="auto"/>
        <w:right w:val="none" w:sz="0" w:space="0" w:color="auto"/>
      </w:divBdr>
    </w:div>
    <w:div w:id="16348854">
      <w:bodyDiv w:val="1"/>
      <w:marLeft w:val="0"/>
      <w:marRight w:val="0"/>
      <w:marTop w:val="0"/>
      <w:marBottom w:val="0"/>
      <w:divBdr>
        <w:top w:val="none" w:sz="0" w:space="0" w:color="auto"/>
        <w:left w:val="none" w:sz="0" w:space="0" w:color="auto"/>
        <w:bottom w:val="none" w:sz="0" w:space="0" w:color="auto"/>
        <w:right w:val="none" w:sz="0" w:space="0" w:color="auto"/>
      </w:divBdr>
    </w:div>
    <w:div w:id="22634551">
      <w:bodyDiv w:val="1"/>
      <w:marLeft w:val="0"/>
      <w:marRight w:val="0"/>
      <w:marTop w:val="0"/>
      <w:marBottom w:val="0"/>
      <w:divBdr>
        <w:top w:val="none" w:sz="0" w:space="0" w:color="auto"/>
        <w:left w:val="none" w:sz="0" w:space="0" w:color="auto"/>
        <w:bottom w:val="none" w:sz="0" w:space="0" w:color="auto"/>
        <w:right w:val="none" w:sz="0" w:space="0" w:color="auto"/>
      </w:divBdr>
    </w:div>
    <w:div w:id="26764586">
      <w:bodyDiv w:val="1"/>
      <w:marLeft w:val="0"/>
      <w:marRight w:val="0"/>
      <w:marTop w:val="0"/>
      <w:marBottom w:val="0"/>
      <w:divBdr>
        <w:top w:val="none" w:sz="0" w:space="0" w:color="auto"/>
        <w:left w:val="none" w:sz="0" w:space="0" w:color="auto"/>
        <w:bottom w:val="none" w:sz="0" w:space="0" w:color="auto"/>
        <w:right w:val="none" w:sz="0" w:space="0" w:color="auto"/>
      </w:divBdr>
    </w:div>
    <w:div w:id="26806021">
      <w:bodyDiv w:val="1"/>
      <w:marLeft w:val="0"/>
      <w:marRight w:val="0"/>
      <w:marTop w:val="0"/>
      <w:marBottom w:val="0"/>
      <w:divBdr>
        <w:top w:val="none" w:sz="0" w:space="0" w:color="auto"/>
        <w:left w:val="none" w:sz="0" w:space="0" w:color="auto"/>
        <w:bottom w:val="none" w:sz="0" w:space="0" w:color="auto"/>
        <w:right w:val="none" w:sz="0" w:space="0" w:color="auto"/>
      </w:divBdr>
    </w:div>
    <w:div w:id="29889115">
      <w:bodyDiv w:val="1"/>
      <w:marLeft w:val="0"/>
      <w:marRight w:val="0"/>
      <w:marTop w:val="0"/>
      <w:marBottom w:val="0"/>
      <w:divBdr>
        <w:top w:val="none" w:sz="0" w:space="0" w:color="auto"/>
        <w:left w:val="none" w:sz="0" w:space="0" w:color="auto"/>
        <w:bottom w:val="none" w:sz="0" w:space="0" w:color="auto"/>
        <w:right w:val="none" w:sz="0" w:space="0" w:color="auto"/>
      </w:divBdr>
    </w:div>
    <w:div w:id="32116501">
      <w:bodyDiv w:val="1"/>
      <w:marLeft w:val="0"/>
      <w:marRight w:val="0"/>
      <w:marTop w:val="0"/>
      <w:marBottom w:val="0"/>
      <w:divBdr>
        <w:top w:val="none" w:sz="0" w:space="0" w:color="auto"/>
        <w:left w:val="none" w:sz="0" w:space="0" w:color="auto"/>
        <w:bottom w:val="none" w:sz="0" w:space="0" w:color="auto"/>
        <w:right w:val="none" w:sz="0" w:space="0" w:color="auto"/>
      </w:divBdr>
    </w:div>
    <w:div w:id="38210614">
      <w:bodyDiv w:val="1"/>
      <w:marLeft w:val="0"/>
      <w:marRight w:val="0"/>
      <w:marTop w:val="0"/>
      <w:marBottom w:val="0"/>
      <w:divBdr>
        <w:top w:val="none" w:sz="0" w:space="0" w:color="auto"/>
        <w:left w:val="none" w:sz="0" w:space="0" w:color="auto"/>
        <w:bottom w:val="none" w:sz="0" w:space="0" w:color="auto"/>
        <w:right w:val="none" w:sz="0" w:space="0" w:color="auto"/>
      </w:divBdr>
    </w:div>
    <w:div w:id="44372518">
      <w:bodyDiv w:val="1"/>
      <w:marLeft w:val="0"/>
      <w:marRight w:val="0"/>
      <w:marTop w:val="0"/>
      <w:marBottom w:val="0"/>
      <w:divBdr>
        <w:top w:val="none" w:sz="0" w:space="0" w:color="auto"/>
        <w:left w:val="none" w:sz="0" w:space="0" w:color="auto"/>
        <w:bottom w:val="none" w:sz="0" w:space="0" w:color="auto"/>
        <w:right w:val="none" w:sz="0" w:space="0" w:color="auto"/>
      </w:divBdr>
    </w:div>
    <w:div w:id="46495720">
      <w:bodyDiv w:val="1"/>
      <w:marLeft w:val="0"/>
      <w:marRight w:val="0"/>
      <w:marTop w:val="0"/>
      <w:marBottom w:val="0"/>
      <w:divBdr>
        <w:top w:val="none" w:sz="0" w:space="0" w:color="auto"/>
        <w:left w:val="none" w:sz="0" w:space="0" w:color="auto"/>
        <w:bottom w:val="none" w:sz="0" w:space="0" w:color="auto"/>
        <w:right w:val="none" w:sz="0" w:space="0" w:color="auto"/>
      </w:divBdr>
    </w:div>
    <w:div w:id="48656858">
      <w:bodyDiv w:val="1"/>
      <w:marLeft w:val="0"/>
      <w:marRight w:val="0"/>
      <w:marTop w:val="0"/>
      <w:marBottom w:val="0"/>
      <w:divBdr>
        <w:top w:val="none" w:sz="0" w:space="0" w:color="auto"/>
        <w:left w:val="none" w:sz="0" w:space="0" w:color="auto"/>
        <w:bottom w:val="none" w:sz="0" w:space="0" w:color="auto"/>
        <w:right w:val="none" w:sz="0" w:space="0" w:color="auto"/>
      </w:divBdr>
    </w:div>
    <w:div w:id="49814071">
      <w:bodyDiv w:val="1"/>
      <w:marLeft w:val="0"/>
      <w:marRight w:val="0"/>
      <w:marTop w:val="0"/>
      <w:marBottom w:val="0"/>
      <w:divBdr>
        <w:top w:val="none" w:sz="0" w:space="0" w:color="auto"/>
        <w:left w:val="none" w:sz="0" w:space="0" w:color="auto"/>
        <w:bottom w:val="none" w:sz="0" w:space="0" w:color="auto"/>
        <w:right w:val="none" w:sz="0" w:space="0" w:color="auto"/>
      </w:divBdr>
    </w:div>
    <w:div w:id="52314673">
      <w:bodyDiv w:val="1"/>
      <w:marLeft w:val="0"/>
      <w:marRight w:val="0"/>
      <w:marTop w:val="0"/>
      <w:marBottom w:val="0"/>
      <w:divBdr>
        <w:top w:val="none" w:sz="0" w:space="0" w:color="auto"/>
        <w:left w:val="none" w:sz="0" w:space="0" w:color="auto"/>
        <w:bottom w:val="none" w:sz="0" w:space="0" w:color="auto"/>
        <w:right w:val="none" w:sz="0" w:space="0" w:color="auto"/>
      </w:divBdr>
    </w:div>
    <w:div w:id="52971923">
      <w:bodyDiv w:val="1"/>
      <w:marLeft w:val="0"/>
      <w:marRight w:val="0"/>
      <w:marTop w:val="0"/>
      <w:marBottom w:val="0"/>
      <w:divBdr>
        <w:top w:val="none" w:sz="0" w:space="0" w:color="auto"/>
        <w:left w:val="none" w:sz="0" w:space="0" w:color="auto"/>
        <w:bottom w:val="none" w:sz="0" w:space="0" w:color="auto"/>
        <w:right w:val="none" w:sz="0" w:space="0" w:color="auto"/>
      </w:divBdr>
    </w:div>
    <w:div w:id="54858863">
      <w:bodyDiv w:val="1"/>
      <w:marLeft w:val="0"/>
      <w:marRight w:val="0"/>
      <w:marTop w:val="0"/>
      <w:marBottom w:val="0"/>
      <w:divBdr>
        <w:top w:val="none" w:sz="0" w:space="0" w:color="auto"/>
        <w:left w:val="none" w:sz="0" w:space="0" w:color="auto"/>
        <w:bottom w:val="none" w:sz="0" w:space="0" w:color="auto"/>
        <w:right w:val="none" w:sz="0" w:space="0" w:color="auto"/>
      </w:divBdr>
    </w:div>
    <w:div w:id="59911908">
      <w:bodyDiv w:val="1"/>
      <w:marLeft w:val="0"/>
      <w:marRight w:val="0"/>
      <w:marTop w:val="0"/>
      <w:marBottom w:val="0"/>
      <w:divBdr>
        <w:top w:val="none" w:sz="0" w:space="0" w:color="auto"/>
        <w:left w:val="none" w:sz="0" w:space="0" w:color="auto"/>
        <w:bottom w:val="none" w:sz="0" w:space="0" w:color="auto"/>
        <w:right w:val="none" w:sz="0" w:space="0" w:color="auto"/>
      </w:divBdr>
    </w:div>
    <w:div w:id="66079338">
      <w:bodyDiv w:val="1"/>
      <w:marLeft w:val="0"/>
      <w:marRight w:val="0"/>
      <w:marTop w:val="0"/>
      <w:marBottom w:val="0"/>
      <w:divBdr>
        <w:top w:val="none" w:sz="0" w:space="0" w:color="auto"/>
        <w:left w:val="none" w:sz="0" w:space="0" w:color="auto"/>
        <w:bottom w:val="none" w:sz="0" w:space="0" w:color="auto"/>
        <w:right w:val="none" w:sz="0" w:space="0" w:color="auto"/>
      </w:divBdr>
    </w:div>
    <w:div w:id="71508435">
      <w:bodyDiv w:val="1"/>
      <w:marLeft w:val="0"/>
      <w:marRight w:val="0"/>
      <w:marTop w:val="0"/>
      <w:marBottom w:val="0"/>
      <w:divBdr>
        <w:top w:val="none" w:sz="0" w:space="0" w:color="auto"/>
        <w:left w:val="none" w:sz="0" w:space="0" w:color="auto"/>
        <w:bottom w:val="none" w:sz="0" w:space="0" w:color="auto"/>
        <w:right w:val="none" w:sz="0" w:space="0" w:color="auto"/>
      </w:divBdr>
    </w:div>
    <w:div w:id="71855229">
      <w:bodyDiv w:val="1"/>
      <w:marLeft w:val="0"/>
      <w:marRight w:val="0"/>
      <w:marTop w:val="0"/>
      <w:marBottom w:val="0"/>
      <w:divBdr>
        <w:top w:val="none" w:sz="0" w:space="0" w:color="auto"/>
        <w:left w:val="none" w:sz="0" w:space="0" w:color="auto"/>
        <w:bottom w:val="none" w:sz="0" w:space="0" w:color="auto"/>
        <w:right w:val="none" w:sz="0" w:space="0" w:color="auto"/>
      </w:divBdr>
    </w:div>
    <w:div w:id="74938156">
      <w:bodyDiv w:val="1"/>
      <w:marLeft w:val="0"/>
      <w:marRight w:val="0"/>
      <w:marTop w:val="0"/>
      <w:marBottom w:val="0"/>
      <w:divBdr>
        <w:top w:val="none" w:sz="0" w:space="0" w:color="auto"/>
        <w:left w:val="none" w:sz="0" w:space="0" w:color="auto"/>
        <w:bottom w:val="none" w:sz="0" w:space="0" w:color="auto"/>
        <w:right w:val="none" w:sz="0" w:space="0" w:color="auto"/>
      </w:divBdr>
    </w:div>
    <w:div w:id="80299607">
      <w:bodyDiv w:val="1"/>
      <w:marLeft w:val="0"/>
      <w:marRight w:val="0"/>
      <w:marTop w:val="0"/>
      <w:marBottom w:val="0"/>
      <w:divBdr>
        <w:top w:val="none" w:sz="0" w:space="0" w:color="auto"/>
        <w:left w:val="none" w:sz="0" w:space="0" w:color="auto"/>
        <w:bottom w:val="none" w:sz="0" w:space="0" w:color="auto"/>
        <w:right w:val="none" w:sz="0" w:space="0" w:color="auto"/>
      </w:divBdr>
    </w:div>
    <w:div w:id="82148020">
      <w:bodyDiv w:val="1"/>
      <w:marLeft w:val="0"/>
      <w:marRight w:val="0"/>
      <w:marTop w:val="0"/>
      <w:marBottom w:val="0"/>
      <w:divBdr>
        <w:top w:val="none" w:sz="0" w:space="0" w:color="auto"/>
        <w:left w:val="none" w:sz="0" w:space="0" w:color="auto"/>
        <w:bottom w:val="none" w:sz="0" w:space="0" w:color="auto"/>
        <w:right w:val="none" w:sz="0" w:space="0" w:color="auto"/>
      </w:divBdr>
    </w:div>
    <w:div w:id="82459718">
      <w:bodyDiv w:val="1"/>
      <w:marLeft w:val="0"/>
      <w:marRight w:val="0"/>
      <w:marTop w:val="0"/>
      <w:marBottom w:val="0"/>
      <w:divBdr>
        <w:top w:val="none" w:sz="0" w:space="0" w:color="auto"/>
        <w:left w:val="none" w:sz="0" w:space="0" w:color="auto"/>
        <w:bottom w:val="none" w:sz="0" w:space="0" w:color="auto"/>
        <w:right w:val="none" w:sz="0" w:space="0" w:color="auto"/>
      </w:divBdr>
    </w:div>
    <w:div w:id="85853042">
      <w:bodyDiv w:val="1"/>
      <w:marLeft w:val="0"/>
      <w:marRight w:val="0"/>
      <w:marTop w:val="0"/>
      <w:marBottom w:val="0"/>
      <w:divBdr>
        <w:top w:val="none" w:sz="0" w:space="0" w:color="auto"/>
        <w:left w:val="none" w:sz="0" w:space="0" w:color="auto"/>
        <w:bottom w:val="none" w:sz="0" w:space="0" w:color="auto"/>
        <w:right w:val="none" w:sz="0" w:space="0" w:color="auto"/>
      </w:divBdr>
    </w:div>
    <w:div w:id="86122106">
      <w:bodyDiv w:val="1"/>
      <w:marLeft w:val="0"/>
      <w:marRight w:val="0"/>
      <w:marTop w:val="0"/>
      <w:marBottom w:val="0"/>
      <w:divBdr>
        <w:top w:val="none" w:sz="0" w:space="0" w:color="auto"/>
        <w:left w:val="none" w:sz="0" w:space="0" w:color="auto"/>
        <w:bottom w:val="none" w:sz="0" w:space="0" w:color="auto"/>
        <w:right w:val="none" w:sz="0" w:space="0" w:color="auto"/>
      </w:divBdr>
    </w:div>
    <w:div w:id="86578882">
      <w:bodyDiv w:val="1"/>
      <w:marLeft w:val="0"/>
      <w:marRight w:val="0"/>
      <w:marTop w:val="0"/>
      <w:marBottom w:val="0"/>
      <w:divBdr>
        <w:top w:val="none" w:sz="0" w:space="0" w:color="auto"/>
        <w:left w:val="none" w:sz="0" w:space="0" w:color="auto"/>
        <w:bottom w:val="none" w:sz="0" w:space="0" w:color="auto"/>
        <w:right w:val="none" w:sz="0" w:space="0" w:color="auto"/>
      </w:divBdr>
    </w:div>
    <w:div w:id="89131053">
      <w:bodyDiv w:val="1"/>
      <w:marLeft w:val="0"/>
      <w:marRight w:val="0"/>
      <w:marTop w:val="0"/>
      <w:marBottom w:val="0"/>
      <w:divBdr>
        <w:top w:val="none" w:sz="0" w:space="0" w:color="auto"/>
        <w:left w:val="none" w:sz="0" w:space="0" w:color="auto"/>
        <w:bottom w:val="none" w:sz="0" w:space="0" w:color="auto"/>
        <w:right w:val="none" w:sz="0" w:space="0" w:color="auto"/>
      </w:divBdr>
    </w:div>
    <w:div w:id="89936958">
      <w:bodyDiv w:val="1"/>
      <w:marLeft w:val="0"/>
      <w:marRight w:val="0"/>
      <w:marTop w:val="0"/>
      <w:marBottom w:val="0"/>
      <w:divBdr>
        <w:top w:val="none" w:sz="0" w:space="0" w:color="auto"/>
        <w:left w:val="none" w:sz="0" w:space="0" w:color="auto"/>
        <w:bottom w:val="none" w:sz="0" w:space="0" w:color="auto"/>
        <w:right w:val="none" w:sz="0" w:space="0" w:color="auto"/>
      </w:divBdr>
    </w:div>
    <w:div w:id="93939397">
      <w:bodyDiv w:val="1"/>
      <w:marLeft w:val="0"/>
      <w:marRight w:val="0"/>
      <w:marTop w:val="0"/>
      <w:marBottom w:val="0"/>
      <w:divBdr>
        <w:top w:val="none" w:sz="0" w:space="0" w:color="auto"/>
        <w:left w:val="none" w:sz="0" w:space="0" w:color="auto"/>
        <w:bottom w:val="none" w:sz="0" w:space="0" w:color="auto"/>
        <w:right w:val="none" w:sz="0" w:space="0" w:color="auto"/>
      </w:divBdr>
    </w:div>
    <w:div w:id="98261575">
      <w:bodyDiv w:val="1"/>
      <w:marLeft w:val="0"/>
      <w:marRight w:val="0"/>
      <w:marTop w:val="0"/>
      <w:marBottom w:val="0"/>
      <w:divBdr>
        <w:top w:val="none" w:sz="0" w:space="0" w:color="auto"/>
        <w:left w:val="none" w:sz="0" w:space="0" w:color="auto"/>
        <w:bottom w:val="none" w:sz="0" w:space="0" w:color="auto"/>
        <w:right w:val="none" w:sz="0" w:space="0" w:color="auto"/>
      </w:divBdr>
    </w:div>
    <w:div w:id="98838328">
      <w:bodyDiv w:val="1"/>
      <w:marLeft w:val="0"/>
      <w:marRight w:val="0"/>
      <w:marTop w:val="0"/>
      <w:marBottom w:val="0"/>
      <w:divBdr>
        <w:top w:val="none" w:sz="0" w:space="0" w:color="auto"/>
        <w:left w:val="none" w:sz="0" w:space="0" w:color="auto"/>
        <w:bottom w:val="none" w:sz="0" w:space="0" w:color="auto"/>
        <w:right w:val="none" w:sz="0" w:space="0" w:color="auto"/>
      </w:divBdr>
    </w:div>
    <w:div w:id="99567037">
      <w:bodyDiv w:val="1"/>
      <w:marLeft w:val="0"/>
      <w:marRight w:val="0"/>
      <w:marTop w:val="0"/>
      <w:marBottom w:val="0"/>
      <w:divBdr>
        <w:top w:val="none" w:sz="0" w:space="0" w:color="auto"/>
        <w:left w:val="none" w:sz="0" w:space="0" w:color="auto"/>
        <w:bottom w:val="none" w:sz="0" w:space="0" w:color="auto"/>
        <w:right w:val="none" w:sz="0" w:space="0" w:color="auto"/>
      </w:divBdr>
    </w:div>
    <w:div w:id="104888189">
      <w:bodyDiv w:val="1"/>
      <w:marLeft w:val="0"/>
      <w:marRight w:val="0"/>
      <w:marTop w:val="0"/>
      <w:marBottom w:val="0"/>
      <w:divBdr>
        <w:top w:val="none" w:sz="0" w:space="0" w:color="auto"/>
        <w:left w:val="none" w:sz="0" w:space="0" w:color="auto"/>
        <w:bottom w:val="none" w:sz="0" w:space="0" w:color="auto"/>
        <w:right w:val="none" w:sz="0" w:space="0" w:color="auto"/>
      </w:divBdr>
    </w:div>
    <w:div w:id="105929747">
      <w:bodyDiv w:val="1"/>
      <w:marLeft w:val="0"/>
      <w:marRight w:val="0"/>
      <w:marTop w:val="0"/>
      <w:marBottom w:val="0"/>
      <w:divBdr>
        <w:top w:val="none" w:sz="0" w:space="0" w:color="auto"/>
        <w:left w:val="none" w:sz="0" w:space="0" w:color="auto"/>
        <w:bottom w:val="none" w:sz="0" w:space="0" w:color="auto"/>
        <w:right w:val="none" w:sz="0" w:space="0" w:color="auto"/>
      </w:divBdr>
    </w:div>
    <w:div w:id="107479318">
      <w:bodyDiv w:val="1"/>
      <w:marLeft w:val="0"/>
      <w:marRight w:val="0"/>
      <w:marTop w:val="0"/>
      <w:marBottom w:val="0"/>
      <w:divBdr>
        <w:top w:val="none" w:sz="0" w:space="0" w:color="auto"/>
        <w:left w:val="none" w:sz="0" w:space="0" w:color="auto"/>
        <w:bottom w:val="none" w:sz="0" w:space="0" w:color="auto"/>
        <w:right w:val="none" w:sz="0" w:space="0" w:color="auto"/>
      </w:divBdr>
    </w:div>
    <w:div w:id="108669224">
      <w:bodyDiv w:val="1"/>
      <w:marLeft w:val="0"/>
      <w:marRight w:val="0"/>
      <w:marTop w:val="0"/>
      <w:marBottom w:val="0"/>
      <w:divBdr>
        <w:top w:val="none" w:sz="0" w:space="0" w:color="auto"/>
        <w:left w:val="none" w:sz="0" w:space="0" w:color="auto"/>
        <w:bottom w:val="none" w:sz="0" w:space="0" w:color="auto"/>
        <w:right w:val="none" w:sz="0" w:space="0" w:color="auto"/>
      </w:divBdr>
    </w:div>
    <w:div w:id="110367403">
      <w:bodyDiv w:val="1"/>
      <w:marLeft w:val="0"/>
      <w:marRight w:val="0"/>
      <w:marTop w:val="0"/>
      <w:marBottom w:val="0"/>
      <w:divBdr>
        <w:top w:val="none" w:sz="0" w:space="0" w:color="auto"/>
        <w:left w:val="none" w:sz="0" w:space="0" w:color="auto"/>
        <w:bottom w:val="none" w:sz="0" w:space="0" w:color="auto"/>
        <w:right w:val="none" w:sz="0" w:space="0" w:color="auto"/>
      </w:divBdr>
    </w:div>
    <w:div w:id="111284963">
      <w:bodyDiv w:val="1"/>
      <w:marLeft w:val="0"/>
      <w:marRight w:val="0"/>
      <w:marTop w:val="0"/>
      <w:marBottom w:val="0"/>
      <w:divBdr>
        <w:top w:val="none" w:sz="0" w:space="0" w:color="auto"/>
        <w:left w:val="none" w:sz="0" w:space="0" w:color="auto"/>
        <w:bottom w:val="none" w:sz="0" w:space="0" w:color="auto"/>
        <w:right w:val="none" w:sz="0" w:space="0" w:color="auto"/>
      </w:divBdr>
    </w:div>
    <w:div w:id="112747989">
      <w:bodyDiv w:val="1"/>
      <w:marLeft w:val="0"/>
      <w:marRight w:val="0"/>
      <w:marTop w:val="0"/>
      <w:marBottom w:val="0"/>
      <w:divBdr>
        <w:top w:val="none" w:sz="0" w:space="0" w:color="auto"/>
        <w:left w:val="none" w:sz="0" w:space="0" w:color="auto"/>
        <w:bottom w:val="none" w:sz="0" w:space="0" w:color="auto"/>
        <w:right w:val="none" w:sz="0" w:space="0" w:color="auto"/>
      </w:divBdr>
    </w:div>
    <w:div w:id="113445605">
      <w:bodyDiv w:val="1"/>
      <w:marLeft w:val="0"/>
      <w:marRight w:val="0"/>
      <w:marTop w:val="0"/>
      <w:marBottom w:val="0"/>
      <w:divBdr>
        <w:top w:val="none" w:sz="0" w:space="0" w:color="auto"/>
        <w:left w:val="none" w:sz="0" w:space="0" w:color="auto"/>
        <w:bottom w:val="none" w:sz="0" w:space="0" w:color="auto"/>
        <w:right w:val="none" w:sz="0" w:space="0" w:color="auto"/>
      </w:divBdr>
    </w:div>
    <w:div w:id="116801134">
      <w:bodyDiv w:val="1"/>
      <w:marLeft w:val="0"/>
      <w:marRight w:val="0"/>
      <w:marTop w:val="0"/>
      <w:marBottom w:val="0"/>
      <w:divBdr>
        <w:top w:val="none" w:sz="0" w:space="0" w:color="auto"/>
        <w:left w:val="none" w:sz="0" w:space="0" w:color="auto"/>
        <w:bottom w:val="none" w:sz="0" w:space="0" w:color="auto"/>
        <w:right w:val="none" w:sz="0" w:space="0" w:color="auto"/>
      </w:divBdr>
    </w:div>
    <w:div w:id="118377500">
      <w:bodyDiv w:val="1"/>
      <w:marLeft w:val="0"/>
      <w:marRight w:val="0"/>
      <w:marTop w:val="0"/>
      <w:marBottom w:val="0"/>
      <w:divBdr>
        <w:top w:val="none" w:sz="0" w:space="0" w:color="auto"/>
        <w:left w:val="none" w:sz="0" w:space="0" w:color="auto"/>
        <w:bottom w:val="none" w:sz="0" w:space="0" w:color="auto"/>
        <w:right w:val="none" w:sz="0" w:space="0" w:color="auto"/>
      </w:divBdr>
    </w:div>
    <w:div w:id="121193073">
      <w:bodyDiv w:val="1"/>
      <w:marLeft w:val="0"/>
      <w:marRight w:val="0"/>
      <w:marTop w:val="0"/>
      <w:marBottom w:val="0"/>
      <w:divBdr>
        <w:top w:val="none" w:sz="0" w:space="0" w:color="auto"/>
        <w:left w:val="none" w:sz="0" w:space="0" w:color="auto"/>
        <w:bottom w:val="none" w:sz="0" w:space="0" w:color="auto"/>
        <w:right w:val="none" w:sz="0" w:space="0" w:color="auto"/>
      </w:divBdr>
    </w:div>
    <w:div w:id="121583895">
      <w:bodyDiv w:val="1"/>
      <w:marLeft w:val="0"/>
      <w:marRight w:val="0"/>
      <w:marTop w:val="0"/>
      <w:marBottom w:val="0"/>
      <w:divBdr>
        <w:top w:val="none" w:sz="0" w:space="0" w:color="auto"/>
        <w:left w:val="none" w:sz="0" w:space="0" w:color="auto"/>
        <w:bottom w:val="none" w:sz="0" w:space="0" w:color="auto"/>
        <w:right w:val="none" w:sz="0" w:space="0" w:color="auto"/>
      </w:divBdr>
    </w:div>
    <w:div w:id="124585598">
      <w:bodyDiv w:val="1"/>
      <w:marLeft w:val="0"/>
      <w:marRight w:val="0"/>
      <w:marTop w:val="0"/>
      <w:marBottom w:val="0"/>
      <w:divBdr>
        <w:top w:val="none" w:sz="0" w:space="0" w:color="auto"/>
        <w:left w:val="none" w:sz="0" w:space="0" w:color="auto"/>
        <w:bottom w:val="none" w:sz="0" w:space="0" w:color="auto"/>
        <w:right w:val="none" w:sz="0" w:space="0" w:color="auto"/>
      </w:divBdr>
    </w:div>
    <w:div w:id="126247566">
      <w:bodyDiv w:val="1"/>
      <w:marLeft w:val="0"/>
      <w:marRight w:val="0"/>
      <w:marTop w:val="0"/>
      <w:marBottom w:val="0"/>
      <w:divBdr>
        <w:top w:val="none" w:sz="0" w:space="0" w:color="auto"/>
        <w:left w:val="none" w:sz="0" w:space="0" w:color="auto"/>
        <w:bottom w:val="none" w:sz="0" w:space="0" w:color="auto"/>
        <w:right w:val="none" w:sz="0" w:space="0" w:color="auto"/>
      </w:divBdr>
    </w:div>
    <w:div w:id="126359237">
      <w:bodyDiv w:val="1"/>
      <w:marLeft w:val="0"/>
      <w:marRight w:val="0"/>
      <w:marTop w:val="0"/>
      <w:marBottom w:val="0"/>
      <w:divBdr>
        <w:top w:val="none" w:sz="0" w:space="0" w:color="auto"/>
        <w:left w:val="none" w:sz="0" w:space="0" w:color="auto"/>
        <w:bottom w:val="none" w:sz="0" w:space="0" w:color="auto"/>
        <w:right w:val="none" w:sz="0" w:space="0" w:color="auto"/>
      </w:divBdr>
    </w:div>
    <w:div w:id="131874538">
      <w:bodyDiv w:val="1"/>
      <w:marLeft w:val="0"/>
      <w:marRight w:val="0"/>
      <w:marTop w:val="0"/>
      <w:marBottom w:val="0"/>
      <w:divBdr>
        <w:top w:val="none" w:sz="0" w:space="0" w:color="auto"/>
        <w:left w:val="none" w:sz="0" w:space="0" w:color="auto"/>
        <w:bottom w:val="none" w:sz="0" w:space="0" w:color="auto"/>
        <w:right w:val="none" w:sz="0" w:space="0" w:color="auto"/>
      </w:divBdr>
    </w:div>
    <w:div w:id="133374064">
      <w:bodyDiv w:val="1"/>
      <w:marLeft w:val="0"/>
      <w:marRight w:val="0"/>
      <w:marTop w:val="0"/>
      <w:marBottom w:val="0"/>
      <w:divBdr>
        <w:top w:val="none" w:sz="0" w:space="0" w:color="auto"/>
        <w:left w:val="none" w:sz="0" w:space="0" w:color="auto"/>
        <w:bottom w:val="none" w:sz="0" w:space="0" w:color="auto"/>
        <w:right w:val="none" w:sz="0" w:space="0" w:color="auto"/>
      </w:divBdr>
    </w:div>
    <w:div w:id="135219402">
      <w:bodyDiv w:val="1"/>
      <w:marLeft w:val="0"/>
      <w:marRight w:val="0"/>
      <w:marTop w:val="0"/>
      <w:marBottom w:val="0"/>
      <w:divBdr>
        <w:top w:val="none" w:sz="0" w:space="0" w:color="auto"/>
        <w:left w:val="none" w:sz="0" w:space="0" w:color="auto"/>
        <w:bottom w:val="none" w:sz="0" w:space="0" w:color="auto"/>
        <w:right w:val="none" w:sz="0" w:space="0" w:color="auto"/>
      </w:divBdr>
    </w:div>
    <w:div w:id="135228189">
      <w:bodyDiv w:val="1"/>
      <w:marLeft w:val="0"/>
      <w:marRight w:val="0"/>
      <w:marTop w:val="0"/>
      <w:marBottom w:val="0"/>
      <w:divBdr>
        <w:top w:val="none" w:sz="0" w:space="0" w:color="auto"/>
        <w:left w:val="none" w:sz="0" w:space="0" w:color="auto"/>
        <w:bottom w:val="none" w:sz="0" w:space="0" w:color="auto"/>
        <w:right w:val="none" w:sz="0" w:space="0" w:color="auto"/>
      </w:divBdr>
    </w:div>
    <w:div w:id="138303237">
      <w:bodyDiv w:val="1"/>
      <w:marLeft w:val="0"/>
      <w:marRight w:val="0"/>
      <w:marTop w:val="0"/>
      <w:marBottom w:val="0"/>
      <w:divBdr>
        <w:top w:val="none" w:sz="0" w:space="0" w:color="auto"/>
        <w:left w:val="none" w:sz="0" w:space="0" w:color="auto"/>
        <w:bottom w:val="none" w:sz="0" w:space="0" w:color="auto"/>
        <w:right w:val="none" w:sz="0" w:space="0" w:color="auto"/>
      </w:divBdr>
    </w:div>
    <w:div w:id="139080182">
      <w:bodyDiv w:val="1"/>
      <w:marLeft w:val="0"/>
      <w:marRight w:val="0"/>
      <w:marTop w:val="0"/>
      <w:marBottom w:val="0"/>
      <w:divBdr>
        <w:top w:val="none" w:sz="0" w:space="0" w:color="auto"/>
        <w:left w:val="none" w:sz="0" w:space="0" w:color="auto"/>
        <w:bottom w:val="none" w:sz="0" w:space="0" w:color="auto"/>
        <w:right w:val="none" w:sz="0" w:space="0" w:color="auto"/>
      </w:divBdr>
    </w:div>
    <w:div w:id="140773266">
      <w:bodyDiv w:val="1"/>
      <w:marLeft w:val="0"/>
      <w:marRight w:val="0"/>
      <w:marTop w:val="0"/>
      <w:marBottom w:val="0"/>
      <w:divBdr>
        <w:top w:val="none" w:sz="0" w:space="0" w:color="auto"/>
        <w:left w:val="none" w:sz="0" w:space="0" w:color="auto"/>
        <w:bottom w:val="none" w:sz="0" w:space="0" w:color="auto"/>
        <w:right w:val="none" w:sz="0" w:space="0" w:color="auto"/>
      </w:divBdr>
    </w:div>
    <w:div w:id="141700027">
      <w:bodyDiv w:val="1"/>
      <w:marLeft w:val="0"/>
      <w:marRight w:val="0"/>
      <w:marTop w:val="0"/>
      <w:marBottom w:val="0"/>
      <w:divBdr>
        <w:top w:val="none" w:sz="0" w:space="0" w:color="auto"/>
        <w:left w:val="none" w:sz="0" w:space="0" w:color="auto"/>
        <w:bottom w:val="none" w:sz="0" w:space="0" w:color="auto"/>
        <w:right w:val="none" w:sz="0" w:space="0" w:color="auto"/>
      </w:divBdr>
    </w:div>
    <w:div w:id="142737788">
      <w:bodyDiv w:val="1"/>
      <w:marLeft w:val="0"/>
      <w:marRight w:val="0"/>
      <w:marTop w:val="0"/>
      <w:marBottom w:val="0"/>
      <w:divBdr>
        <w:top w:val="none" w:sz="0" w:space="0" w:color="auto"/>
        <w:left w:val="none" w:sz="0" w:space="0" w:color="auto"/>
        <w:bottom w:val="none" w:sz="0" w:space="0" w:color="auto"/>
        <w:right w:val="none" w:sz="0" w:space="0" w:color="auto"/>
      </w:divBdr>
    </w:div>
    <w:div w:id="146559823">
      <w:bodyDiv w:val="1"/>
      <w:marLeft w:val="0"/>
      <w:marRight w:val="0"/>
      <w:marTop w:val="0"/>
      <w:marBottom w:val="0"/>
      <w:divBdr>
        <w:top w:val="none" w:sz="0" w:space="0" w:color="auto"/>
        <w:left w:val="none" w:sz="0" w:space="0" w:color="auto"/>
        <w:bottom w:val="none" w:sz="0" w:space="0" w:color="auto"/>
        <w:right w:val="none" w:sz="0" w:space="0" w:color="auto"/>
      </w:divBdr>
    </w:div>
    <w:div w:id="150410437">
      <w:bodyDiv w:val="1"/>
      <w:marLeft w:val="0"/>
      <w:marRight w:val="0"/>
      <w:marTop w:val="0"/>
      <w:marBottom w:val="0"/>
      <w:divBdr>
        <w:top w:val="none" w:sz="0" w:space="0" w:color="auto"/>
        <w:left w:val="none" w:sz="0" w:space="0" w:color="auto"/>
        <w:bottom w:val="none" w:sz="0" w:space="0" w:color="auto"/>
        <w:right w:val="none" w:sz="0" w:space="0" w:color="auto"/>
      </w:divBdr>
    </w:div>
    <w:div w:id="152574509">
      <w:bodyDiv w:val="1"/>
      <w:marLeft w:val="0"/>
      <w:marRight w:val="0"/>
      <w:marTop w:val="0"/>
      <w:marBottom w:val="0"/>
      <w:divBdr>
        <w:top w:val="none" w:sz="0" w:space="0" w:color="auto"/>
        <w:left w:val="none" w:sz="0" w:space="0" w:color="auto"/>
        <w:bottom w:val="none" w:sz="0" w:space="0" w:color="auto"/>
        <w:right w:val="none" w:sz="0" w:space="0" w:color="auto"/>
      </w:divBdr>
    </w:div>
    <w:div w:id="154224348">
      <w:bodyDiv w:val="1"/>
      <w:marLeft w:val="0"/>
      <w:marRight w:val="0"/>
      <w:marTop w:val="0"/>
      <w:marBottom w:val="0"/>
      <w:divBdr>
        <w:top w:val="none" w:sz="0" w:space="0" w:color="auto"/>
        <w:left w:val="none" w:sz="0" w:space="0" w:color="auto"/>
        <w:bottom w:val="none" w:sz="0" w:space="0" w:color="auto"/>
        <w:right w:val="none" w:sz="0" w:space="0" w:color="auto"/>
      </w:divBdr>
    </w:div>
    <w:div w:id="164443509">
      <w:bodyDiv w:val="1"/>
      <w:marLeft w:val="0"/>
      <w:marRight w:val="0"/>
      <w:marTop w:val="0"/>
      <w:marBottom w:val="0"/>
      <w:divBdr>
        <w:top w:val="none" w:sz="0" w:space="0" w:color="auto"/>
        <w:left w:val="none" w:sz="0" w:space="0" w:color="auto"/>
        <w:bottom w:val="none" w:sz="0" w:space="0" w:color="auto"/>
        <w:right w:val="none" w:sz="0" w:space="0" w:color="auto"/>
      </w:divBdr>
    </w:div>
    <w:div w:id="170343506">
      <w:bodyDiv w:val="1"/>
      <w:marLeft w:val="0"/>
      <w:marRight w:val="0"/>
      <w:marTop w:val="0"/>
      <w:marBottom w:val="0"/>
      <w:divBdr>
        <w:top w:val="none" w:sz="0" w:space="0" w:color="auto"/>
        <w:left w:val="none" w:sz="0" w:space="0" w:color="auto"/>
        <w:bottom w:val="none" w:sz="0" w:space="0" w:color="auto"/>
        <w:right w:val="none" w:sz="0" w:space="0" w:color="auto"/>
      </w:divBdr>
    </w:div>
    <w:div w:id="172190862">
      <w:bodyDiv w:val="1"/>
      <w:marLeft w:val="0"/>
      <w:marRight w:val="0"/>
      <w:marTop w:val="0"/>
      <w:marBottom w:val="0"/>
      <w:divBdr>
        <w:top w:val="none" w:sz="0" w:space="0" w:color="auto"/>
        <w:left w:val="none" w:sz="0" w:space="0" w:color="auto"/>
        <w:bottom w:val="none" w:sz="0" w:space="0" w:color="auto"/>
        <w:right w:val="none" w:sz="0" w:space="0" w:color="auto"/>
      </w:divBdr>
    </w:div>
    <w:div w:id="173544858">
      <w:bodyDiv w:val="1"/>
      <w:marLeft w:val="0"/>
      <w:marRight w:val="0"/>
      <w:marTop w:val="0"/>
      <w:marBottom w:val="0"/>
      <w:divBdr>
        <w:top w:val="none" w:sz="0" w:space="0" w:color="auto"/>
        <w:left w:val="none" w:sz="0" w:space="0" w:color="auto"/>
        <w:bottom w:val="none" w:sz="0" w:space="0" w:color="auto"/>
        <w:right w:val="none" w:sz="0" w:space="0" w:color="auto"/>
      </w:divBdr>
    </w:div>
    <w:div w:id="175076538">
      <w:bodyDiv w:val="1"/>
      <w:marLeft w:val="0"/>
      <w:marRight w:val="0"/>
      <w:marTop w:val="0"/>
      <w:marBottom w:val="0"/>
      <w:divBdr>
        <w:top w:val="none" w:sz="0" w:space="0" w:color="auto"/>
        <w:left w:val="none" w:sz="0" w:space="0" w:color="auto"/>
        <w:bottom w:val="none" w:sz="0" w:space="0" w:color="auto"/>
        <w:right w:val="none" w:sz="0" w:space="0" w:color="auto"/>
      </w:divBdr>
    </w:div>
    <w:div w:id="175654369">
      <w:bodyDiv w:val="1"/>
      <w:marLeft w:val="0"/>
      <w:marRight w:val="0"/>
      <w:marTop w:val="0"/>
      <w:marBottom w:val="0"/>
      <w:divBdr>
        <w:top w:val="none" w:sz="0" w:space="0" w:color="auto"/>
        <w:left w:val="none" w:sz="0" w:space="0" w:color="auto"/>
        <w:bottom w:val="none" w:sz="0" w:space="0" w:color="auto"/>
        <w:right w:val="none" w:sz="0" w:space="0" w:color="auto"/>
      </w:divBdr>
    </w:div>
    <w:div w:id="177041863">
      <w:bodyDiv w:val="1"/>
      <w:marLeft w:val="0"/>
      <w:marRight w:val="0"/>
      <w:marTop w:val="0"/>
      <w:marBottom w:val="0"/>
      <w:divBdr>
        <w:top w:val="none" w:sz="0" w:space="0" w:color="auto"/>
        <w:left w:val="none" w:sz="0" w:space="0" w:color="auto"/>
        <w:bottom w:val="none" w:sz="0" w:space="0" w:color="auto"/>
        <w:right w:val="none" w:sz="0" w:space="0" w:color="auto"/>
      </w:divBdr>
    </w:div>
    <w:div w:id="184831414">
      <w:bodyDiv w:val="1"/>
      <w:marLeft w:val="0"/>
      <w:marRight w:val="0"/>
      <w:marTop w:val="0"/>
      <w:marBottom w:val="0"/>
      <w:divBdr>
        <w:top w:val="none" w:sz="0" w:space="0" w:color="auto"/>
        <w:left w:val="none" w:sz="0" w:space="0" w:color="auto"/>
        <w:bottom w:val="none" w:sz="0" w:space="0" w:color="auto"/>
        <w:right w:val="none" w:sz="0" w:space="0" w:color="auto"/>
      </w:divBdr>
    </w:div>
    <w:div w:id="185755003">
      <w:bodyDiv w:val="1"/>
      <w:marLeft w:val="0"/>
      <w:marRight w:val="0"/>
      <w:marTop w:val="0"/>
      <w:marBottom w:val="0"/>
      <w:divBdr>
        <w:top w:val="none" w:sz="0" w:space="0" w:color="auto"/>
        <w:left w:val="none" w:sz="0" w:space="0" w:color="auto"/>
        <w:bottom w:val="none" w:sz="0" w:space="0" w:color="auto"/>
        <w:right w:val="none" w:sz="0" w:space="0" w:color="auto"/>
      </w:divBdr>
    </w:div>
    <w:div w:id="190265270">
      <w:bodyDiv w:val="1"/>
      <w:marLeft w:val="0"/>
      <w:marRight w:val="0"/>
      <w:marTop w:val="0"/>
      <w:marBottom w:val="0"/>
      <w:divBdr>
        <w:top w:val="none" w:sz="0" w:space="0" w:color="auto"/>
        <w:left w:val="none" w:sz="0" w:space="0" w:color="auto"/>
        <w:bottom w:val="none" w:sz="0" w:space="0" w:color="auto"/>
        <w:right w:val="none" w:sz="0" w:space="0" w:color="auto"/>
      </w:divBdr>
    </w:div>
    <w:div w:id="191651915">
      <w:bodyDiv w:val="1"/>
      <w:marLeft w:val="0"/>
      <w:marRight w:val="0"/>
      <w:marTop w:val="0"/>
      <w:marBottom w:val="0"/>
      <w:divBdr>
        <w:top w:val="none" w:sz="0" w:space="0" w:color="auto"/>
        <w:left w:val="none" w:sz="0" w:space="0" w:color="auto"/>
        <w:bottom w:val="none" w:sz="0" w:space="0" w:color="auto"/>
        <w:right w:val="none" w:sz="0" w:space="0" w:color="auto"/>
      </w:divBdr>
    </w:div>
    <w:div w:id="196236381">
      <w:bodyDiv w:val="1"/>
      <w:marLeft w:val="0"/>
      <w:marRight w:val="0"/>
      <w:marTop w:val="0"/>
      <w:marBottom w:val="0"/>
      <w:divBdr>
        <w:top w:val="none" w:sz="0" w:space="0" w:color="auto"/>
        <w:left w:val="none" w:sz="0" w:space="0" w:color="auto"/>
        <w:bottom w:val="none" w:sz="0" w:space="0" w:color="auto"/>
        <w:right w:val="none" w:sz="0" w:space="0" w:color="auto"/>
      </w:divBdr>
    </w:div>
    <w:div w:id="197008224">
      <w:bodyDiv w:val="1"/>
      <w:marLeft w:val="0"/>
      <w:marRight w:val="0"/>
      <w:marTop w:val="0"/>
      <w:marBottom w:val="0"/>
      <w:divBdr>
        <w:top w:val="none" w:sz="0" w:space="0" w:color="auto"/>
        <w:left w:val="none" w:sz="0" w:space="0" w:color="auto"/>
        <w:bottom w:val="none" w:sz="0" w:space="0" w:color="auto"/>
        <w:right w:val="none" w:sz="0" w:space="0" w:color="auto"/>
      </w:divBdr>
    </w:div>
    <w:div w:id="197278077">
      <w:bodyDiv w:val="1"/>
      <w:marLeft w:val="0"/>
      <w:marRight w:val="0"/>
      <w:marTop w:val="0"/>
      <w:marBottom w:val="0"/>
      <w:divBdr>
        <w:top w:val="none" w:sz="0" w:space="0" w:color="auto"/>
        <w:left w:val="none" w:sz="0" w:space="0" w:color="auto"/>
        <w:bottom w:val="none" w:sz="0" w:space="0" w:color="auto"/>
        <w:right w:val="none" w:sz="0" w:space="0" w:color="auto"/>
      </w:divBdr>
    </w:div>
    <w:div w:id="200284393">
      <w:bodyDiv w:val="1"/>
      <w:marLeft w:val="0"/>
      <w:marRight w:val="0"/>
      <w:marTop w:val="0"/>
      <w:marBottom w:val="0"/>
      <w:divBdr>
        <w:top w:val="none" w:sz="0" w:space="0" w:color="auto"/>
        <w:left w:val="none" w:sz="0" w:space="0" w:color="auto"/>
        <w:bottom w:val="none" w:sz="0" w:space="0" w:color="auto"/>
        <w:right w:val="none" w:sz="0" w:space="0" w:color="auto"/>
      </w:divBdr>
    </w:div>
    <w:div w:id="201555058">
      <w:bodyDiv w:val="1"/>
      <w:marLeft w:val="0"/>
      <w:marRight w:val="0"/>
      <w:marTop w:val="0"/>
      <w:marBottom w:val="0"/>
      <w:divBdr>
        <w:top w:val="none" w:sz="0" w:space="0" w:color="auto"/>
        <w:left w:val="none" w:sz="0" w:space="0" w:color="auto"/>
        <w:bottom w:val="none" w:sz="0" w:space="0" w:color="auto"/>
        <w:right w:val="none" w:sz="0" w:space="0" w:color="auto"/>
      </w:divBdr>
    </w:div>
    <w:div w:id="209072168">
      <w:bodyDiv w:val="1"/>
      <w:marLeft w:val="0"/>
      <w:marRight w:val="0"/>
      <w:marTop w:val="0"/>
      <w:marBottom w:val="0"/>
      <w:divBdr>
        <w:top w:val="none" w:sz="0" w:space="0" w:color="auto"/>
        <w:left w:val="none" w:sz="0" w:space="0" w:color="auto"/>
        <w:bottom w:val="none" w:sz="0" w:space="0" w:color="auto"/>
        <w:right w:val="none" w:sz="0" w:space="0" w:color="auto"/>
      </w:divBdr>
    </w:div>
    <w:div w:id="211237124">
      <w:bodyDiv w:val="1"/>
      <w:marLeft w:val="0"/>
      <w:marRight w:val="0"/>
      <w:marTop w:val="0"/>
      <w:marBottom w:val="0"/>
      <w:divBdr>
        <w:top w:val="none" w:sz="0" w:space="0" w:color="auto"/>
        <w:left w:val="none" w:sz="0" w:space="0" w:color="auto"/>
        <w:bottom w:val="none" w:sz="0" w:space="0" w:color="auto"/>
        <w:right w:val="none" w:sz="0" w:space="0" w:color="auto"/>
      </w:divBdr>
    </w:div>
    <w:div w:id="215512654">
      <w:bodyDiv w:val="1"/>
      <w:marLeft w:val="0"/>
      <w:marRight w:val="0"/>
      <w:marTop w:val="0"/>
      <w:marBottom w:val="0"/>
      <w:divBdr>
        <w:top w:val="none" w:sz="0" w:space="0" w:color="auto"/>
        <w:left w:val="none" w:sz="0" w:space="0" w:color="auto"/>
        <w:bottom w:val="none" w:sz="0" w:space="0" w:color="auto"/>
        <w:right w:val="none" w:sz="0" w:space="0" w:color="auto"/>
      </w:divBdr>
    </w:div>
    <w:div w:id="223687656">
      <w:bodyDiv w:val="1"/>
      <w:marLeft w:val="0"/>
      <w:marRight w:val="0"/>
      <w:marTop w:val="0"/>
      <w:marBottom w:val="0"/>
      <w:divBdr>
        <w:top w:val="none" w:sz="0" w:space="0" w:color="auto"/>
        <w:left w:val="none" w:sz="0" w:space="0" w:color="auto"/>
        <w:bottom w:val="none" w:sz="0" w:space="0" w:color="auto"/>
        <w:right w:val="none" w:sz="0" w:space="0" w:color="auto"/>
      </w:divBdr>
    </w:div>
    <w:div w:id="224535890">
      <w:bodyDiv w:val="1"/>
      <w:marLeft w:val="0"/>
      <w:marRight w:val="0"/>
      <w:marTop w:val="0"/>
      <w:marBottom w:val="0"/>
      <w:divBdr>
        <w:top w:val="none" w:sz="0" w:space="0" w:color="auto"/>
        <w:left w:val="none" w:sz="0" w:space="0" w:color="auto"/>
        <w:bottom w:val="none" w:sz="0" w:space="0" w:color="auto"/>
        <w:right w:val="none" w:sz="0" w:space="0" w:color="auto"/>
      </w:divBdr>
    </w:div>
    <w:div w:id="224878097">
      <w:bodyDiv w:val="1"/>
      <w:marLeft w:val="0"/>
      <w:marRight w:val="0"/>
      <w:marTop w:val="0"/>
      <w:marBottom w:val="0"/>
      <w:divBdr>
        <w:top w:val="none" w:sz="0" w:space="0" w:color="auto"/>
        <w:left w:val="none" w:sz="0" w:space="0" w:color="auto"/>
        <w:bottom w:val="none" w:sz="0" w:space="0" w:color="auto"/>
        <w:right w:val="none" w:sz="0" w:space="0" w:color="auto"/>
      </w:divBdr>
    </w:div>
    <w:div w:id="226065084">
      <w:bodyDiv w:val="1"/>
      <w:marLeft w:val="0"/>
      <w:marRight w:val="0"/>
      <w:marTop w:val="0"/>
      <w:marBottom w:val="0"/>
      <w:divBdr>
        <w:top w:val="none" w:sz="0" w:space="0" w:color="auto"/>
        <w:left w:val="none" w:sz="0" w:space="0" w:color="auto"/>
        <w:bottom w:val="none" w:sz="0" w:space="0" w:color="auto"/>
        <w:right w:val="none" w:sz="0" w:space="0" w:color="auto"/>
      </w:divBdr>
    </w:div>
    <w:div w:id="226235247">
      <w:bodyDiv w:val="1"/>
      <w:marLeft w:val="0"/>
      <w:marRight w:val="0"/>
      <w:marTop w:val="0"/>
      <w:marBottom w:val="0"/>
      <w:divBdr>
        <w:top w:val="none" w:sz="0" w:space="0" w:color="auto"/>
        <w:left w:val="none" w:sz="0" w:space="0" w:color="auto"/>
        <w:bottom w:val="none" w:sz="0" w:space="0" w:color="auto"/>
        <w:right w:val="none" w:sz="0" w:space="0" w:color="auto"/>
      </w:divBdr>
    </w:div>
    <w:div w:id="227687350">
      <w:bodyDiv w:val="1"/>
      <w:marLeft w:val="0"/>
      <w:marRight w:val="0"/>
      <w:marTop w:val="0"/>
      <w:marBottom w:val="0"/>
      <w:divBdr>
        <w:top w:val="none" w:sz="0" w:space="0" w:color="auto"/>
        <w:left w:val="none" w:sz="0" w:space="0" w:color="auto"/>
        <w:bottom w:val="none" w:sz="0" w:space="0" w:color="auto"/>
        <w:right w:val="none" w:sz="0" w:space="0" w:color="auto"/>
      </w:divBdr>
    </w:div>
    <w:div w:id="232129892">
      <w:bodyDiv w:val="1"/>
      <w:marLeft w:val="0"/>
      <w:marRight w:val="0"/>
      <w:marTop w:val="0"/>
      <w:marBottom w:val="0"/>
      <w:divBdr>
        <w:top w:val="none" w:sz="0" w:space="0" w:color="auto"/>
        <w:left w:val="none" w:sz="0" w:space="0" w:color="auto"/>
        <w:bottom w:val="none" w:sz="0" w:space="0" w:color="auto"/>
        <w:right w:val="none" w:sz="0" w:space="0" w:color="auto"/>
      </w:divBdr>
    </w:div>
    <w:div w:id="234125606">
      <w:bodyDiv w:val="1"/>
      <w:marLeft w:val="0"/>
      <w:marRight w:val="0"/>
      <w:marTop w:val="0"/>
      <w:marBottom w:val="0"/>
      <w:divBdr>
        <w:top w:val="none" w:sz="0" w:space="0" w:color="auto"/>
        <w:left w:val="none" w:sz="0" w:space="0" w:color="auto"/>
        <w:bottom w:val="none" w:sz="0" w:space="0" w:color="auto"/>
        <w:right w:val="none" w:sz="0" w:space="0" w:color="auto"/>
      </w:divBdr>
    </w:div>
    <w:div w:id="237909722">
      <w:bodyDiv w:val="1"/>
      <w:marLeft w:val="0"/>
      <w:marRight w:val="0"/>
      <w:marTop w:val="0"/>
      <w:marBottom w:val="0"/>
      <w:divBdr>
        <w:top w:val="none" w:sz="0" w:space="0" w:color="auto"/>
        <w:left w:val="none" w:sz="0" w:space="0" w:color="auto"/>
        <w:bottom w:val="none" w:sz="0" w:space="0" w:color="auto"/>
        <w:right w:val="none" w:sz="0" w:space="0" w:color="auto"/>
      </w:divBdr>
    </w:div>
    <w:div w:id="238636974">
      <w:bodyDiv w:val="1"/>
      <w:marLeft w:val="0"/>
      <w:marRight w:val="0"/>
      <w:marTop w:val="0"/>
      <w:marBottom w:val="0"/>
      <w:divBdr>
        <w:top w:val="none" w:sz="0" w:space="0" w:color="auto"/>
        <w:left w:val="none" w:sz="0" w:space="0" w:color="auto"/>
        <w:bottom w:val="none" w:sz="0" w:space="0" w:color="auto"/>
        <w:right w:val="none" w:sz="0" w:space="0" w:color="auto"/>
      </w:divBdr>
    </w:div>
    <w:div w:id="238754388">
      <w:bodyDiv w:val="1"/>
      <w:marLeft w:val="0"/>
      <w:marRight w:val="0"/>
      <w:marTop w:val="0"/>
      <w:marBottom w:val="0"/>
      <w:divBdr>
        <w:top w:val="none" w:sz="0" w:space="0" w:color="auto"/>
        <w:left w:val="none" w:sz="0" w:space="0" w:color="auto"/>
        <w:bottom w:val="none" w:sz="0" w:space="0" w:color="auto"/>
        <w:right w:val="none" w:sz="0" w:space="0" w:color="auto"/>
      </w:divBdr>
    </w:div>
    <w:div w:id="240873163">
      <w:bodyDiv w:val="1"/>
      <w:marLeft w:val="0"/>
      <w:marRight w:val="0"/>
      <w:marTop w:val="0"/>
      <w:marBottom w:val="0"/>
      <w:divBdr>
        <w:top w:val="none" w:sz="0" w:space="0" w:color="auto"/>
        <w:left w:val="none" w:sz="0" w:space="0" w:color="auto"/>
        <w:bottom w:val="none" w:sz="0" w:space="0" w:color="auto"/>
        <w:right w:val="none" w:sz="0" w:space="0" w:color="auto"/>
      </w:divBdr>
    </w:div>
    <w:div w:id="241571385">
      <w:bodyDiv w:val="1"/>
      <w:marLeft w:val="0"/>
      <w:marRight w:val="0"/>
      <w:marTop w:val="0"/>
      <w:marBottom w:val="0"/>
      <w:divBdr>
        <w:top w:val="none" w:sz="0" w:space="0" w:color="auto"/>
        <w:left w:val="none" w:sz="0" w:space="0" w:color="auto"/>
        <w:bottom w:val="none" w:sz="0" w:space="0" w:color="auto"/>
        <w:right w:val="none" w:sz="0" w:space="0" w:color="auto"/>
      </w:divBdr>
    </w:div>
    <w:div w:id="246117115">
      <w:bodyDiv w:val="1"/>
      <w:marLeft w:val="0"/>
      <w:marRight w:val="0"/>
      <w:marTop w:val="0"/>
      <w:marBottom w:val="0"/>
      <w:divBdr>
        <w:top w:val="none" w:sz="0" w:space="0" w:color="auto"/>
        <w:left w:val="none" w:sz="0" w:space="0" w:color="auto"/>
        <w:bottom w:val="none" w:sz="0" w:space="0" w:color="auto"/>
        <w:right w:val="none" w:sz="0" w:space="0" w:color="auto"/>
      </w:divBdr>
    </w:div>
    <w:div w:id="246616896">
      <w:bodyDiv w:val="1"/>
      <w:marLeft w:val="0"/>
      <w:marRight w:val="0"/>
      <w:marTop w:val="0"/>
      <w:marBottom w:val="0"/>
      <w:divBdr>
        <w:top w:val="none" w:sz="0" w:space="0" w:color="auto"/>
        <w:left w:val="none" w:sz="0" w:space="0" w:color="auto"/>
        <w:bottom w:val="none" w:sz="0" w:space="0" w:color="auto"/>
        <w:right w:val="none" w:sz="0" w:space="0" w:color="auto"/>
      </w:divBdr>
    </w:div>
    <w:div w:id="248583795">
      <w:bodyDiv w:val="1"/>
      <w:marLeft w:val="0"/>
      <w:marRight w:val="0"/>
      <w:marTop w:val="0"/>
      <w:marBottom w:val="0"/>
      <w:divBdr>
        <w:top w:val="none" w:sz="0" w:space="0" w:color="auto"/>
        <w:left w:val="none" w:sz="0" w:space="0" w:color="auto"/>
        <w:bottom w:val="none" w:sz="0" w:space="0" w:color="auto"/>
        <w:right w:val="none" w:sz="0" w:space="0" w:color="auto"/>
      </w:divBdr>
    </w:div>
    <w:div w:id="251011985">
      <w:bodyDiv w:val="1"/>
      <w:marLeft w:val="0"/>
      <w:marRight w:val="0"/>
      <w:marTop w:val="0"/>
      <w:marBottom w:val="0"/>
      <w:divBdr>
        <w:top w:val="none" w:sz="0" w:space="0" w:color="auto"/>
        <w:left w:val="none" w:sz="0" w:space="0" w:color="auto"/>
        <w:bottom w:val="none" w:sz="0" w:space="0" w:color="auto"/>
        <w:right w:val="none" w:sz="0" w:space="0" w:color="auto"/>
      </w:divBdr>
    </w:div>
    <w:div w:id="253175474">
      <w:bodyDiv w:val="1"/>
      <w:marLeft w:val="0"/>
      <w:marRight w:val="0"/>
      <w:marTop w:val="0"/>
      <w:marBottom w:val="0"/>
      <w:divBdr>
        <w:top w:val="none" w:sz="0" w:space="0" w:color="auto"/>
        <w:left w:val="none" w:sz="0" w:space="0" w:color="auto"/>
        <w:bottom w:val="none" w:sz="0" w:space="0" w:color="auto"/>
        <w:right w:val="none" w:sz="0" w:space="0" w:color="auto"/>
      </w:divBdr>
    </w:div>
    <w:div w:id="255138681">
      <w:bodyDiv w:val="1"/>
      <w:marLeft w:val="0"/>
      <w:marRight w:val="0"/>
      <w:marTop w:val="0"/>
      <w:marBottom w:val="0"/>
      <w:divBdr>
        <w:top w:val="none" w:sz="0" w:space="0" w:color="auto"/>
        <w:left w:val="none" w:sz="0" w:space="0" w:color="auto"/>
        <w:bottom w:val="none" w:sz="0" w:space="0" w:color="auto"/>
        <w:right w:val="none" w:sz="0" w:space="0" w:color="auto"/>
      </w:divBdr>
    </w:div>
    <w:div w:id="255946454">
      <w:bodyDiv w:val="1"/>
      <w:marLeft w:val="0"/>
      <w:marRight w:val="0"/>
      <w:marTop w:val="0"/>
      <w:marBottom w:val="0"/>
      <w:divBdr>
        <w:top w:val="none" w:sz="0" w:space="0" w:color="auto"/>
        <w:left w:val="none" w:sz="0" w:space="0" w:color="auto"/>
        <w:bottom w:val="none" w:sz="0" w:space="0" w:color="auto"/>
        <w:right w:val="none" w:sz="0" w:space="0" w:color="auto"/>
      </w:divBdr>
    </w:div>
    <w:div w:id="259609271">
      <w:bodyDiv w:val="1"/>
      <w:marLeft w:val="0"/>
      <w:marRight w:val="0"/>
      <w:marTop w:val="0"/>
      <w:marBottom w:val="0"/>
      <w:divBdr>
        <w:top w:val="none" w:sz="0" w:space="0" w:color="auto"/>
        <w:left w:val="none" w:sz="0" w:space="0" w:color="auto"/>
        <w:bottom w:val="none" w:sz="0" w:space="0" w:color="auto"/>
        <w:right w:val="none" w:sz="0" w:space="0" w:color="auto"/>
      </w:divBdr>
    </w:div>
    <w:div w:id="263001155">
      <w:bodyDiv w:val="1"/>
      <w:marLeft w:val="0"/>
      <w:marRight w:val="0"/>
      <w:marTop w:val="0"/>
      <w:marBottom w:val="0"/>
      <w:divBdr>
        <w:top w:val="none" w:sz="0" w:space="0" w:color="auto"/>
        <w:left w:val="none" w:sz="0" w:space="0" w:color="auto"/>
        <w:bottom w:val="none" w:sz="0" w:space="0" w:color="auto"/>
        <w:right w:val="none" w:sz="0" w:space="0" w:color="auto"/>
      </w:divBdr>
    </w:div>
    <w:div w:id="263147851">
      <w:bodyDiv w:val="1"/>
      <w:marLeft w:val="0"/>
      <w:marRight w:val="0"/>
      <w:marTop w:val="0"/>
      <w:marBottom w:val="0"/>
      <w:divBdr>
        <w:top w:val="none" w:sz="0" w:space="0" w:color="auto"/>
        <w:left w:val="none" w:sz="0" w:space="0" w:color="auto"/>
        <w:bottom w:val="none" w:sz="0" w:space="0" w:color="auto"/>
        <w:right w:val="none" w:sz="0" w:space="0" w:color="auto"/>
      </w:divBdr>
    </w:div>
    <w:div w:id="267660096">
      <w:bodyDiv w:val="1"/>
      <w:marLeft w:val="0"/>
      <w:marRight w:val="0"/>
      <w:marTop w:val="0"/>
      <w:marBottom w:val="0"/>
      <w:divBdr>
        <w:top w:val="none" w:sz="0" w:space="0" w:color="auto"/>
        <w:left w:val="none" w:sz="0" w:space="0" w:color="auto"/>
        <w:bottom w:val="none" w:sz="0" w:space="0" w:color="auto"/>
        <w:right w:val="none" w:sz="0" w:space="0" w:color="auto"/>
      </w:divBdr>
    </w:div>
    <w:div w:id="271012408">
      <w:bodyDiv w:val="1"/>
      <w:marLeft w:val="0"/>
      <w:marRight w:val="0"/>
      <w:marTop w:val="0"/>
      <w:marBottom w:val="0"/>
      <w:divBdr>
        <w:top w:val="none" w:sz="0" w:space="0" w:color="auto"/>
        <w:left w:val="none" w:sz="0" w:space="0" w:color="auto"/>
        <w:bottom w:val="none" w:sz="0" w:space="0" w:color="auto"/>
        <w:right w:val="none" w:sz="0" w:space="0" w:color="auto"/>
      </w:divBdr>
    </w:div>
    <w:div w:id="274798396">
      <w:bodyDiv w:val="1"/>
      <w:marLeft w:val="0"/>
      <w:marRight w:val="0"/>
      <w:marTop w:val="0"/>
      <w:marBottom w:val="0"/>
      <w:divBdr>
        <w:top w:val="none" w:sz="0" w:space="0" w:color="auto"/>
        <w:left w:val="none" w:sz="0" w:space="0" w:color="auto"/>
        <w:bottom w:val="none" w:sz="0" w:space="0" w:color="auto"/>
        <w:right w:val="none" w:sz="0" w:space="0" w:color="auto"/>
      </w:divBdr>
    </w:div>
    <w:div w:id="275019194">
      <w:bodyDiv w:val="1"/>
      <w:marLeft w:val="0"/>
      <w:marRight w:val="0"/>
      <w:marTop w:val="0"/>
      <w:marBottom w:val="0"/>
      <w:divBdr>
        <w:top w:val="none" w:sz="0" w:space="0" w:color="auto"/>
        <w:left w:val="none" w:sz="0" w:space="0" w:color="auto"/>
        <w:bottom w:val="none" w:sz="0" w:space="0" w:color="auto"/>
        <w:right w:val="none" w:sz="0" w:space="0" w:color="auto"/>
      </w:divBdr>
    </w:div>
    <w:div w:id="279410498">
      <w:bodyDiv w:val="1"/>
      <w:marLeft w:val="0"/>
      <w:marRight w:val="0"/>
      <w:marTop w:val="0"/>
      <w:marBottom w:val="0"/>
      <w:divBdr>
        <w:top w:val="none" w:sz="0" w:space="0" w:color="auto"/>
        <w:left w:val="none" w:sz="0" w:space="0" w:color="auto"/>
        <w:bottom w:val="none" w:sz="0" w:space="0" w:color="auto"/>
        <w:right w:val="none" w:sz="0" w:space="0" w:color="auto"/>
      </w:divBdr>
    </w:div>
    <w:div w:id="284894675">
      <w:bodyDiv w:val="1"/>
      <w:marLeft w:val="0"/>
      <w:marRight w:val="0"/>
      <w:marTop w:val="0"/>
      <w:marBottom w:val="0"/>
      <w:divBdr>
        <w:top w:val="none" w:sz="0" w:space="0" w:color="auto"/>
        <w:left w:val="none" w:sz="0" w:space="0" w:color="auto"/>
        <w:bottom w:val="none" w:sz="0" w:space="0" w:color="auto"/>
        <w:right w:val="none" w:sz="0" w:space="0" w:color="auto"/>
      </w:divBdr>
    </w:div>
    <w:div w:id="285040122">
      <w:bodyDiv w:val="1"/>
      <w:marLeft w:val="0"/>
      <w:marRight w:val="0"/>
      <w:marTop w:val="0"/>
      <w:marBottom w:val="0"/>
      <w:divBdr>
        <w:top w:val="none" w:sz="0" w:space="0" w:color="auto"/>
        <w:left w:val="none" w:sz="0" w:space="0" w:color="auto"/>
        <w:bottom w:val="none" w:sz="0" w:space="0" w:color="auto"/>
        <w:right w:val="none" w:sz="0" w:space="0" w:color="auto"/>
      </w:divBdr>
    </w:div>
    <w:div w:id="285701101">
      <w:bodyDiv w:val="1"/>
      <w:marLeft w:val="0"/>
      <w:marRight w:val="0"/>
      <w:marTop w:val="0"/>
      <w:marBottom w:val="0"/>
      <w:divBdr>
        <w:top w:val="none" w:sz="0" w:space="0" w:color="auto"/>
        <w:left w:val="none" w:sz="0" w:space="0" w:color="auto"/>
        <w:bottom w:val="none" w:sz="0" w:space="0" w:color="auto"/>
        <w:right w:val="none" w:sz="0" w:space="0" w:color="auto"/>
      </w:divBdr>
    </w:div>
    <w:div w:id="286739923">
      <w:bodyDiv w:val="1"/>
      <w:marLeft w:val="0"/>
      <w:marRight w:val="0"/>
      <w:marTop w:val="0"/>
      <w:marBottom w:val="0"/>
      <w:divBdr>
        <w:top w:val="none" w:sz="0" w:space="0" w:color="auto"/>
        <w:left w:val="none" w:sz="0" w:space="0" w:color="auto"/>
        <w:bottom w:val="none" w:sz="0" w:space="0" w:color="auto"/>
        <w:right w:val="none" w:sz="0" w:space="0" w:color="auto"/>
      </w:divBdr>
    </w:div>
    <w:div w:id="287050087">
      <w:bodyDiv w:val="1"/>
      <w:marLeft w:val="0"/>
      <w:marRight w:val="0"/>
      <w:marTop w:val="0"/>
      <w:marBottom w:val="0"/>
      <w:divBdr>
        <w:top w:val="none" w:sz="0" w:space="0" w:color="auto"/>
        <w:left w:val="none" w:sz="0" w:space="0" w:color="auto"/>
        <w:bottom w:val="none" w:sz="0" w:space="0" w:color="auto"/>
        <w:right w:val="none" w:sz="0" w:space="0" w:color="auto"/>
      </w:divBdr>
    </w:div>
    <w:div w:id="287396226">
      <w:bodyDiv w:val="1"/>
      <w:marLeft w:val="0"/>
      <w:marRight w:val="0"/>
      <w:marTop w:val="0"/>
      <w:marBottom w:val="0"/>
      <w:divBdr>
        <w:top w:val="none" w:sz="0" w:space="0" w:color="auto"/>
        <w:left w:val="none" w:sz="0" w:space="0" w:color="auto"/>
        <w:bottom w:val="none" w:sz="0" w:space="0" w:color="auto"/>
        <w:right w:val="none" w:sz="0" w:space="0" w:color="auto"/>
      </w:divBdr>
    </w:div>
    <w:div w:id="288441344">
      <w:bodyDiv w:val="1"/>
      <w:marLeft w:val="0"/>
      <w:marRight w:val="0"/>
      <w:marTop w:val="0"/>
      <w:marBottom w:val="0"/>
      <w:divBdr>
        <w:top w:val="none" w:sz="0" w:space="0" w:color="auto"/>
        <w:left w:val="none" w:sz="0" w:space="0" w:color="auto"/>
        <w:bottom w:val="none" w:sz="0" w:space="0" w:color="auto"/>
        <w:right w:val="none" w:sz="0" w:space="0" w:color="auto"/>
      </w:divBdr>
    </w:div>
    <w:div w:id="293560340">
      <w:bodyDiv w:val="1"/>
      <w:marLeft w:val="0"/>
      <w:marRight w:val="0"/>
      <w:marTop w:val="0"/>
      <w:marBottom w:val="0"/>
      <w:divBdr>
        <w:top w:val="none" w:sz="0" w:space="0" w:color="auto"/>
        <w:left w:val="none" w:sz="0" w:space="0" w:color="auto"/>
        <w:bottom w:val="none" w:sz="0" w:space="0" w:color="auto"/>
        <w:right w:val="none" w:sz="0" w:space="0" w:color="auto"/>
      </w:divBdr>
    </w:div>
    <w:div w:id="296644358">
      <w:bodyDiv w:val="1"/>
      <w:marLeft w:val="0"/>
      <w:marRight w:val="0"/>
      <w:marTop w:val="0"/>
      <w:marBottom w:val="0"/>
      <w:divBdr>
        <w:top w:val="none" w:sz="0" w:space="0" w:color="auto"/>
        <w:left w:val="none" w:sz="0" w:space="0" w:color="auto"/>
        <w:bottom w:val="none" w:sz="0" w:space="0" w:color="auto"/>
        <w:right w:val="none" w:sz="0" w:space="0" w:color="auto"/>
      </w:divBdr>
    </w:div>
    <w:div w:id="298149631">
      <w:bodyDiv w:val="1"/>
      <w:marLeft w:val="0"/>
      <w:marRight w:val="0"/>
      <w:marTop w:val="0"/>
      <w:marBottom w:val="0"/>
      <w:divBdr>
        <w:top w:val="none" w:sz="0" w:space="0" w:color="auto"/>
        <w:left w:val="none" w:sz="0" w:space="0" w:color="auto"/>
        <w:bottom w:val="none" w:sz="0" w:space="0" w:color="auto"/>
        <w:right w:val="none" w:sz="0" w:space="0" w:color="auto"/>
      </w:divBdr>
    </w:div>
    <w:div w:id="298613668">
      <w:bodyDiv w:val="1"/>
      <w:marLeft w:val="0"/>
      <w:marRight w:val="0"/>
      <w:marTop w:val="0"/>
      <w:marBottom w:val="0"/>
      <w:divBdr>
        <w:top w:val="none" w:sz="0" w:space="0" w:color="auto"/>
        <w:left w:val="none" w:sz="0" w:space="0" w:color="auto"/>
        <w:bottom w:val="none" w:sz="0" w:space="0" w:color="auto"/>
        <w:right w:val="none" w:sz="0" w:space="0" w:color="auto"/>
      </w:divBdr>
    </w:div>
    <w:div w:id="302583962">
      <w:bodyDiv w:val="1"/>
      <w:marLeft w:val="0"/>
      <w:marRight w:val="0"/>
      <w:marTop w:val="0"/>
      <w:marBottom w:val="0"/>
      <w:divBdr>
        <w:top w:val="none" w:sz="0" w:space="0" w:color="auto"/>
        <w:left w:val="none" w:sz="0" w:space="0" w:color="auto"/>
        <w:bottom w:val="none" w:sz="0" w:space="0" w:color="auto"/>
        <w:right w:val="none" w:sz="0" w:space="0" w:color="auto"/>
      </w:divBdr>
    </w:div>
    <w:div w:id="307981036">
      <w:bodyDiv w:val="1"/>
      <w:marLeft w:val="0"/>
      <w:marRight w:val="0"/>
      <w:marTop w:val="0"/>
      <w:marBottom w:val="0"/>
      <w:divBdr>
        <w:top w:val="none" w:sz="0" w:space="0" w:color="auto"/>
        <w:left w:val="none" w:sz="0" w:space="0" w:color="auto"/>
        <w:bottom w:val="none" w:sz="0" w:space="0" w:color="auto"/>
        <w:right w:val="none" w:sz="0" w:space="0" w:color="auto"/>
      </w:divBdr>
    </w:div>
    <w:div w:id="316424211">
      <w:bodyDiv w:val="1"/>
      <w:marLeft w:val="0"/>
      <w:marRight w:val="0"/>
      <w:marTop w:val="0"/>
      <w:marBottom w:val="0"/>
      <w:divBdr>
        <w:top w:val="none" w:sz="0" w:space="0" w:color="auto"/>
        <w:left w:val="none" w:sz="0" w:space="0" w:color="auto"/>
        <w:bottom w:val="none" w:sz="0" w:space="0" w:color="auto"/>
        <w:right w:val="none" w:sz="0" w:space="0" w:color="auto"/>
      </w:divBdr>
    </w:div>
    <w:div w:id="316692046">
      <w:bodyDiv w:val="1"/>
      <w:marLeft w:val="0"/>
      <w:marRight w:val="0"/>
      <w:marTop w:val="0"/>
      <w:marBottom w:val="0"/>
      <w:divBdr>
        <w:top w:val="none" w:sz="0" w:space="0" w:color="auto"/>
        <w:left w:val="none" w:sz="0" w:space="0" w:color="auto"/>
        <w:bottom w:val="none" w:sz="0" w:space="0" w:color="auto"/>
        <w:right w:val="none" w:sz="0" w:space="0" w:color="auto"/>
      </w:divBdr>
    </w:div>
    <w:div w:id="322320850">
      <w:bodyDiv w:val="1"/>
      <w:marLeft w:val="0"/>
      <w:marRight w:val="0"/>
      <w:marTop w:val="0"/>
      <w:marBottom w:val="0"/>
      <w:divBdr>
        <w:top w:val="none" w:sz="0" w:space="0" w:color="auto"/>
        <w:left w:val="none" w:sz="0" w:space="0" w:color="auto"/>
        <w:bottom w:val="none" w:sz="0" w:space="0" w:color="auto"/>
        <w:right w:val="none" w:sz="0" w:space="0" w:color="auto"/>
      </w:divBdr>
    </w:div>
    <w:div w:id="332610112">
      <w:bodyDiv w:val="1"/>
      <w:marLeft w:val="0"/>
      <w:marRight w:val="0"/>
      <w:marTop w:val="0"/>
      <w:marBottom w:val="0"/>
      <w:divBdr>
        <w:top w:val="none" w:sz="0" w:space="0" w:color="auto"/>
        <w:left w:val="none" w:sz="0" w:space="0" w:color="auto"/>
        <w:bottom w:val="none" w:sz="0" w:space="0" w:color="auto"/>
        <w:right w:val="none" w:sz="0" w:space="0" w:color="auto"/>
      </w:divBdr>
    </w:div>
    <w:div w:id="333843137">
      <w:bodyDiv w:val="1"/>
      <w:marLeft w:val="0"/>
      <w:marRight w:val="0"/>
      <w:marTop w:val="0"/>
      <w:marBottom w:val="0"/>
      <w:divBdr>
        <w:top w:val="none" w:sz="0" w:space="0" w:color="auto"/>
        <w:left w:val="none" w:sz="0" w:space="0" w:color="auto"/>
        <w:bottom w:val="none" w:sz="0" w:space="0" w:color="auto"/>
        <w:right w:val="none" w:sz="0" w:space="0" w:color="auto"/>
      </w:divBdr>
    </w:div>
    <w:div w:id="336620144">
      <w:bodyDiv w:val="1"/>
      <w:marLeft w:val="0"/>
      <w:marRight w:val="0"/>
      <w:marTop w:val="0"/>
      <w:marBottom w:val="0"/>
      <w:divBdr>
        <w:top w:val="none" w:sz="0" w:space="0" w:color="auto"/>
        <w:left w:val="none" w:sz="0" w:space="0" w:color="auto"/>
        <w:bottom w:val="none" w:sz="0" w:space="0" w:color="auto"/>
        <w:right w:val="none" w:sz="0" w:space="0" w:color="auto"/>
      </w:divBdr>
    </w:div>
    <w:div w:id="342051823">
      <w:bodyDiv w:val="1"/>
      <w:marLeft w:val="0"/>
      <w:marRight w:val="0"/>
      <w:marTop w:val="0"/>
      <w:marBottom w:val="0"/>
      <w:divBdr>
        <w:top w:val="none" w:sz="0" w:space="0" w:color="auto"/>
        <w:left w:val="none" w:sz="0" w:space="0" w:color="auto"/>
        <w:bottom w:val="none" w:sz="0" w:space="0" w:color="auto"/>
        <w:right w:val="none" w:sz="0" w:space="0" w:color="auto"/>
      </w:divBdr>
    </w:div>
    <w:div w:id="344483611">
      <w:bodyDiv w:val="1"/>
      <w:marLeft w:val="0"/>
      <w:marRight w:val="0"/>
      <w:marTop w:val="0"/>
      <w:marBottom w:val="0"/>
      <w:divBdr>
        <w:top w:val="none" w:sz="0" w:space="0" w:color="auto"/>
        <w:left w:val="none" w:sz="0" w:space="0" w:color="auto"/>
        <w:bottom w:val="none" w:sz="0" w:space="0" w:color="auto"/>
        <w:right w:val="none" w:sz="0" w:space="0" w:color="auto"/>
      </w:divBdr>
    </w:div>
    <w:div w:id="348140705">
      <w:bodyDiv w:val="1"/>
      <w:marLeft w:val="0"/>
      <w:marRight w:val="0"/>
      <w:marTop w:val="0"/>
      <w:marBottom w:val="0"/>
      <w:divBdr>
        <w:top w:val="none" w:sz="0" w:space="0" w:color="auto"/>
        <w:left w:val="none" w:sz="0" w:space="0" w:color="auto"/>
        <w:bottom w:val="none" w:sz="0" w:space="0" w:color="auto"/>
        <w:right w:val="none" w:sz="0" w:space="0" w:color="auto"/>
      </w:divBdr>
    </w:div>
    <w:div w:id="348532422">
      <w:bodyDiv w:val="1"/>
      <w:marLeft w:val="0"/>
      <w:marRight w:val="0"/>
      <w:marTop w:val="0"/>
      <w:marBottom w:val="0"/>
      <w:divBdr>
        <w:top w:val="none" w:sz="0" w:space="0" w:color="auto"/>
        <w:left w:val="none" w:sz="0" w:space="0" w:color="auto"/>
        <w:bottom w:val="none" w:sz="0" w:space="0" w:color="auto"/>
        <w:right w:val="none" w:sz="0" w:space="0" w:color="auto"/>
      </w:divBdr>
    </w:div>
    <w:div w:id="350030452">
      <w:bodyDiv w:val="1"/>
      <w:marLeft w:val="0"/>
      <w:marRight w:val="0"/>
      <w:marTop w:val="0"/>
      <w:marBottom w:val="0"/>
      <w:divBdr>
        <w:top w:val="none" w:sz="0" w:space="0" w:color="auto"/>
        <w:left w:val="none" w:sz="0" w:space="0" w:color="auto"/>
        <w:bottom w:val="none" w:sz="0" w:space="0" w:color="auto"/>
        <w:right w:val="none" w:sz="0" w:space="0" w:color="auto"/>
      </w:divBdr>
    </w:div>
    <w:div w:id="353380684">
      <w:bodyDiv w:val="1"/>
      <w:marLeft w:val="0"/>
      <w:marRight w:val="0"/>
      <w:marTop w:val="0"/>
      <w:marBottom w:val="0"/>
      <w:divBdr>
        <w:top w:val="none" w:sz="0" w:space="0" w:color="auto"/>
        <w:left w:val="none" w:sz="0" w:space="0" w:color="auto"/>
        <w:bottom w:val="none" w:sz="0" w:space="0" w:color="auto"/>
        <w:right w:val="none" w:sz="0" w:space="0" w:color="auto"/>
      </w:divBdr>
    </w:div>
    <w:div w:id="353846514">
      <w:bodyDiv w:val="1"/>
      <w:marLeft w:val="0"/>
      <w:marRight w:val="0"/>
      <w:marTop w:val="0"/>
      <w:marBottom w:val="0"/>
      <w:divBdr>
        <w:top w:val="none" w:sz="0" w:space="0" w:color="auto"/>
        <w:left w:val="none" w:sz="0" w:space="0" w:color="auto"/>
        <w:bottom w:val="none" w:sz="0" w:space="0" w:color="auto"/>
        <w:right w:val="none" w:sz="0" w:space="0" w:color="auto"/>
      </w:divBdr>
    </w:div>
    <w:div w:id="354696797">
      <w:bodyDiv w:val="1"/>
      <w:marLeft w:val="0"/>
      <w:marRight w:val="0"/>
      <w:marTop w:val="0"/>
      <w:marBottom w:val="0"/>
      <w:divBdr>
        <w:top w:val="none" w:sz="0" w:space="0" w:color="auto"/>
        <w:left w:val="none" w:sz="0" w:space="0" w:color="auto"/>
        <w:bottom w:val="none" w:sz="0" w:space="0" w:color="auto"/>
        <w:right w:val="none" w:sz="0" w:space="0" w:color="auto"/>
      </w:divBdr>
    </w:div>
    <w:div w:id="357005908">
      <w:bodyDiv w:val="1"/>
      <w:marLeft w:val="0"/>
      <w:marRight w:val="0"/>
      <w:marTop w:val="0"/>
      <w:marBottom w:val="0"/>
      <w:divBdr>
        <w:top w:val="none" w:sz="0" w:space="0" w:color="auto"/>
        <w:left w:val="none" w:sz="0" w:space="0" w:color="auto"/>
        <w:bottom w:val="none" w:sz="0" w:space="0" w:color="auto"/>
        <w:right w:val="none" w:sz="0" w:space="0" w:color="auto"/>
      </w:divBdr>
    </w:div>
    <w:div w:id="360326399">
      <w:bodyDiv w:val="1"/>
      <w:marLeft w:val="0"/>
      <w:marRight w:val="0"/>
      <w:marTop w:val="0"/>
      <w:marBottom w:val="0"/>
      <w:divBdr>
        <w:top w:val="none" w:sz="0" w:space="0" w:color="auto"/>
        <w:left w:val="none" w:sz="0" w:space="0" w:color="auto"/>
        <w:bottom w:val="none" w:sz="0" w:space="0" w:color="auto"/>
        <w:right w:val="none" w:sz="0" w:space="0" w:color="auto"/>
      </w:divBdr>
    </w:div>
    <w:div w:id="360784949">
      <w:bodyDiv w:val="1"/>
      <w:marLeft w:val="0"/>
      <w:marRight w:val="0"/>
      <w:marTop w:val="0"/>
      <w:marBottom w:val="0"/>
      <w:divBdr>
        <w:top w:val="none" w:sz="0" w:space="0" w:color="auto"/>
        <w:left w:val="none" w:sz="0" w:space="0" w:color="auto"/>
        <w:bottom w:val="none" w:sz="0" w:space="0" w:color="auto"/>
        <w:right w:val="none" w:sz="0" w:space="0" w:color="auto"/>
      </w:divBdr>
    </w:div>
    <w:div w:id="364795872">
      <w:bodyDiv w:val="1"/>
      <w:marLeft w:val="0"/>
      <w:marRight w:val="0"/>
      <w:marTop w:val="0"/>
      <w:marBottom w:val="0"/>
      <w:divBdr>
        <w:top w:val="none" w:sz="0" w:space="0" w:color="auto"/>
        <w:left w:val="none" w:sz="0" w:space="0" w:color="auto"/>
        <w:bottom w:val="none" w:sz="0" w:space="0" w:color="auto"/>
        <w:right w:val="none" w:sz="0" w:space="0" w:color="auto"/>
      </w:divBdr>
    </w:div>
    <w:div w:id="368920715">
      <w:bodyDiv w:val="1"/>
      <w:marLeft w:val="0"/>
      <w:marRight w:val="0"/>
      <w:marTop w:val="0"/>
      <w:marBottom w:val="0"/>
      <w:divBdr>
        <w:top w:val="none" w:sz="0" w:space="0" w:color="auto"/>
        <w:left w:val="none" w:sz="0" w:space="0" w:color="auto"/>
        <w:bottom w:val="none" w:sz="0" w:space="0" w:color="auto"/>
        <w:right w:val="none" w:sz="0" w:space="0" w:color="auto"/>
      </w:divBdr>
    </w:div>
    <w:div w:id="371075850">
      <w:bodyDiv w:val="1"/>
      <w:marLeft w:val="0"/>
      <w:marRight w:val="0"/>
      <w:marTop w:val="0"/>
      <w:marBottom w:val="0"/>
      <w:divBdr>
        <w:top w:val="none" w:sz="0" w:space="0" w:color="auto"/>
        <w:left w:val="none" w:sz="0" w:space="0" w:color="auto"/>
        <w:bottom w:val="none" w:sz="0" w:space="0" w:color="auto"/>
        <w:right w:val="none" w:sz="0" w:space="0" w:color="auto"/>
      </w:divBdr>
    </w:div>
    <w:div w:id="371272853">
      <w:bodyDiv w:val="1"/>
      <w:marLeft w:val="0"/>
      <w:marRight w:val="0"/>
      <w:marTop w:val="0"/>
      <w:marBottom w:val="0"/>
      <w:divBdr>
        <w:top w:val="none" w:sz="0" w:space="0" w:color="auto"/>
        <w:left w:val="none" w:sz="0" w:space="0" w:color="auto"/>
        <w:bottom w:val="none" w:sz="0" w:space="0" w:color="auto"/>
        <w:right w:val="none" w:sz="0" w:space="0" w:color="auto"/>
      </w:divBdr>
    </w:div>
    <w:div w:id="371804806">
      <w:bodyDiv w:val="1"/>
      <w:marLeft w:val="0"/>
      <w:marRight w:val="0"/>
      <w:marTop w:val="0"/>
      <w:marBottom w:val="0"/>
      <w:divBdr>
        <w:top w:val="none" w:sz="0" w:space="0" w:color="auto"/>
        <w:left w:val="none" w:sz="0" w:space="0" w:color="auto"/>
        <w:bottom w:val="none" w:sz="0" w:space="0" w:color="auto"/>
        <w:right w:val="none" w:sz="0" w:space="0" w:color="auto"/>
      </w:divBdr>
    </w:div>
    <w:div w:id="374895238">
      <w:bodyDiv w:val="1"/>
      <w:marLeft w:val="0"/>
      <w:marRight w:val="0"/>
      <w:marTop w:val="0"/>
      <w:marBottom w:val="0"/>
      <w:divBdr>
        <w:top w:val="none" w:sz="0" w:space="0" w:color="auto"/>
        <w:left w:val="none" w:sz="0" w:space="0" w:color="auto"/>
        <w:bottom w:val="none" w:sz="0" w:space="0" w:color="auto"/>
        <w:right w:val="none" w:sz="0" w:space="0" w:color="auto"/>
      </w:divBdr>
    </w:div>
    <w:div w:id="383261467">
      <w:bodyDiv w:val="1"/>
      <w:marLeft w:val="0"/>
      <w:marRight w:val="0"/>
      <w:marTop w:val="0"/>
      <w:marBottom w:val="0"/>
      <w:divBdr>
        <w:top w:val="none" w:sz="0" w:space="0" w:color="auto"/>
        <w:left w:val="none" w:sz="0" w:space="0" w:color="auto"/>
        <w:bottom w:val="none" w:sz="0" w:space="0" w:color="auto"/>
        <w:right w:val="none" w:sz="0" w:space="0" w:color="auto"/>
      </w:divBdr>
    </w:div>
    <w:div w:id="384060717">
      <w:bodyDiv w:val="1"/>
      <w:marLeft w:val="0"/>
      <w:marRight w:val="0"/>
      <w:marTop w:val="0"/>
      <w:marBottom w:val="0"/>
      <w:divBdr>
        <w:top w:val="none" w:sz="0" w:space="0" w:color="auto"/>
        <w:left w:val="none" w:sz="0" w:space="0" w:color="auto"/>
        <w:bottom w:val="none" w:sz="0" w:space="0" w:color="auto"/>
        <w:right w:val="none" w:sz="0" w:space="0" w:color="auto"/>
      </w:divBdr>
    </w:div>
    <w:div w:id="385028221">
      <w:bodyDiv w:val="1"/>
      <w:marLeft w:val="0"/>
      <w:marRight w:val="0"/>
      <w:marTop w:val="0"/>
      <w:marBottom w:val="0"/>
      <w:divBdr>
        <w:top w:val="none" w:sz="0" w:space="0" w:color="auto"/>
        <w:left w:val="none" w:sz="0" w:space="0" w:color="auto"/>
        <w:bottom w:val="none" w:sz="0" w:space="0" w:color="auto"/>
        <w:right w:val="none" w:sz="0" w:space="0" w:color="auto"/>
      </w:divBdr>
    </w:div>
    <w:div w:id="385032285">
      <w:bodyDiv w:val="1"/>
      <w:marLeft w:val="0"/>
      <w:marRight w:val="0"/>
      <w:marTop w:val="0"/>
      <w:marBottom w:val="0"/>
      <w:divBdr>
        <w:top w:val="none" w:sz="0" w:space="0" w:color="auto"/>
        <w:left w:val="none" w:sz="0" w:space="0" w:color="auto"/>
        <w:bottom w:val="none" w:sz="0" w:space="0" w:color="auto"/>
        <w:right w:val="none" w:sz="0" w:space="0" w:color="auto"/>
      </w:divBdr>
      <w:divsChild>
        <w:div w:id="1011183529">
          <w:marLeft w:val="0"/>
          <w:marRight w:val="0"/>
          <w:marTop w:val="0"/>
          <w:marBottom w:val="0"/>
          <w:divBdr>
            <w:top w:val="none" w:sz="0" w:space="0" w:color="auto"/>
            <w:left w:val="none" w:sz="0" w:space="0" w:color="auto"/>
            <w:bottom w:val="none" w:sz="0" w:space="0" w:color="auto"/>
            <w:right w:val="none" w:sz="0" w:space="0" w:color="auto"/>
          </w:divBdr>
        </w:div>
      </w:divsChild>
    </w:div>
    <w:div w:id="385298378">
      <w:bodyDiv w:val="1"/>
      <w:marLeft w:val="0"/>
      <w:marRight w:val="0"/>
      <w:marTop w:val="0"/>
      <w:marBottom w:val="0"/>
      <w:divBdr>
        <w:top w:val="none" w:sz="0" w:space="0" w:color="auto"/>
        <w:left w:val="none" w:sz="0" w:space="0" w:color="auto"/>
        <w:bottom w:val="none" w:sz="0" w:space="0" w:color="auto"/>
        <w:right w:val="none" w:sz="0" w:space="0" w:color="auto"/>
      </w:divBdr>
    </w:div>
    <w:div w:id="386345965">
      <w:bodyDiv w:val="1"/>
      <w:marLeft w:val="0"/>
      <w:marRight w:val="0"/>
      <w:marTop w:val="0"/>
      <w:marBottom w:val="0"/>
      <w:divBdr>
        <w:top w:val="none" w:sz="0" w:space="0" w:color="auto"/>
        <w:left w:val="none" w:sz="0" w:space="0" w:color="auto"/>
        <w:bottom w:val="none" w:sz="0" w:space="0" w:color="auto"/>
        <w:right w:val="none" w:sz="0" w:space="0" w:color="auto"/>
      </w:divBdr>
    </w:div>
    <w:div w:id="391386099">
      <w:bodyDiv w:val="1"/>
      <w:marLeft w:val="0"/>
      <w:marRight w:val="0"/>
      <w:marTop w:val="0"/>
      <w:marBottom w:val="0"/>
      <w:divBdr>
        <w:top w:val="none" w:sz="0" w:space="0" w:color="auto"/>
        <w:left w:val="none" w:sz="0" w:space="0" w:color="auto"/>
        <w:bottom w:val="none" w:sz="0" w:space="0" w:color="auto"/>
        <w:right w:val="none" w:sz="0" w:space="0" w:color="auto"/>
      </w:divBdr>
    </w:div>
    <w:div w:id="392509348">
      <w:bodyDiv w:val="1"/>
      <w:marLeft w:val="0"/>
      <w:marRight w:val="0"/>
      <w:marTop w:val="0"/>
      <w:marBottom w:val="0"/>
      <w:divBdr>
        <w:top w:val="none" w:sz="0" w:space="0" w:color="auto"/>
        <w:left w:val="none" w:sz="0" w:space="0" w:color="auto"/>
        <w:bottom w:val="none" w:sz="0" w:space="0" w:color="auto"/>
        <w:right w:val="none" w:sz="0" w:space="0" w:color="auto"/>
      </w:divBdr>
    </w:div>
    <w:div w:id="395470100">
      <w:bodyDiv w:val="1"/>
      <w:marLeft w:val="0"/>
      <w:marRight w:val="0"/>
      <w:marTop w:val="0"/>
      <w:marBottom w:val="0"/>
      <w:divBdr>
        <w:top w:val="none" w:sz="0" w:space="0" w:color="auto"/>
        <w:left w:val="none" w:sz="0" w:space="0" w:color="auto"/>
        <w:bottom w:val="none" w:sz="0" w:space="0" w:color="auto"/>
        <w:right w:val="none" w:sz="0" w:space="0" w:color="auto"/>
      </w:divBdr>
    </w:div>
    <w:div w:id="401488740">
      <w:bodyDiv w:val="1"/>
      <w:marLeft w:val="0"/>
      <w:marRight w:val="0"/>
      <w:marTop w:val="0"/>
      <w:marBottom w:val="0"/>
      <w:divBdr>
        <w:top w:val="none" w:sz="0" w:space="0" w:color="auto"/>
        <w:left w:val="none" w:sz="0" w:space="0" w:color="auto"/>
        <w:bottom w:val="none" w:sz="0" w:space="0" w:color="auto"/>
        <w:right w:val="none" w:sz="0" w:space="0" w:color="auto"/>
      </w:divBdr>
      <w:divsChild>
        <w:div w:id="310251361">
          <w:marLeft w:val="0"/>
          <w:marRight w:val="0"/>
          <w:marTop w:val="0"/>
          <w:marBottom w:val="0"/>
          <w:divBdr>
            <w:top w:val="none" w:sz="0" w:space="0" w:color="auto"/>
            <w:left w:val="none" w:sz="0" w:space="0" w:color="auto"/>
            <w:bottom w:val="none" w:sz="0" w:space="0" w:color="auto"/>
            <w:right w:val="none" w:sz="0" w:space="0" w:color="auto"/>
          </w:divBdr>
        </w:div>
        <w:div w:id="916667734">
          <w:marLeft w:val="0"/>
          <w:marRight w:val="0"/>
          <w:marTop w:val="0"/>
          <w:marBottom w:val="0"/>
          <w:divBdr>
            <w:top w:val="none" w:sz="0" w:space="0" w:color="auto"/>
            <w:left w:val="none" w:sz="0" w:space="0" w:color="auto"/>
            <w:bottom w:val="none" w:sz="0" w:space="0" w:color="auto"/>
            <w:right w:val="none" w:sz="0" w:space="0" w:color="auto"/>
          </w:divBdr>
        </w:div>
        <w:div w:id="2043433597">
          <w:marLeft w:val="0"/>
          <w:marRight w:val="0"/>
          <w:marTop w:val="0"/>
          <w:marBottom w:val="0"/>
          <w:divBdr>
            <w:top w:val="none" w:sz="0" w:space="0" w:color="auto"/>
            <w:left w:val="none" w:sz="0" w:space="0" w:color="auto"/>
            <w:bottom w:val="none" w:sz="0" w:space="0" w:color="auto"/>
            <w:right w:val="none" w:sz="0" w:space="0" w:color="auto"/>
          </w:divBdr>
        </w:div>
      </w:divsChild>
    </w:div>
    <w:div w:id="401608496">
      <w:bodyDiv w:val="1"/>
      <w:marLeft w:val="0"/>
      <w:marRight w:val="0"/>
      <w:marTop w:val="0"/>
      <w:marBottom w:val="0"/>
      <w:divBdr>
        <w:top w:val="none" w:sz="0" w:space="0" w:color="auto"/>
        <w:left w:val="none" w:sz="0" w:space="0" w:color="auto"/>
        <w:bottom w:val="none" w:sz="0" w:space="0" w:color="auto"/>
        <w:right w:val="none" w:sz="0" w:space="0" w:color="auto"/>
      </w:divBdr>
    </w:div>
    <w:div w:id="404961852">
      <w:bodyDiv w:val="1"/>
      <w:marLeft w:val="0"/>
      <w:marRight w:val="0"/>
      <w:marTop w:val="0"/>
      <w:marBottom w:val="0"/>
      <w:divBdr>
        <w:top w:val="none" w:sz="0" w:space="0" w:color="auto"/>
        <w:left w:val="none" w:sz="0" w:space="0" w:color="auto"/>
        <w:bottom w:val="none" w:sz="0" w:space="0" w:color="auto"/>
        <w:right w:val="none" w:sz="0" w:space="0" w:color="auto"/>
      </w:divBdr>
    </w:div>
    <w:div w:id="405733465">
      <w:bodyDiv w:val="1"/>
      <w:marLeft w:val="0"/>
      <w:marRight w:val="0"/>
      <w:marTop w:val="0"/>
      <w:marBottom w:val="0"/>
      <w:divBdr>
        <w:top w:val="none" w:sz="0" w:space="0" w:color="auto"/>
        <w:left w:val="none" w:sz="0" w:space="0" w:color="auto"/>
        <w:bottom w:val="none" w:sz="0" w:space="0" w:color="auto"/>
        <w:right w:val="none" w:sz="0" w:space="0" w:color="auto"/>
      </w:divBdr>
    </w:div>
    <w:div w:id="408118039">
      <w:bodyDiv w:val="1"/>
      <w:marLeft w:val="0"/>
      <w:marRight w:val="0"/>
      <w:marTop w:val="0"/>
      <w:marBottom w:val="0"/>
      <w:divBdr>
        <w:top w:val="none" w:sz="0" w:space="0" w:color="auto"/>
        <w:left w:val="none" w:sz="0" w:space="0" w:color="auto"/>
        <w:bottom w:val="none" w:sz="0" w:space="0" w:color="auto"/>
        <w:right w:val="none" w:sz="0" w:space="0" w:color="auto"/>
      </w:divBdr>
    </w:div>
    <w:div w:id="409735097">
      <w:bodyDiv w:val="1"/>
      <w:marLeft w:val="0"/>
      <w:marRight w:val="0"/>
      <w:marTop w:val="0"/>
      <w:marBottom w:val="0"/>
      <w:divBdr>
        <w:top w:val="none" w:sz="0" w:space="0" w:color="auto"/>
        <w:left w:val="none" w:sz="0" w:space="0" w:color="auto"/>
        <w:bottom w:val="none" w:sz="0" w:space="0" w:color="auto"/>
        <w:right w:val="none" w:sz="0" w:space="0" w:color="auto"/>
      </w:divBdr>
    </w:div>
    <w:div w:id="409809350">
      <w:bodyDiv w:val="1"/>
      <w:marLeft w:val="0"/>
      <w:marRight w:val="0"/>
      <w:marTop w:val="0"/>
      <w:marBottom w:val="0"/>
      <w:divBdr>
        <w:top w:val="none" w:sz="0" w:space="0" w:color="auto"/>
        <w:left w:val="none" w:sz="0" w:space="0" w:color="auto"/>
        <w:bottom w:val="none" w:sz="0" w:space="0" w:color="auto"/>
        <w:right w:val="none" w:sz="0" w:space="0" w:color="auto"/>
      </w:divBdr>
    </w:div>
    <w:div w:id="420181393">
      <w:bodyDiv w:val="1"/>
      <w:marLeft w:val="0"/>
      <w:marRight w:val="0"/>
      <w:marTop w:val="0"/>
      <w:marBottom w:val="0"/>
      <w:divBdr>
        <w:top w:val="none" w:sz="0" w:space="0" w:color="auto"/>
        <w:left w:val="none" w:sz="0" w:space="0" w:color="auto"/>
        <w:bottom w:val="none" w:sz="0" w:space="0" w:color="auto"/>
        <w:right w:val="none" w:sz="0" w:space="0" w:color="auto"/>
      </w:divBdr>
    </w:div>
    <w:div w:id="423764125">
      <w:bodyDiv w:val="1"/>
      <w:marLeft w:val="0"/>
      <w:marRight w:val="0"/>
      <w:marTop w:val="0"/>
      <w:marBottom w:val="0"/>
      <w:divBdr>
        <w:top w:val="none" w:sz="0" w:space="0" w:color="auto"/>
        <w:left w:val="none" w:sz="0" w:space="0" w:color="auto"/>
        <w:bottom w:val="none" w:sz="0" w:space="0" w:color="auto"/>
        <w:right w:val="none" w:sz="0" w:space="0" w:color="auto"/>
      </w:divBdr>
    </w:div>
    <w:div w:id="426460990">
      <w:bodyDiv w:val="1"/>
      <w:marLeft w:val="0"/>
      <w:marRight w:val="0"/>
      <w:marTop w:val="0"/>
      <w:marBottom w:val="0"/>
      <w:divBdr>
        <w:top w:val="none" w:sz="0" w:space="0" w:color="auto"/>
        <w:left w:val="none" w:sz="0" w:space="0" w:color="auto"/>
        <w:bottom w:val="none" w:sz="0" w:space="0" w:color="auto"/>
        <w:right w:val="none" w:sz="0" w:space="0" w:color="auto"/>
      </w:divBdr>
      <w:divsChild>
        <w:div w:id="839007973">
          <w:marLeft w:val="0"/>
          <w:marRight w:val="0"/>
          <w:marTop w:val="0"/>
          <w:marBottom w:val="0"/>
          <w:divBdr>
            <w:top w:val="none" w:sz="0" w:space="0" w:color="auto"/>
            <w:left w:val="none" w:sz="0" w:space="0" w:color="auto"/>
            <w:bottom w:val="none" w:sz="0" w:space="0" w:color="auto"/>
            <w:right w:val="none" w:sz="0" w:space="0" w:color="auto"/>
          </w:divBdr>
        </w:div>
      </w:divsChild>
    </w:div>
    <w:div w:id="429198742">
      <w:bodyDiv w:val="1"/>
      <w:marLeft w:val="0"/>
      <w:marRight w:val="0"/>
      <w:marTop w:val="0"/>
      <w:marBottom w:val="0"/>
      <w:divBdr>
        <w:top w:val="none" w:sz="0" w:space="0" w:color="auto"/>
        <w:left w:val="none" w:sz="0" w:space="0" w:color="auto"/>
        <w:bottom w:val="none" w:sz="0" w:space="0" w:color="auto"/>
        <w:right w:val="none" w:sz="0" w:space="0" w:color="auto"/>
      </w:divBdr>
    </w:div>
    <w:div w:id="430012373">
      <w:bodyDiv w:val="1"/>
      <w:marLeft w:val="0"/>
      <w:marRight w:val="0"/>
      <w:marTop w:val="0"/>
      <w:marBottom w:val="0"/>
      <w:divBdr>
        <w:top w:val="none" w:sz="0" w:space="0" w:color="auto"/>
        <w:left w:val="none" w:sz="0" w:space="0" w:color="auto"/>
        <w:bottom w:val="none" w:sz="0" w:space="0" w:color="auto"/>
        <w:right w:val="none" w:sz="0" w:space="0" w:color="auto"/>
      </w:divBdr>
    </w:div>
    <w:div w:id="432089750">
      <w:bodyDiv w:val="1"/>
      <w:marLeft w:val="0"/>
      <w:marRight w:val="0"/>
      <w:marTop w:val="0"/>
      <w:marBottom w:val="0"/>
      <w:divBdr>
        <w:top w:val="none" w:sz="0" w:space="0" w:color="auto"/>
        <w:left w:val="none" w:sz="0" w:space="0" w:color="auto"/>
        <w:bottom w:val="none" w:sz="0" w:space="0" w:color="auto"/>
        <w:right w:val="none" w:sz="0" w:space="0" w:color="auto"/>
      </w:divBdr>
    </w:div>
    <w:div w:id="436798625">
      <w:bodyDiv w:val="1"/>
      <w:marLeft w:val="0"/>
      <w:marRight w:val="0"/>
      <w:marTop w:val="0"/>
      <w:marBottom w:val="0"/>
      <w:divBdr>
        <w:top w:val="none" w:sz="0" w:space="0" w:color="auto"/>
        <w:left w:val="none" w:sz="0" w:space="0" w:color="auto"/>
        <w:bottom w:val="none" w:sz="0" w:space="0" w:color="auto"/>
        <w:right w:val="none" w:sz="0" w:space="0" w:color="auto"/>
      </w:divBdr>
    </w:div>
    <w:div w:id="440151902">
      <w:bodyDiv w:val="1"/>
      <w:marLeft w:val="0"/>
      <w:marRight w:val="0"/>
      <w:marTop w:val="0"/>
      <w:marBottom w:val="0"/>
      <w:divBdr>
        <w:top w:val="none" w:sz="0" w:space="0" w:color="auto"/>
        <w:left w:val="none" w:sz="0" w:space="0" w:color="auto"/>
        <w:bottom w:val="none" w:sz="0" w:space="0" w:color="auto"/>
        <w:right w:val="none" w:sz="0" w:space="0" w:color="auto"/>
      </w:divBdr>
    </w:div>
    <w:div w:id="444691528">
      <w:bodyDiv w:val="1"/>
      <w:marLeft w:val="0"/>
      <w:marRight w:val="0"/>
      <w:marTop w:val="0"/>
      <w:marBottom w:val="0"/>
      <w:divBdr>
        <w:top w:val="none" w:sz="0" w:space="0" w:color="auto"/>
        <w:left w:val="none" w:sz="0" w:space="0" w:color="auto"/>
        <w:bottom w:val="none" w:sz="0" w:space="0" w:color="auto"/>
        <w:right w:val="none" w:sz="0" w:space="0" w:color="auto"/>
      </w:divBdr>
    </w:div>
    <w:div w:id="445732035">
      <w:bodyDiv w:val="1"/>
      <w:marLeft w:val="0"/>
      <w:marRight w:val="0"/>
      <w:marTop w:val="0"/>
      <w:marBottom w:val="0"/>
      <w:divBdr>
        <w:top w:val="none" w:sz="0" w:space="0" w:color="auto"/>
        <w:left w:val="none" w:sz="0" w:space="0" w:color="auto"/>
        <w:bottom w:val="none" w:sz="0" w:space="0" w:color="auto"/>
        <w:right w:val="none" w:sz="0" w:space="0" w:color="auto"/>
      </w:divBdr>
    </w:div>
    <w:div w:id="446855506">
      <w:bodyDiv w:val="1"/>
      <w:marLeft w:val="0"/>
      <w:marRight w:val="0"/>
      <w:marTop w:val="0"/>
      <w:marBottom w:val="0"/>
      <w:divBdr>
        <w:top w:val="none" w:sz="0" w:space="0" w:color="auto"/>
        <w:left w:val="none" w:sz="0" w:space="0" w:color="auto"/>
        <w:bottom w:val="none" w:sz="0" w:space="0" w:color="auto"/>
        <w:right w:val="none" w:sz="0" w:space="0" w:color="auto"/>
      </w:divBdr>
    </w:div>
    <w:div w:id="448015307">
      <w:bodyDiv w:val="1"/>
      <w:marLeft w:val="0"/>
      <w:marRight w:val="0"/>
      <w:marTop w:val="0"/>
      <w:marBottom w:val="0"/>
      <w:divBdr>
        <w:top w:val="none" w:sz="0" w:space="0" w:color="auto"/>
        <w:left w:val="none" w:sz="0" w:space="0" w:color="auto"/>
        <w:bottom w:val="none" w:sz="0" w:space="0" w:color="auto"/>
        <w:right w:val="none" w:sz="0" w:space="0" w:color="auto"/>
      </w:divBdr>
    </w:div>
    <w:div w:id="452217500">
      <w:bodyDiv w:val="1"/>
      <w:marLeft w:val="0"/>
      <w:marRight w:val="0"/>
      <w:marTop w:val="0"/>
      <w:marBottom w:val="0"/>
      <w:divBdr>
        <w:top w:val="none" w:sz="0" w:space="0" w:color="auto"/>
        <w:left w:val="none" w:sz="0" w:space="0" w:color="auto"/>
        <w:bottom w:val="none" w:sz="0" w:space="0" w:color="auto"/>
        <w:right w:val="none" w:sz="0" w:space="0" w:color="auto"/>
      </w:divBdr>
    </w:div>
    <w:div w:id="454371885">
      <w:bodyDiv w:val="1"/>
      <w:marLeft w:val="0"/>
      <w:marRight w:val="0"/>
      <w:marTop w:val="0"/>
      <w:marBottom w:val="0"/>
      <w:divBdr>
        <w:top w:val="none" w:sz="0" w:space="0" w:color="auto"/>
        <w:left w:val="none" w:sz="0" w:space="0" w:color="auto"/>
        <w:bottom w:val="none" w:sz="0" w:space="0" w:color="auto"/>
        <w:right w:val="none" w:sz="0" w:space="0" w:color="auto"/>
      </w:divBdr>
    </w:div>
    <w:div w:id="457801101">
      <w:bodyDiv w:val="1"/>
      <w:marLeft w:val="0"/>
      <w:marRight w:val="0"/>
      <w:marTop w:val="0"/>
      <w:marBottom w:val="0"/>
      <w:divBdr>
        <w:top w:val="none" w:sz="0" w:space="0" w:color="auto"/>
        <w:left w:val="none" w:sz="0" w:space="0" w:color="auto"/>
        <w:bottom w:val="none" w:sz="0" w:space="0" w:color="auto"/>
        <w:right w:val="none" w:sz="0" w:space="0" w:color="auto"/>
      </w:divBdr>
    </w:div>
    <w:div w:id="460458137">
      <w:bodyDiv w:val="1"/>
      <w:marLeft w:val="0"/>
      <w:marRight w:val="0"/>
      <w:marTop w:val="0"/>
      <w:marBottom w:val="0"/>
      <w:divBdr>
        <w:top w:val="none" w:sz="0" w:space="0" w:color="auto"/>
        <w:left w:val="none" w:sz="0" w:space="0" w:color="auto"/>
        <w:bottom w:val="none" w:sz="0" w:space="0" w:color="auto"/>
        <w:right w:val="none" w:sz="0" w:space="0" w:color="auto"/>
      </w:divBdr>
    </w:div>
    <w:div w:id="465202054">
      <w:bodyDiv w:val="1"/>
      <w:marLeft w:val="0"/>
      <w:marRight w:val="0"/>
      <w:marTop w:val="0"/>
      <w:marBottom w:val="0"/>
      <w:divBdr>
        <w:top w:val="none" w:sz="0" w:space="0" w:color="auto"/>
        <w:left w:val="none" w:sz="0" w:space="0" w:color="auto"/>
        <w:bottom w:val="none" w:sz="0" w:space="0" w:color="auto"/>
        <w:right w:val="none" w:sz="0" w:space="0" w:color="auto"/>
      </w:divBdr>
    </w:div>
    <w:div w:id="465316748">
      <w:bodyDiv w:val="1"/>
      <w:marLeft w:val="0"/>
      <w:marRight w:val="0"/>
      <w:marTop w:val="0"/>
      <w:marBottom w:val="0"/>
      <w:divBdr>
        <w:top w:val="none" w:sz="0" w:space="0" w:color="auto"/>
        <w:left w:val="none" w:sz="0" w:space="0" w:color="auto"/>
        <w:bottom w:val="none" w:sz="0" w:space="0" w:color="auto"/>
        <w:right w:val="none" w:sz="0" w:space="0" w:color="auto"/>
      </w:divBdr>
    </w:div>
    <w:div w:id="472648853">
      <w:bodyDiv w:val="1"/>
      <w:marLeft w:val="0"/>
      <w:marRight w:val="0"/>
      <w:marTop w:val="0"/>
      <w:marBottom w:val="0"/>
      <w:divBdr>
        <w:top w:val="none" w:sz="0" w:space="0" w:color="auto"/>
        <w:left w:val="none" w:sz="0" w:space="0" w:color="auto"/>
        <w:bottom w:val="none" w:sz="0" w:space="0" w:color="auto"/>
        <w:right w:val="none" w:sz="0" w:space="0" w:color="auto"/>
      </w:divBdr>
    </w:div>
    <w:div w:id="474372709">
      <w:bodyDiv w:val="1"/>
      <w:marLeft w:val="0"/>
      <w:marRight w:val="0"/>
      <w:marTop w:val="0"/>
      <w:marBottom w:val="0"/>
      <w:divBdr>
        <w:top w:val="none" w:sz="0" w:space="0" w:color="auto"/>
        <w:left w:val="none" w:sz="0" w:space="0" w:color="auto"/>
        <w:bottom w:val="none" w:sz="0" w:space="0" w:color="auto"/>
        <w:right w:val="none" w:sz="0" w:space="0" w:color="auto"/>
      </w:divBdr>
    </w:div>
    <w:div w:id="475412477">
      <w:bodyDiv w:val="1"/>
      <w:marLeft w:val="0"/>
      <w:marRight w:val="0"/>
      <w:marTop w:val="0"/>
      <w:marBottom w:val="0"/>
      <w:divBdr>
        <w:top w:val="none" w:sz="0" w:space="0" w:color="auto"/>
        <w:left w:val="none" w:sz="0" w:space="0" w:color="auto"/>
        <w:bottom w:val="none" w:sz="0" w:space="0" w:color="auto"/>
        <w:right w:val="none" w:sz="0" w:space="0" w:color="auto"/>
      </w:divBdr>
    </w:div>
    <w:div w:id="475689084">
      <w:bodyDiv w:val="1"/>
      <w:marLeft w:val="0"/>
      <w:marRight w:val="0"/>
      <w:marTop w:val="0"/>
      <w:marBottom w:val="0"/>
      <w:divBdr>
        <w:top w:val="none" w:sz="0" w:space="0" w:color="auto"/>
        <w:left w:val="none" w:sz="0" w:space="0" w:color="auto"/>
        <w:bottom w:val="none" w:sz="0" w:space="0" w:color="auto"/>
        <w:right w:val="none" w:sz="0" w:space="0" w:color="auto"/>
      </w:divBdr>
    </w:div>
    <w:div w:id="478352641">
      <w:bodyDiv w:val="1"/>
      <w:marLeft w:val="0"/>
      <w:marRight w:val="0"/>
      <w:marTop w:val="0"/>
      <w:marBottom w:val="0"/>
      <w:divBdr>
        <w:top w:val="none" w:sz="0" w:space="0" w:color="auto"/>
        <w:left w:val="none" w:sz="0" w:space="0" w:color="auto"/>
        <w:bottom w:val="none" w:sz="0" w:space="0" w:color="auto"/>
        <w:right w:val="none" w:sz="0" w:space="0" w:color="auto"/>
      </w:divBdr>
    </w:div>
    <w:div w:id="479810502">
      <w:bodyDiv w:val="1"/>
      <w:marLeft w:val="0"/>
      <w:marRight w:val="0"/>
      <w:marTop w:val="0"/>
      <w:marBottom w:val="0"/>
      <w:divBdr>
        <w:top w:val="none" w:sz="0" w:space="0" w:color="auto"/>
        <w:left w:val="none" w:sz="0" w:space="0" w:color="auto"/>
        <w:bottom w:val="none" w:sz="0" w:space="0" w:color="auto"/>
        <w:right w:val="none" w:sz="0" w:space="0" w:color="auto"/>
      </w:divBdr>
    </w:div>
    <w:div w:id="481891220">
      <w:bodyDiv w:val="1"/>
      <w:marLeft w:val="0"/>
      <w:marRight w:val="0"/>
      <w:marTop w:val="0"/>
      <w:marBottom w:val="0"/>
      <w:divBdr>
        <w:top w:val="none" w:sz="0" w:space="0" w:color="auto"/>
        <w:left w:val="none" w:sz="0" w:space="0" w:color="auto"/>
        <w:bottom w:val="none" w:sz="0" w:space="0" w:color="auto"/>
        <w:right w:val="none" w:sz="0" w:space="0" w:color="auto"/>
      </w:divBdr>
    </w:div>
    <w:div w:id="482821045">
      <w:bodyDiv w:val="1"/>
      <w:marLeft w:val="0"/>
      <w:marRight w:val="0"/>
      <w:marTop w:val="0"/>
      <w:marBottom w:val="0"/>
      <w:divBdr>
        <w:top w:val="none" w:sz="0" w:space="0" w:color="auto"/>
        <w:left w:val="none" w:sz="0" w:space="0" w:color="auto"/>
        <w:bottom w:val="none" w:sz="0" w:space="0" w:color="auto"/>
        <w:right w:val="none" w:sz="0" w:space="0" w:color="auto"/>
      </w:divBdr>
    </w:div>
    <w:div w:id="483665746">
      <w:bodyDiv w:val="1"/>
      <w:marLeft w:val="0"/>
      <w:marRight w:val="0"/>
      <w:marTop w:val="0"/>
      <w:marBottom w:val="0"/>
      <w:divBdr>
        <w:top w:val="none" w:sz="0" w:space="0" w:color="auto"/>
        <w:left w:val="none" w:sz="0" w:space="0" w:color="auto"/>
        <w:bottom w:val="none" w:sz="0" w:space="0" w:color="auto"/>
        <w:right w:val="none" w:sz="0" w:space="0" w:color="auto"/>
      </w:divBdr>
    </w:div>
    <w:div w:id="485434251">
      <w:bodyDiv w:val="1"/>
      <w:marLeft w:val="0"/>
      <w:marRight w:val="0"/>
      <w:marTop w:val="0"/>
      <w:marBottom w:val="0"/>
      <w:divBdr>
        <w:top w:val="none" w:sz="0" w:space="0" w:color="auto"/>
        <w:left w:val="none" w:sz="0" w:space="0" w:color="auto"/>
        <w:bottom w:val="none" w:sz="0" w:space="0" w:color="auto"/>
        <w:right w:val="none" w:sz="0" w:space="0" w:color="auto"/>
      </w:divBdr>
    </w:div>
    <w:div w:id="494807823">
      <w:bodyDiv w:val="1"/>
      <w:marLeft w:val="0"/>
      <w:marRight w:val="0"/>
      <w:marTop w:val="0"/>
      <w:marBottom w:val="0"/>
      <w:divBdr>
        <w:top w:val="none" w:sz="0" w:space="0" w:color="auto"/>
        <w:left w:val="none" w:sz="0" w:space="0" w:color="auto"/>
        <w:bottom w:val="none" w:sz="0" w:space="0" w:color="auto"/>
        <w:right w:val="none" w:sz="0" w:space="0" w:color="auto"/>
      </w:divBdr>
    </w:div>
    <w:div w:id="497231377">
      <w:bodyDiv w:val="1"/>
      <w:marLeft w:val="0"/>
      <w:marRight w:val="0"/>
      <w:marTop w:val="0"/>
      <w:marBottom w:val="0"/>
      <w:divBdr>
        <w:top w:val="none" w:sz="0" w:space="0" w:color="auto"/>
        <w:left w:val="none" w:sz="0" w:space="0" w:color="auto"/>
        <w:bottom w:val="none" w:sz="0" w:space="0" w:color="auto"/>
        <w:right w:val="none" w:sz="0" w:space="0" w:color="auto"/>
      </w:divBdr>
    </w:div>
    <w:div w:id="497615233">
      <w:bodyDiv w:val="1"/>
      <w:marLeft w:val="0"/>
      <w:marRight w:val="0"/>
      <w:marTop w:val="0"/>
      <w:marBottom w:val="0"/>
      <w:divBdr>
        <w:top w:val="none" w:sz="0" w:space="0" w:color="auto"/>
        <w:left w:val="none" w:sz="0" w:space="0" w:color="auto"/>
        <w:bottom w:val="none" w:sz="0" w:space="0" w:color="auto"/>
        <w:right w:val="none" w:sz="0" w:space="0" w:color="auto"/>
      </w:divBdr>
    </w:div>
    <w:div w:id="498350180">
      <w:bodyDiv w:val="1"/>
      <w:marLeft w:val="0"/>
      <w:marRight w:val="0"/>
      <w:marTop w:val="0"/>
      <w:marBottom w:val="0"/>
      <w:divBdr>
        <w:top w:val="none" w:sz="0" w:space="0" w:color="auto"/>
        <w:left w:val="none" w:sz="0" w:space="0" w:color="auto"/>
        <w:bottom w:val="none" w:sz="0" w:space="0" w:color="auto"/>
        <w:right w:val="none" w:sz="0" w:space="0" w:color="auto"/>
      </w:divBdr>
    </w:div>
    <w:div w:id="500243685">
      <w:bodyDiv w:val="1"/>
      <w:marLeft w:val="0"/>
      <w:marRight w:val="0"/>
      <w:marTop w:val="0"/>
      <w:marBottom w:val="0"/>
      <w:divBdr>
        <w:top w:val="none" w:sz="0" w:space="0" w:color="auto"/>
        <w:left w:val="none" w:sz="0" w:space="0" w:color="auto"/>
        <w:bottom w:val="none" w:sz="0" w:space="0" w:color="auto"/>
        <w:right w:val="none" w:sz="0" w:space="0" w:color="auto"/>
      </w:divBdr>
      <w:divsChild>
        <w:div w:id="1285305001">
          <w:marLeft w:val="0"/>
          <w:marRight w:val="0"/>
          <w:marTop w:val="0"/>
          <w:marBottom w:val="0"/>
          <w:divBdr>
            <w:top w:val="none" w:sz="0" w:space="0" w:color="auto"/>
            <w:left w:val="none" w:sz="0" w:space="0" w:color="auto"/>
            <w:bottom w:val="none" w:sz="0" w:space="0" w:color="auto"/>
            <w:right w:val="none" w:sz="0" w:space="0" w:color="auto"/>
          </w:divBdr>
        </w:div>
      </w:divsChild>
    </w:div>
    <w:div w:id="501824946">
      <w:bodyDiv w:val="1"/>
      <w:marLeft w:val="0"/>
      <w:marRight w:val="0"/>
      <w:marTop w:val="0"/>
      <w:marBottom w:val="0"/>
      <w:divBdr>
        <w:top w:val="none" w:sz="0" w:space="0" w:color="auto"/>
        <w:left w:val="none" w:sz="0" w:space="0" w:color="auto"/>
        <w:bottom w:val="none" w:sz="0" w:space="0" w:color="auto"/>
        <w:right w:val="none" w:sz="0" w:space="0" w:color="auto"/>
      </w:divBdr>
    </w:div>
    <w:div w:id="503712180">
      <w:bodyDiv w:val="1"/>
      <w:marLeft w:val="0"/>
      <w:marRight w:val="0"/>
      <w:marTop w:val="0"/>
      <w:marBottom w:val="0"/>
      <w:divBdr>
        <w:top w:val="none" w:sz="0" w:space="0" w:color="auto"/>
        <w:left w:val="none" w:sz="0" w:space="0" w:color="auto"/>
        <w:bottom w:val="none" w:sz="0" w:space="0" w:color="auto"/>
        <w:right w:val="none" w:sz="0" w:space="0" w:color="auto"/>
      </w:divBdr>
    </w:div>
    <w:div w:id="504782307">
      <w:bodyDiv w:val="1"/>
      <w:marLeft w:val="0"/>
      <w:marRight w:val="0"/>
      <w:marTop w:val="0"/>
      <w:marBottom w:val="0"/>
      <w:divBdr>
        <w:top w:val="none" w:sz="0" w:space="0" w:color="auto"/>
        <w:left w:val="none" w:sz="0" w:space="0" w:color="auto"/>
        <w:bottom w:val="none" w:sz="0" w:space="0" w:color="auto"/>
        <w:right w:val="none" w:sz="0" w:space="0" w:color="auto"/>
      </w:divBdr>
    </w:div>
    <w:div w:id="507982332">
      <w:bodyDiv w:val="1"/>
      <w:marLeft w:val="0"/>
      <w:marRight w:val="0"/>
      <w:marTop w:val="0"/>
      <w:marBottom w:val="0"/>
      <w:divBdr>
        <w:top w:val="none" w:sz="0" w:space="0" w:color="auto"/>
        <w:left w:val="none" w:sz="0" w:space="0" w:color="auto"/>
        <w:bottom w:val="none" w:sz="0" w:space="0" w:color="auto"/>
        <w:right w:val="none" w:sz="0" w:space="0" w:color="auto"/>
      </w:divBdr>
    </w:div>
    <w:div w:id="509491943">
      <w:bodyDiv w:val="1"/>
      <w:marLeft w:val="0"/>
      <w:marRight w:val="0"/>
      <w:marTop w:val="0"/>
      <w:marBottom w:val="0"/>
      <w:divBdr>
        <w:top w:val="none" w:sz="0" w:space="0" w:color="auto"/>
        <w:left w:val="none" w:sz="0" w:space="0" w:color="auto"/>
        <w:bottom w:val="none" w:sz="0" w:space="0" w:color="auto"/>
        <w:right w:val="none" w:sz="0" w:space="0" w:color="auto"/>
      </w:divBdr>
    </w:div>
    <w:div w:id="510341663">
      <w:bodyDiv w:val="1"/>
      <w:marLeft w:val="0"/>
      <w:marRight w:val="0"/>
      <w:marTop w:val="0"/>
      <w:marBottom w:val="0"/>
      <w:divBdr>
        <w:top w:val="none" w:sz="0" w:space="0" w:color="auto"/>
        <w:left w:val="none" w:sz="0" w:space="0" w:color="auto"/>
        <w:bottom w:val="none" w:sz="0" w:space="0" w:color="auto"/>
        <w:right w:val="none" w:sz="0" w:space="0" w:color="auto"/>
      </w:divBdr>
    </w:div>
    <w:div w:id="510683690">
      <w:bodyDiv w:val="1"/>
      <w:marLeft w:val="0"/>
      <w:marRight w:val="0"/>
      <w:marTop w:val="0"/>
      <w:marBottom w:val="0"/>
      <w:divBdr>
        <w:top w:val="none" w:sz="0" w:space="0" w:color="auto"/>
        <w:left w:val="none" w:sz="0" w:space="0" w:color="auto"/>
        <w:bottom w:val="none" w:sz="0" w:space="0" w:color="auto"/>
        <w:right w:val="none" w:sz="0" w:space="0" w:color="auto"/>
      </w:divBdr>
    </w:div>
    <w:div w:id="511144693">
      <w:bodyDiv w:val="1"/>
      <w:marLeft w:val="0"/>
      <w:marRight w:val="0"/>
      <w:marTop w:val="0"/>
      <w:marBottom w:val="0"/>
      <w:divBdr>
        <w:top w:val="none" w:sz="0" w:space="0" w:color="auto"/>
        <w:left w:val="none" w:sz="0" w:space="0" w:color="auto"/>
        <w:bottom w:val="none" w:sz="0" w:space="0" w:color="auto"/>
        <w:right w:val="none" w:sz="0" w:space="0" w:color="auto"/>
      </w:divBdr>
    </w:div>
    <w:div w:id="518394099">
      <w:bodyDiv w:val="1"/>
      <w:marLeft w:val="0"/>
      <w:marRight w:val="0"/>
      <w:marTop w:val="0"/>
      <w:marBottom w:val="0"/>
      <w:divBdr>
        <w:top w:val="none" w:sz="0" w:space="0" w:color="auto"/>
        <w:left w:val="none" w:sz="0" w:space="0" w:color="auto"/>
        <w:bottom w:val="none" w:sz="0" w:space="0" w:color="auto"/>
        <w:right w:val="none" w:sz="0" w:space="0" w:color="auto"/>
      </w:divBdr>
    </w:div>
    <w:div w:id="520824061">
      <w:bodyDiv w:val="1"/>
      <w:marLeft w:val="0"/>
      <w:marRight w:val="0"/>
      <w:marTop w:val="0"/>
      <w:marBottom w:val="0"/>
      <w:divBdr>
        <w:top w:val="none" w:sz="0" w:space="0" w:color="auto"/>
        <w:left w:val="none" w:sz="0" w:space="0" w:color="auto"/>
        <w:bottom w:val="none" w:sz="0" w:space="0" w:color="auto"/>
        <w:right w:val="none" w:sz="0" w:space="0" w:color="auto"/>
      </w:divBdr>
    </w:div>
    <w:div w:id="522132145">
      <w:bodyDiv w:val="1"/>
      <w:marLeft w:val="0"/>
      <w:marRight w:val="0"/>
      <w:marTop w:val="0"/>
      <w:marBottom w:val="0"/>
      <w:divBdr>
        <w:top w:val="none" w:sz="0" w:space="0" w:color="auto"/>
        <w:left w:val="none" w:sz="0" w:space="0" w:color="auto"/>
        <w:bottom w:val="none" w:sz="0" w:space="0" w:color="auto"/>
        <w:right w:val="none" w:sz="0" w:space="0" w:color="auto"/>
      </w:divBdr>
    </w:div>
    <w:div w:id="524173189">
      <w:bodyDiv w:val="1"/>
      <w:marLeft w:val="0"/>
      <w:marRight w:val="0"/>
      <w:marTop w:val="0"/>
      <w:marBottom w:val="0"/>
      <w:divBdr>
        <w:top w:val="none" w:sz="0" w:space="0" w:color="auto"/>
        <w:left w:val="none" w:sz="0" w:space="0" w:color="auto"/>
        <w:bottom w:val="none" w:sz="0" w:space="0" w:color="auto"/>
        <w:right w:val="none" w:sz="0" w:space="0" w:color="auto"/>
      </w:divBdr>
    </w:div>
    <w:div w:id="525291108">
      <w:bodyDiv w:val="1"/>
      <w:marLeft w:val="0"/>
      <w:marRight w:val="0"/>
      <w:marTop w:val="0"/>
      <w:marBottom w:val="0"/>
      <w:divBdr>
        <w:top w:val="none" w:sz="0" w:space="0" w:color="auto"/>
        <w:left w:val="none" w:sz="0" w:space="0" w:color="auto"/>
        <w:bottom w:val="none" w:sz="0" w:space="0" w:color="auto"/>
        <w:right w:val="none" w:sz="0" w:space="0" w:color="auto"/>
      </w:divBdr>
      <w:divsChild>
        <w:div w:id="1694071517">
          <w:marLeft w:val="0"/>
          <w:marRight w:val="0"/>
          <w:marTop w:val="0"/>
          <w:marBottom w:val="0"/>
          <w:divBdr>
            <w:top w:val="none" w:sz="0" w:space="0" w:color="auto"/>
            <w:left w:val="none" w:sz="0" w:space="0" w:color="auto"/>
            <w:bottom w:val="none" w:sz="0" w:space="0" w:color="auto"/>
            <w:right w:val="none" w:sz="0" w:space="0" w:color="auto"/>
          </w:divBdr>
        </w:div>
      </w:divsChild>
    </w:div>
    <w:div w:id="526263250">
      <w:bodyDiv w:val="1"/>
      <w:marLeft w:val="0"/>
      <w:marRight w:val="0"/>
      <w:marTop w:val="0"/>
      <w:marBottom w:val="0"/>
      <w:divBdr>
        <w:top w:val="none" w:sz="0" w:space="0" w:color="auto"/>
        <w:left w:val="none" w:sz="0" w:space="0" w:color="auto"/>
        <w:bottom w:val="none" w:sz="0" w:space="0" w:color="auto"/>
        <w:right w:val="none" w:sz="0" w:space="0" w:color="auto"/>
      </w:divBdr>
    </w:div>
    <w:div w:id="536822339">
      <w:bodyDiv w:val="1"/>
      <w:marLeft w:val="0"/>
      <w:marRight w:val="0"/>
      <w:marTop w:val="0"/>
      <w:marBottom w:val="0"/>
      <w:divBdr>
        <w:top w:val="none" w:sz="0" w:space="0" w:color="auto"/>
        <w:left w:val="none" w:sz="0" w:space="0" w:color="auto"/>
        <w:bottom w:val="none" w:sz="0" w:space="0" w:color="auto"/>
        <w:right w:val="none" w:sz="0" w:space="0" w:color="auto"/>
      </w:divBdr>
    </w:div>
    <w:div w:id="543366199">
      <w:bodyDiv w:val="1"/>
      <w:marLeft w:val="0"/>
      <w:marRight w:val="0"/>
      <w:marTop w:val="0"/>
      <w:marBottom w:val="0"/>
      <w:divBdr>
        <w:top w:val="none" w:sz="0" w:space="0" w:color="auto"/>
        <w:left w:val="none" w:sz="0" w:space="0" w:color="auto"/>
        <w:bottom w:val="none" w:sz="0" w:space="0" w:color="auto"/>
        <w:right w:val="none" w:sz="0" w:space="0" w:color="auto"/>
      </w:divBdr>
    </w:div>
    <w:div w:id="545025528">
      <w:bodyDiv w:val="1"/>
      <w:marLeft w:val="0"/>
      <w:marRight w:val="0"/>
      <w:marTop w:val="0"/>
      <w:marBottom w:val="0"/>
      <w:divBdr>
        <w:top w:val="none" w:sz="0" w:space="0" w:color="auto"/>
        <w:left w:val="none" w:sz="0" w:space="0" w:color="auto"/>
        <w:bottom w:val="none" w:sz="0" w:space="0" w:color="auto"/>
        <w:right w:val="none" w:sz="0" w:space="0" w:color="auto"/>
      </w:divBdr>
    </w:div>
    <w:div w:id="545220514">
      <w:bodyDiv w:val="1"/>
      <w:marLeft w:val="0"/>
      <w:marRight w:val="0"/>
      <w:marTop w:val="0"/>
      <w:marBottom w:val="0"/>
      <w:divBdr>
        <w:top w:val="none" w:sz="0" w:space="0" w:color="auto"/>
        <w:left w:val="none" w:sz="0" w:space="0" w:color="auto"/>
        <w:bottom w:val="none" w:sz="0" w:space="0" w:color="auto"/>
        <w:right w:val="none" w:sz="0" w:space="0" w:color="auto"/>
      </w:divBdr>
    </w:div>
    <w:div w:id="546648634">
      <w:bodyDiv w:val="1"/>
      <w:marLeft w:val="0"/>
      <w:marRight w:val="0"/>
      <w:marTop w:val="0"/>
      <w:marBottom w:val="0"/>
      <w:divBdr>
        <w:top w:val="none" w:sz="0" w:space="0" w:color="auto"/>
        <w:left w:val="none" w:sz="0" w:space="0" w:color="auto"/>
        <w:bottom w:val="none" w:sz="0" w:space="0" w:color="auto"/>
        <w:right w:val="none" w:sz="0" w:space="0" w:color="auto"/>
      </w:divBdr>
    </w:div>
    <w:div w:id="552737445">
      <w:bodyDiv w:val="1"/>
      <w:marLeft w:val="0"/>
      <w:marRight w:val="0"/>
      <w:marTop w:val="0"/>
      <w:marBottom w:val="0"/>
      <w:divBdr>
        <w:top w:val="none" w:sz="0" w:space="0" w:color="auto"/>
        <w:left w:val="none" w:sz="0" w:space="0" w:color="auto"/>
        <w:bottom w:val="none" w:sz="0" w:space="0" w:color="auto"/>
        <w:right w:val="none" w:sz="0" w:space="0" w:color="auto"/>
      </w:divBdr>
    </w:div>
    <w:div w:id="553468765">
      <w:bodyDiv w:val="1"/>
      <w:marLeft w:val="0"/>
      <w:marRight w:val="0"/>
      <w:marTop w:val="0"/>
      <w:marBottom w:val="0"/>
      <w:divBdr>
        <w:top w:val="none" w:sz="0" w:space="0" w:color="auto"/>
        <w:left w:val="none" w:sz="0" w:space="0" w:color="auto"/>
        <w:bottom w:val="none" w:sz="0" w:space="0" w:color="auto"/>
        <w:right w:val="none" w:sz="0" w:space="0" w:color="auto"/>
      </w:divBdr>
    </w:div>
    <w:div w:id="562645762">
      <w:bodyDiv w:val="1"/>
      <w:marLeft w:val="0"/>
      <w:marRight w:val="0"/>
      <w:marTop w:val="0"/>
      <w:marBottom w:val="0"/>
      <w:divBdr>
        <w:top w:val="none" w:sz="0" w:space="0" w:color="auto"/>
        <w:left w:val="none" w:sz="0" w:space="0" w:color="auto"/>
        <w:bottom w:val="none" w:sz="0" w:space="0" w:color="auto"/>
        <w:right w:val="none" w:sz="0" w:space="0" w:color="auto"/>
      </w:divBdr>
    </w:div>
    <w:div w:id="563374394">
      <w:bodyDiv w:val="1"/>
      <w:marLeft w:val="0"/>
      <w:marRight w:val="0"/>
      <w:marTop w:val="0"/>
      <w:marBottom w:val="0"/>
      <w:divBdr>
        <w:top w:val="none" w:sz="0" w:space="0" w:color="auto"/>
        <w:left w:val="none" w:sz="0" w:space="0" w:color="auto"/>
        <w:bottom w:val="none" w:sz="0" w:space="0" w:color="auto"/>
        <w:right w:val="none" w:sz="0" w:space="0" w:color="auto"/>
      </w:divBdr>
    </w:div>
    <w:div w:id="565074183">
      <w:bodyDiv w:val="1"/>
      <w:marLeft w:val="0"/>
      <w:marRight w:val="0"/>
      <w:marTop w:val="0"/>
      <w:marBottom w:val="0"/>
      <w:divBdr>
        <w:top w:val="none" w:sz="0" w:space="0" w:color="auto"/>
        <w:left w:val="none" w:sz="0" w:space="0" w:color="auto"/>
        <w:bottom w:val="none" w:sz="0" w:space="0" w:color="auto"/>
        <w:right w:val="none" w:sz="0" w:space="0" w:color="auto"/>
      </w:divBdr>
    </w:div>
    <w:div w:id="571310044">
      <w:bodyDiv w:val="1"/>
      <w:marLeft w:val="0"/>
      <w:marRight w:val="0"/>
      <w:marTop w:val="0"/>
      <w:marBottom w:val="0"/>
      <w:divBdr>
        <w:top w:val="none" w:sz="0" w:space="0" w:color="auto"/>
        <w:left w:val="none" w:sz="0" w:space="0" w:color="auto"/>
        <w:bottom w:val="none" w:sz="0" w:space="0" w:color="auto"/>
        <w:right w:val="none" w:sz="0" w:space="0" w:color="auto"/>
      </w:divBdr>
    </w:div>
    <w:div w:id="571432812">
      <w:bodyDiv w:val="1"/>
      <w:marLeft w:val="0"/>
      <w:marRight w:val="0"/>
      <w:marTop w:val="0"/>
      <w:marBottom w:val="0"/>
      <w:divBdr>
        <w:top w:val="none" w:sz="0" w:space="0" w:color="auto"/>
        <w:left w:val="none" w:sz="0" w:space="0" w:color="auto"/>
        <w:bottom w:val="none" w:sz="0" w:space="0" w:color="auto"/>
        <w:right w:val="none" w:sz="0" w:space="0" w:color="auto"/>
      </w:divBdr>
    </w:div>
    <w:div w:id="575747914">
      <w:bodyDiv w:val="1"/>
      <w:marLeft w:val="0"/>
      <w:marRight w:val="0"/>
      <w:marTop w:val="0"/>
      <w:marBottom w:val="0"/>
      <w:divBdr>
        <w:top w:val="none" w:sz="0" w:space="0" w:color="auto"/>
        <w:left w:val="none" w:sz="0" w:space="0" w:color="auto"/>
        <w:bottom w:val="none" w:sz="0" w:space="0" w:color="auto"/>
        <w:right w:val="none" w:sz="0" w:space="0" w:color="auto"/>
      </w:divBdr>
    </w:div>
    <w:div w:id="577519727">
      <w:bodyDiv w:val="1"/>
      <w:marLeft w:val="0"/>
      <w:marRight w:val="0"/>
      <w:marTop w:val="0"/>
      <w:marBottom w:val="0"/>
      <w:divBdr>
        <w:top w:val="none" w:sz="0" w:space="0" w:color="auto"/>
        <w:left w:val="none" w:sz="0" w:space="0" w:color="auto"/>
        <w:bottom w:val="none" w:sz="0" w:space="0" w:color="auto"/>
        <w:right w:val="none" w:sz="0" w:space="0" w:color="auto"/>
      </w:divBdr>
    </w:div>
    <w:div w:id="580406208">
      <w:bodyDiv w:val="1"/>
      <w:marLeft w:val="0"/>
      <w:marRight w:val="0"/>
      <w:marTop w:val="0"/>
      <w:marBottom w:val="0"/>
      <w:divBdr>
        <w:top w:val="none" w:sz="0" w:space="0" w:color="auto"/>
        <w:left w:val="none" w:sz="0" w:space="0" w:color="auto"/>
        <w:bottom w:val="none" w:sz="0" w:space="0" w:color="auto"/>
        <w:right w:val="none" w:sz="0" w:space="0" w:color="auto"/>
      </w:divBdr>
    </w:div>
    <w:div w:id="580531857">
      <w:bodyDiv w:val="1"/>
      <w:marLeft w:val="0"/>
      <w:marRight w:val="0"/>
      <w:marTop w:val="0"/>
      <w:marBottom w:val="0"/>
      <w:divBdr>
        <w:top w:val="none" w:sz="0" w:space="0" w:color="auto"/>
        <w:left w:val="none" w:sz="0" w:space="0" w:color="auto"/>
        <w:bottom w:val="none" w:sz="0" w:space="0" w:color="auto"/>
        <w:right w:val="none" w:sz="0" w:space="0" w:color="auto"/>
      </w:divBdr>
    </w:div>
    <w:div w:id="589972910">
      <w:bodyDiv w:val="1"/>
      <w:marLeft w:val="0"/>
      <w:marRight w:val="0"/>
      <w:marTop w:val="0"/>
      <w:marBottom w:val="0"/>
      <w:divBdr>
        <w:top w:val="none" w:sz="0" w:space="0" w:color="auto"/>
        <w:left w:val="none" w:sz="0" w:space="0" w:color="auto"/>
        <w:bottom w:val="none" w:sz="0" w:space="0" w:color="auto"/>
        <w:right w:val="none" w:sz="0" w:space="0" w:color="auto"/>
      </w:divBdr>
    </w:div>
    <w:div w:id="592667585">
      <w:bodyDiv w:val="1"/>
      <w:marLeft w:val="0"/>
      <w:marRight w:val="0"/>
      <w:marTop w:val="0"/>
      <w:marBottom w:val="0"/>
      <w:divBdr>
        <w:top w:val="none" w:sz="0" w:space="0" w:color="auto"/>
        <w:left w:val="none" w:sz="0" w:space="0" w:color="auto"/>
        <w:bottom w:val="none" w:sz="0" w:space="0" w:color="auto"/>
        <w:right w:val="none" w:sz="0" w:space="0" w:color="auto"/>
      </w:divBdr>
    </w:div>
    <w:div w:id="595863265">
      <w:bodyDiv w:val="1"/>
      <w:marLeft w:val="0"/>
      <w:marRight w:val="0"/>
      <w:marTop w:val="0"/>
      <w:marBottom w:val="0"/>
      <w:divBdr>
        <w:top w:val="none" w:sz="0" w:space="0" w:color="auto"/>
        <w:left w:val="none" w:sz="0" w:space="0" w:color="auto"/>
        <w:bottom w:val="none" w:sz="0" w:space="0" w:color="auto"/>
        <w:right w:val="none" w:sz="0" w:space="0" w:color="auto"/>
      </w:divBdr>
    </w:div>
    <w:div w:id="596910852">
      <w:bodyDiv w:val="1"/>
      <w:marLeft w:val="0"/>
      <w:marRight w:val="0"/>
      <w:marTop w:val="0"/>
      <w:marBottom w:val="0"/>
      <w:divBdr>
        <w:top w:val="none" w:sz="0" w:space="0" w:color="auto"/>
        <w:left w:val="none" w:sz="0" w:space="0" w:color="auto"/>
        <w:bottom w:val="none" w:sz="0" w:space="0" w:color="auto"/>
        <w:right w:val="none" w:sz="0" w:space="0" w:color="auto"/>
      </w:divBdr>
    </w:div>
    <w:div w:id="597101239">
      <w:bodyDiv w:val="1"/>
      <w:marLeft w:val="0"/>
      <w:marRight w:val="0"/>
      <w:marTop w:val="0"/>
      <w:marBottom w:val="0"/>
      <w:divBdr>
        <w:top w:val="none" w:sz="0" w:space="0" w:color="auto"/>
        <w:left w:val="none" w:sz="0" w:space="0" w:color="auto"/>
        <w:bottom w:val="none" w:sz="0" w:space="0" w:color="auto"/>
        <w:right w:val="none" w:sz="0" w:space="0" w:color="auto"/>
      </w:divBdr>
    </w:div>
    <w:div w:id="599219021">
      <w:bodyDiv w:val="1"/>
      <w:marLeft w:val="0"/>
      <w:marRight w:val="0"/>
      <w:marTop w:val="0"/>
      <w:marBottom w:val="0"/>
      <w:divBdr>
        <w:top w:val="none" w:sz="0" w:space="0" w:color="auto"/>
        <w:left w:val="none" w:sz="0" w:space="0" w:color="auto"/>
        <w:bottom w:val="none" w:sz="0" w:space="0" w:color="auto"/>
        <w:right w:val="none" w:sz="0" w:space="0" w:color="auto"/>
      </w:divBdr>
    </w:div>
    <w:div w:id="599873141">
      <w:bodyDiv w:val="1"/>
      <w:marLeft w:val="0"/>
      <w:marRight w:val="0"/>
      <w:marTop w:val="0"/>
      <w:marBottom w:val="0"/>
      <w:divBdr>
        <w:top w:val="none" w:sz="0" w:space="0" w:color="auto"/>
        <w:left w:val="none" w:sz="0" w:space="0" w:color="auto"/>
        <w:bottom w:val="none" w:sz="0" w:space="0" w:color="auto"/>
        <w:right w:val="none" w:sz="0" w:space="0" w:color="auto"/>
      </w:divBdr>
    </w:div>
    <w:div w:id="600769894">
      <w:bodyDiv w:val="1"/>
      <w:marLeft w:val="0"/>
      <w:marRight w:val="0"/>
      <w:marTop w:val="0"/>
      <w:marBottom w:val="0"/>
      <w:divBdr>
        <w:top w:val="none" w:sz="0" w:space="0" w:color="auto"/>
        <w:left w:val="none" w:sz="0" w:space="0" w:color="auto"/>
        <w:bottom w:val="none" w:sz="0" w:space="0" w:color="auto"/>
        <w:right w:val="none" w:sz="0" w:space="0" w:color="auto"/>
      </w:divBdr>
    </w:div>
    <w:div w:id="602222848">
      <w:bodyDiv w:val="1"/>
      <w:marLeft w:val="0"/>
      <w:marRight w:val="0"/>
      <w:marTop w:val="0"/>
      <w:marBottom w:val="0"/>
      <w:divBdr>
        <w:top w:val="none" w:sz="0" w:space="0" w:color="auto"/>
        <w:left w:val="none" w:sz="0" w:space="0" w:color="auto"/>
        <w:bottom w:val="none" w:sz="0" w:space="0" w:color="auto"/>
        <w:right w:val="none" w:sz="0" w:space="0" w:color="auto"/>
      </w:divBdr>
    </w:div>
    <w:div w:id="608002869">
      <w:bodyDiv w:val="1"/>
      <w:marLeft w:val="0"/>
      <w:marRight w:val="0"/>
      <w:marTop w:val="0"/>
      <w:marBottom w:val="0"/>
      <w:divBdr>
        <w:top w:val="none" w:sz="0" w:space="0" w:color="auto"/>
        <w:left w:val="none" w:sz="0" w:space="0" w:color="auto"/>
        <w:bottom w:val="none" w:sz="0" w:space="0" w:color="auto"/>
        <w:right w:val="none" w:sz="0" w:space="0" w:color="auto"/>
      </w:divBdr>
    </w:div>
    <w:div w:id="609043451">
      <w:bodyDiv w:val="1"/>
      <w:marLeft w:val="0"/>
      <w:marRight w:val="0"/>
      <w:marTop w:val="0"/>
      <w:marBottom w:val="0"/>
      <w:divBdr>
        <w:top w:val="none" w:sz="0" w:space="0" w:color="auto"/>
        <w:left w:val="none" w:sz="0" w:space="0" w:color="auto"/>
        <w:bottom w:val="none" w:sz="0" w:space="0" w:color="auto"/>
        <w:right w:val="none" w:sz="0" w:space="0" w:color="auto"/>
      </w:divBdr>
    </w:div>
    <w:div w:id="609315566">
      <w:bodyDiv w:val="1"/>
      <w:marLeft w:val="0"/>
      <w:marRight w:val="0"/>
      <w:marTop w:val="0"/>
      <w:marBottom w:val="0"/>
      <w:divBdr>
        <w:top w:val="none" w:sz="0" w:space="0" w:color="auto"/>
        <w:left w:val="none" w:sz="0" w:space="0" w:color="auto"/>
        <w:bottom w:val="none" w:sz="0" w:space="0" w:color="auto"/>
        <w:right w:val="none" w:sz="0" w:space="0" w:color="auto"/>
      </w:divBdr>
    </w:div>
    <w:div w:id="612245196">
      <w:bodyDiv w:val="1"/>
      <w:marLeft w:val="0"/>
      <w:marRight w:val="0"/>
      <w:marTop w:val="0"/>
      <w:marBottom w:val="0"/>
      <w:divBdr>
        <w:top w:val="none" w:sz="0" w:space="0" w:color="auto"/>
        <w:left w:val="none" w:sz="0" w:space="0" w:color="auto"/>
        <w:bottom w:val="none" w:sz="0" w:space="0" w:color="auto"/>
        <w:right w:val="none" w:sz="0" w:space="0" w:color="auto"/>
      </w:divBdr>
    </w:div>
    <w:div w:id="618797438">
      <w:bodyDiv w:val="1"/>
      <w:marLeft w:val="0"/>
      <w:marRight w:val="0"/>
      <w:marTop w:val="0"/>
      <w:marBottom w:val="0"/>
      <w:divBdr>
        <w:top w:val="none" w:sz="0" w:space="0" w:color="auto"/>
        <w:left w:val="none" w:sz="0" w:space="0" w:color="auto"/>
        <w:bottom w:val="none" w:sz="0" w:space="0" w:color="auto"/>
        <w:right w:val="none" w:sz="0" w:space="0" w:color="auto"/>
      </w:divBdr>
    </w:div>
    <w:div w:id="619344244">
      <w:bodyDiv w:val="1"/>
      <w:marLeft w:val="0"/>
      <w:marRight w:val="0"/>
      <w:marTop w:val="0"/>
      <w:marBottom w:val="0"/>
      <w:divBdr>
        <w:top w:val="none" w:sz="0" w:space="0" w:color="auto"/>
        <w:left w:val="none" w:sz="0" w:space="0" w:color="auto"/>
        <w:bottom w:val="none" w:sz="0" w:space="0" w:color="auto"/>
        <w:right w:val="none" w:sz="0" w:space="0" w:color="auto"/>
      </w:divBdr>
    </w:div>
    <w:div w:id="622002696">
      <w:bodyDiv w:val="1"/>
      <w:marLeft w:val="0"/>
      <w:marRight w:val="0"/>
      <w:marTop w:val="0"/>
      <w:marBottom w:val="0"/>
      <w:divBdr>
        <w:top w:val="none" w:sz="0" w:space="0" w:color="auto"/>
        <w:left w:val="none" w:sz="0" w:space="0" w:color="auto"/>
        <w:bottom w:val="none" w:sz="0" w:space="0" w:color="auto"/>
        <w:right w:val="none" w:sz="0" w:space="0" w:color="auto"/>
      </w:divBdr>
    </w:div>
    <w:div w:id="622348765">
      <w:bodyDiv w:val="1"/>
      <w:marLeft w:val="0"/>
      <w:marRight w:val="0"/>
      <w:marTop w:val="0"/>
      <w:marBottom w:val="0"/>
      <w:divBdr>
        <w:top w:val="none" w:sz="0" w:space="0" w:color="auto"/>
        <w:left w:val="none" w:sz="0" w:space="0" w:color="auto"/>
        <w:bottom w:val="none" w:sz="0" w:space="0" w:color="auto"/>
        <w:right w:val="none" w:sz="0" w:space="0" w:color="auto"/>
      </w:divBdr>
    </w:div>
    <w:div w:id="623120792">
      <w:bodyDiv w:val="1"/>
      <w:marLeft w:val="0"/>
      <w:marRight w:val="0"/>
      <w:marTop w:val="0"/>
      <w:marBottom w:val="0"/>
      <w:divBdr>
        <w:top w:val="none" w:sz="0" w:space="0" w:color="auto"/>
        <w:left w:val="none" w:sz="0" w:space="0" w:color="auto"/>
        <w:bottom w:val="none" w:sz="0" w:space="0" w:color="auto"/>
        <w:right w:val="none" w:sz="0" w:space="0" w:color="auto"/>
      </w:divBdr>
    </w:div>
    <w:div w:id="623274348">
      <w:bodyDiv w:val="1"/>
      <w:marLeft w:val="0"/>
      <w:marRight w:val="0"/>
      <w:marTop w:val="0"/>
      <w:marBottom w:val="0"/>
      <w:divBdr>
        <w:top w:val="none" w:sz="0" w:space="0" w:color="auto"/>
        <w:left w:val="none" w:sz="0" w:space="0" w:color="auto"/>
        <w:bottom w:val="none" w:sz="0" w:space="0" w:color="auto"/>
        <w:right w:val="none" w:sz="0" w:space="0" w:color="auto"/>
      </w:divBdr>
    </w:div>
    <w:div w:id="626202216">
      <w:bodyDiv w:val="1"/>
      <w:marLeft w:val="0"/>
      <w:marRight w:val="0"/>
      <w:marTop w:val="0"/>
      <w:marBottom w:val="0"/>
      <w:divBdr>
        <w:top w:val="none" w:sz="0" w:space="0" w:color="auto"/>
        <w:left w:val="none" w:sz="0" w:space="0" w:color="auto"/>
        <w:bottom w:val="none" w:sz="0" w:space="0" w:color="auto"/>
        <w:right w:val="none" w:sz="0" w:space="0" w:color="auto"/>
      </w:divBdr>
    </w:div>
    <w:div w:id="628363074">
      <w:bodyDiv w:val="1"/>
      <w:marLeft w:val="0"/>
      <w:marRight w:val="0"/>
      <w:marTop w:val="0"/>
      <w:marBottom w:val="0"/>
      <w:divBdr>
        <w:top w:val="none" w:sz="0" w:space="0" w:color="auto"/>
        <w:left w:val="none" w:sz="0" w:space="0" w:color="auto"/>
        <w:bottom w:val="none" w:sz="0" w:space="0" w:color="auto"/>
        <w:right w:val="none" w:sz="0" w:space="0" w:color="auto"/>
      </w:divBdr>
    </w:div>
    <w:div w:id="628974156">
      <w:bodyDiv w:val="1"/>
      <w:marLeft w:val="0"/>
      <w:marRight w:val="0"/>
      <w:marTop w:val="0"/>
      <w:marBottom w:val="0"/>
      <w:divBdr>
        <w:top w:val="none" w:sz="0" w:space="0" w:color="auto"/>
        <w:left w:val="none" w:sz="0" w:space="0" w:color="auto"/>
        <w:bottom w:val="none" w:sz="0" w:space="0" w:color="auto"/>
        <w:right w:val="none" w:sz="0" w:space="0" w:color="auto"/>
      </w:divBdr>
    </w:div>
    <w:div w:id="632370996">
      <w:bodyDiv w:val="1"/>
      <w:marLeft w:val="0"/>
      <w:marRight w:val="0"/>
      <w:marTop w:val="0"/>
      <w:marBottom w:val="0"/>
      <w:divBdr>
        <w:top w:val="none" w:sz="0" w:space="0" w:color="auto"/>
        <w:left w:val="none" w:sz="0" w:space="0" w:color="auto"/>
        <w:bottom w:val="none" w:sz="0" w:space="0" w:color="auto"/>
        <w:right w:val="none" w:sz="0" w:space="0" w:color="auto"/>
      </w:divBdr>
    </w:div>
    <w:div w:id="636297612">
      <w:bodyDiv w:val="1"/>
      <w:marLeft w:val="0"/>
      <w:marRight w:val="0"/>
      <w:marTop w:val="0"/>
      <w:marBottom w:val="0"/>
      <w:divBdr>
        <w:top w:val="none" w:sz="0" w:space="0" w:color="auto"/>
        <w:left w:val="none" w:sz="0" w:space="0" w:color="auto"/>
        <w:bottom w:val="none" w:sz="0" w:space="0" w:color="auto"/>
        <w:right w:val="none" w:sz="0" w:space="0" w:color="auto"/>
      </w:divBdr>
    </w:div>
    <w:div w:id="641693553">
      <w:bodyDiv w:val="1"/>
      <w:marLeft w:val="0"/>
      <w:marRight w:val="0"/>
      <w:marTop w:val="0"/>
      <w:marBottom w:val="0"/>
      <w:divBdr>
        <w:top w:val="none" w:sz="0" w:space="0" w:color="auto"/>
        <w:left w:val="none" w:sz="0" w:space="0" w:color="auto"/>
        <w:bottom w:val="none" w:sz="0" w:space="0" w:color="auto"/>
        <w:right w:val="none" w:sz="0" w:space="0" w:color="auto"/>
      </w:divBdr>
    </w:div>
    <w:div w:id="641883627">
      <w:bodyDiv w:val="1"/>
      <w:marLeft w:val="0"/>
      <w:marRight w:val="0"/>
      <w:marTop w:val="0"/>
      <w:marBottom w:val="0"/>
      <w:divBdr>
        <w:top w:val="none" w:sz="0" w:space="0" w:color="auto"/>
        <w:left w:val="none" w:sz="0" w:space="0" w:color="auto"/>
        <w:bottom w:val="none" w:sz="0" w:space="0" w:color="auto"/>
        <w:right w:val="none" w:sz="0" w:space="0" w:color="auto"/>
      </w:divBdr>
    </w:div>
    <w:div w:id="643586387">
      <w:bodyDiv w:val="1"/>
      <w:marLeft w:val="0"/>
      <w:marRight w:val="0"/>
      <w:marTop w:val="0"/>
      <w:marBottom w:val="0"/>
      <w:divBdr>
        <w:top w:val="none" w:sz="0" w:space="0" w:color="auto"/>
        <w:left w:val="none" w:sz="0" w:space="0" w:color="auto"/>
        <w:bottom w:val="none" w:sz="0" w:space="0" w:color="auto"/>
        <w:right w:val="none" w:sz="0" w:space="0" w:color="auto"/>
      </w:divBdr>
    </w:div>
    <w:div w:id="645820905">
      <w:bodyDiv w:val="1"/>
      <w:marLeft w:val="0"/>
      <w:marRight w:val="0"/>
      <w:marTop w:val="0"/>
      <w:marBottom w:val="0"/>
      <w:divBdr>
        <w:top w:val="none" w:sz="0" w:space="0" w:color="auto"/>
        <w:left w:val="none" w:sz="0" w:space="0" w:color="auto"/>
        <w:bottom w:val="none" w:sz="0" w:space="0" w:color="auto"/>
        <w:right w:val="none" w:sz="0" w:space="0" w:color="auto"/>
      </w:divBdr>
    </w:div>
    <w:div w:id="650061170">
      <w:bodyDiv w:val="1"/>
      <w:marLeft w:val="0"/>
      <w:marRight w:val="0"/>
      <w:marTop w:val="0"/>
      <w:marBottom w:val="0"/>
      <w:divBdr>
        <w:top w:val="none" w:sz="0" w:space="0" w:color="auto"/>
        <w:left w:val="none" w:sz="0" w:space="0" w:color="auto"/>
        <w:bottom w:val="none" w:sz="0" w:space="0" w:color="auto"/>
        <w:right w:val="none" w:sz="0" w:space="0" w:color="auto"/>
      </w:divBdr>
    </w:div>
    <w:div w:id="651065613">
      <w:bodyDiv w:val="1"/>
      <w:marLeft w:val="0"/>
      <w:marRight w:val="0"/>
      <w:marTop w:val="0"/>
      <w:marBottom w:val="0"/>
      <w:divBdr>
        <w:top w:val="none" w:sz="0" w:space="0" w:color="auto"/>
        <w:left w:val="none" w:sz="0" w:space="0" w:color="auto"/>
        <w:bottom w:val="none" w:sz="0" w:space="0" w:color="auto"/>
        <w:right w:val="none" w:sz="0" w:space="0" w:color="auto"/>
      </w:divBdr>
    </w:div>
    <w:div w:id="655185665">
      <w:bodyDiv w:val="1"/>
      <w:marLeft w:val="0"/>
      <w:marRight w:val="0"/>
      <w:marTop w:val="0"/>
      <w:marBottom w:val="0"/>
      <w:divBdr>
        <w:top w:val="none" w:sz="0" w:space="0" w:color="auto"/>
        <w:left w:val="none" w:sz="0" w:space="0" w:color="auto"/>
        <w:bottom w:val="none" w:sz="0" w:space="0" w:color="auto"/>
        <w:right w:val="none" w:sz="0" w:space="0" w:color="auto"/>
      </w:divBdr>
    </w:div>
    <w:div w:id="657658688">
      <w:bodyDiv w:val="1"/>
      <w:marLeft w:val="0"/>
      <w:marRight w:val="0"/>
      <w:marTop w:val="0"/>
      <w:marBottom w:val="0"/>
      <w:divBdr>
        <w:top w:val="none" w:sz="0" w:space="0" w:color="auto"/>
        <w:left w:val="none" w:sz="0" w:space="0" w:color="auto"/>
        <w:bottom w:val="none" w:sz="0" w:space="0" w:color="auto"/>
        <w:right w:val="none" w:sz="0" w:space="0" w:color="auto"/>
      </w:divBdr>
    </w:div>
    <w:div w:id="657927228">
      <w:bodyDiv w:val="1"/>
      <w:marLeft w:val="0"/>
      <w:marRight w:val="0"/>
      <w:marTop w:val="0"/>
      <w:marBottom w:val="0"/>
      <w:divBdr>
        <w:top w:val="none" w:sz="0" w:space="0" w:color="auto"/>
        <w:left w:val="none" w:sz="0" w:space="0" w:color="auto"/>
        <w:bottom w:val="none" w:sz="0" w:space="0" w:color="auto"/>
        <w:right w:val="none" w:sz="0" w:space="0" w:color="auto"/>
      </w:divBdr>
    </w:div>
    <w:div w:id="661737583">
      <w:bodyDiv w:val="1"/>
      <w:marLeft w:val="0"/>
      <w:marRight w:val="0"/>
      <w:marTop w:val="0"/>
      <w:marBottom w:val="0"/>
      <w:divBdr>
        <w:top w:val="none" w:sz="0" w:space="0" w:color="auto"/>
        <w:left w:val="none" w:sz="0" w:space="0" w:color="auto"/>
        <w:bottom w:val="none" w:sz="0" w:space="0" w:color="auto"/>
        <w:right w:val="none" w:sz="0" w:space="0" w:color="auto"/>
      </w:divBdr>
    </w:div>
    <w:div w:id="662198989">
      <w:bodyDiv w:val="1"/>
      <w:marLeft w:val="0"/>
      <w:marRight w:val="0"/>
      <w:marTop w:val="0"/>
      <w:marBottom w:val="0"/>
      <w:divBdr>
        <w:top w:val="none" w:sz="0" w:space="0" w:color="auto"/>
        <w:left w:val="none" w:sz="0" w:space="0" w:color="auto"/>
        <w:bottom w:val="none" w:sz="0" w:space="0" w:color="auto"/>
        <w:right w:val="none" w:sz="0" w:space="0" w:color="auto"/>
      </w:divBdr>
      <w:divsChild>
        <w:div w:id="536552814">
          <w:marLeft w:val="0"/>
          <w:marRight w:val="0"/>
          <w:marTop w:val="0"/>
          <w:marBottom w:val="0"/>
          <w:divBdr>
            <w:top w:val="none" w:sz="0" w:space="0" w:color="auto"/>
            <w:left w:val="none" w:sz="0" w:space="0" w:color="auto"/>
            <w:bottom w:val="none" w:sz="0" w:space="0" w:color="auto"/>
            <w:right w:val="none" w:sz="0" w:space="0" w:color="auto"/>
          </w:divBdr>
        </w:div>
      </w:divsChild>
    </w:div>
    <w:div w:id="662858325">
      <w:bodyDiv w:val="1"/>
      <w:marLeft w:val="0"/>
      <w:marRight w:val="0"/>
      <w:marTop w:val="0"/>
      <w:marBottom w:val="0"/>
      <w:divBdr>
        <w:top w:val="none" w:sz="0" w:space="0" w:color="auto"/>
        <w:left w:val="none" w:sz="0" w:space="0" w:color="auto"/>
        <w:bottom w:val="none" w:sz="0" w:space="0" w:color="auto"/>
        <w:right w:val="none" w:sz="0" w:space="0" w:color="auto"/>
      </w:divBdr>
    </w:div>
    <w:div w:id="667712031">
      <w:bodyDiv w:val="1"/>
      <w:marLeft w:val="0"/>
      <w:marRight w:val="0"/>
      <w:marTop w:val="0"/>
      <w:marBottom w:val="0"/>
      <w:divBdr>
        <w:top w:val="none" w:sz="0" w:space="0" w:color="auto"/>
        <w:left w:val="none" w:sz="0" w:space="0" w:color="auto"/>
        <w:bottom w:val="none" w:sz="0" w:space="0" w:color="auto"/>
        <w:right w:val="none" w:sz="0" w:space="0" w:color="auto"/>
      </w:divBdr>
    </w:div>
    <w:div w:id="668563137">
      <w:bodyDiv w:val="1"/>
      <w:marLeft w:val="0"/>
      <w:marRight w:val="0"/>
      <w:marTop w:val="0"/>
      <w:marBottom w:val="0"/>
      <w:divBdr>
        <w:top w:val="none" w:sz="0" w:space="0" w:color="auto"/>
        <w:left w:val="none" w:sz="0" w:space="0" w:color="auto"/>
        <w:bottom w:val="none" w:sz="0" w:space="0" w:color="auto"/>
        <w:right w:val="none" w:sz="0" w:space="0" w:color="auto"/>
      </w:divBdr>
    </w:div>
    <w:div w:id="669454595">
      <w:bodyDiv w:val="1"/>
      <w:marLeft w:val="0"/>
      <w:marRight w:val="0"/>
      <w:marTop w:val="0"/>
      <w:marBottom w:val="0"/>
      <w:divBdr>
        <w:top w:val="none" w:sz="0" w:space="0" w:color="auto"/>
        <w:left w:val="none" w:sz="0" w:space="0" w:color="auto"/>
        <w:bottom w:val="none" w:sz="0" w:space="0" w:color="auto"/>
        <w:right w:val="none" w:sz="0" w:space="0" w:color="auto"/>
      </w:divBdr>
    </w:div>
    <w:div w:id="670374236">
      <w:bodyDiv w:val="1"/>
      <w:marLeft w:val="0"/>
      <w:marRight w:val="0"/>
      <w:marTop w:val="0"/>
      <w:marBottom w:val="0"/>
      <w:divBdr>
        <w:top w:val="none" w:sz="0" w:space="0" w:color="auto"/>
        <w:left w:val="none" w:sz="0" w:space="0" w:color="auto"/>
        <w:bottom w:val="none" w:sz="0" w:space="0" w:color="auto"/>
        <w:right w:val="none" w:sz="0" w:space="0" w:color="auto"/>
      </w:divBdr>
    </w:div>
    <w:div w:id="670527092">
      <w:bodyDiv w:val="1"/>
      <w:marLeft w:val="0"/>
      <w:marRight w:val="0"/>
      <w:marTop w:val="0"/>
      <w:marBottom w:val="0"/>
      <w:divBdr>
        <w:top w:val="none" w:sz="0" w:space="0" w:color="auto"/>
        <w:left w:val="none" w:sz="0" w:space="0" w:color="auto"/>
        <w:bottom w:val="none" w:sz="0" w:space="0" w:color="auto"/>
        <w:right w:val="none" w:sz="0" w:space="0" w:color="auto"/>
      </w:divBdr>
    </w:div>
    <w:div w:id="674964228">
      <w:bodyDiv w:val="1"/>
      <w:marLeft w:val="0"/>
      <w:marRight w:val="0"/>
      <w:marTop w:val="0"/>
      <w:marBottom w:val="0"/>
      <w:divBdr>
        <w:top w:val="none" w:sz="0" w:space="0" w:color="auto"/>
        <w:left w:val="none" w:sz="0" w:space="0" w:color="auto"/>
        <w:bottom w:val="none" w:sz="0" w:space="0" w:color="auto"/>
        <w:right w:val="none" w:sz="0" w:space="0" w:color="auto"/>
      </w:divBdr>
    </w:div>
    <w:div w:id="683555650">
      <w:bodyDiv w:val="1"/>
      <w:marLeft w:val="0"/>
      <w:marRight w:val="0"/>
      <w:marTop w:val="0"/>
      <w:marBottom w:val="0"/>
      <w:divBdr>
        <w:top w:val="none" w:sz="0" w:space="0" w:color="auto"/>
        <w:left w:val="none" w:sz="0" w:space="0" w:color="auto"/>
        <w:bottom w:val="none" w:sz="0" w:space="0" w:color="auto"/>
        <w:right w:val="none" w:sz="0" w:space="0" w:color="auto"/>
      </w:divBdr>
    </w:div>
    <w:div w:id="685786735">
      <w:bodyDiv w:val="1"/>
      <w:marLeft w:val="0"/>
      <w:marRight w:val="0"/>
      <w:marTop w:val="0"/>
      <w:marBottom w:val="0"/>
      <w:divBdr>
        <w:top w:val="none" w:sz="0" w:space="0" w:color="auto"/>
        <w:left w:val="none" w:sz="0" w:space="0" w:color="auto"/>
        <w:bottom w:val="none" w:sz="0" w:space="0" w:color="auto"/>
        <w:right w:val="none" w:sz="0" w:space="0" w:color="auto"/>
      </w:divBdr>
    </w:div>
    <w:div w:id="686442254">
      <w:bodyDiv w:val="1"/>
      <w:marLeft w:val="0"/>
      <w:marRight w:val="0"/>
      <w:marTop w:val="0"/>
      <w:marBottom w:val="0"/>
      <w:divBdr>
        <w:top w:val="none" w:sz="0" w:space="0" w:color="auto"/>
        <w:left w:val="none" w:sz="0" w:space="0" w:color="auto"/>
        <w:bottom w:val="none" w:sz="0" w:space="0" w:color="auto"/>
        <w:right w:val="none" w:sz="0" w:space="0" w:color="auto"/>
      </w:divBdr>
    </w:div>
    <w:div w:id="687685285">
      <w:bodyDiv w:val="1"/>
      <w:marLeft w:val="0"/>
      <w:marRight w:val="0"/>
      <w:marTop w:val="0"/>
      <w:marBottom w:val="0"/>
      <w:divBdr>
        <w:top w:val="none" w:sz="0" w:space="0" w:color="auto"/>
        <w:left w:val="none" w:sz="0" w:space="0" w:color="auto"/>
        <w:bottom w:val="none" w:sz="0" w:space="0" w:color="auto"/>
        <w:right w:val="none" w:sz="0" w:space="0" w:color="auto"/>
      </w:divBdr>
    </w:div>
    <w:div w:id="691958837">
      <w:bodyDiv w:val="1"/>
      <w:marLeft w:val="0"/>
      <w:marRight w:val="0"/>
      <w:marTop w:val="0"/>
      <w:marBottom w:val="0"/>
      <w:divBdr>
        <w:top w:val="none" w:sz="0" w:space="0" w:color="auto"/>
        <w:left w:val="none" w:sz="0" w:space="0" w:color="auto"/>
        <w:bottom w:val="none" w:sz="0" w:space="0" w:color="auto"/>
        <w:right w:val="none" w:sz="0" w:space="0" w:color="auto"/>
      </w:divBdr>
    </w:div>
    <w:div w:id="693962257">
      <w:bodyDiv w:val="1"/>
      <w:marLeft w:val="0"/>
      <w:marRight w:val="0"/>
      <w:marTop w:val="0"/>
      <w:marBottom w:val="0"/>
      <w:divBdr>
        <w:top w:val="none" w:sz="0" w:space="0" w:color="auto"/>
        <w:left w:val="none" w:sz="0" w:space="0" w:color="auto"/>
        <w:bottom w:val="none" w:sz="0" w:space="0" w:color="auto"/>
        <w:right w:val="none" w:sz="0" w:space="0" w:color="auto"/>
      </w:divBdr>
    </w:div>
    <w:div w:id="698315869">
      <w:bodyDiv w:val="1"/>
      <w:marLeft w:val="0"/>
      <w:marRight w:val="0"/>
      <w:marTop w:val="0"/>
      <w:marBottom w:val="0"/>
      <w:divBdr>
        <w:top w:val="none" w:sz="0" w:space="0" w:color="auto"/>
        <w:left w:val="none" w:sz="0" w:space="0" w:color="auto"/>
        <w:bottom w:val="none" w:sz="0" w:space="0" w:color="auto"/>
        <w:right w:val="none" w:sz="0" w:space="0" w:color="auto"/>
      </w:divBdr>
    </w:div>
    <w:div w:id="708185231">
      <w:bodyDiv w:val="1"/>
      <w:marLeft w:val="0"/>
      <w:marRight w:val="0"/>
      <w:marTop w:val="0"/>
      <w:marBottom w:val="0"/>
      <w:divBdr>
        <w:top w:val="none" w:sz="0" w:space="0" w:color="auto"/>
        <w:left w:val="none" w:sz="0" w:space="0" w:color="auto"/>
        <w:bottom w:val="none" w:sz="0" w:space="0" w:color="auto"/>
        <w:right w:val="none" w:sz="0" w:space="0" w:color="auto"/>
      </w:divBdr>
    </w:div>
    <w:div w:id="708646479">
      <w:bodyDiv w:val="1"/>
      <w:marLeft w:val="0"/>
      <w:marRight w:val="0"/>
      <w:marTop w:val="0"/>
      <w:marBottom w:val="0"/>
      <w:divBdr>
        <w:top w:val="none" w:sz="0" w:space="0" w:color="auto"/>
        <w:left w:val="none" w:sz="0" w:space="0" w:color="auto"/>
        <w:bottom w:val="none" w:sz="0" w:space="0" w:color="auto"/>
        <w:right w:val="none" w:sz="0" w:space="0" w:color="auto"/>
      </w:divBdr>
      <w:divsChild>
        <w:div w:id="307057184">
          <w:marLeft w:val="0"/>
          <w:marRight w:val="0"/>
          <w:marTop w:val="0"/>
          <w:marBottom w:val="0"/>
          <w:divBdr>
            <w:top w:val="none" w:sz="0" w:space="0" w:color="auto"/>
            <w:left w:val="none" w:sz="0" w:space="0" w:color="auto"/>
            <w:bottom w:val="none" w:sz="0" w:space="0" w:color="auto"/>
            <w:right w:val="none" w:sz="0" w:space="0" w:color="auto"/>
          </w:divBdr>
        </w:div>
        <w:div w:id="540243730">
          <w:marLeft w:val="0"/>
          <w:marRight w:val="0"/>
          <w:marTop w:val="0"/>
          <w:marBottom w:val="0"/>
          <w:divBdr>
            <w:top w:val="none" w:sz="0" w:space="0" w:color="auto"/>
            <w:left w:val="none" w:sz="0" w:space="0" w:color="auto"/>
            <w:bottom w:val="none" w:sz="0" w:space="0" w:color="auto"/>
            <w:right w:val="none" w:sz="0" w:space="0" w:color="auto"/>
          </w:divBdr>
        </w:div>
        <w:div w:id="951475684">
          <w:marLeft w:val="0"/>
          <w:marRight w:val="0"/>
          <w:marTop w:val="0"/>
          <w:marBottom w:val="0"/>
          <w:divBdr>
            <w:top w:val="none" w:sz="0" w:space="0" w:color="auto"/>
            <w:left w:val="none" w:sz="0" w:space="0" w:color="auto"/>
            <w:bottom w:val="none" w:sz="0" w:space="0" w:color="auto"/>
            <w:right w:val="none" w:sz="0" w:space="0" w:color="auto"/>
          </w:divBdr>
        </w:div>
      </w:divsChild>
    </w:div>
    <w:div w:id="710303542">
      <w:bodyDiv w:val="1"/>
      <w:marLeft w:val="0"/>
      <w:marRight w:val="0"/>
      <w:marTop w:val="0"/>
      <w:marBottom w:val="0"/>
      <w:divBdr>
        <w:top w:val="none" w:sz="0" w:space="0" w:color="auto"/>
        <w:left w:val="none" w:sz="0" w:space="0" w:color="auto"/>
        <w:bottom w:val="none" w:sz="0" w:space="0" w:color="auto"/>
        <w:right w:val="none" w:sz="0" w:space="0" w:color="auto"/>
      </w:divBdr>
    </w:div>
    <w:div w:id="713040303">
      <w:bodyDiv w:val="1"/>
      <w:marLeft w:val="0"/>
      <w:marRight w:val="0"/>
      <w:marTop w:val="0"/>
      <w:marBottom w:val="0"/>
      <w:divBdr>
        <w:top w:val="none" w:sz="0" w:space="0" w:color="auto"/>
        <w:left w:val="none" w:sz="0" w:space="0" w:color="auto"/>
        <w:bottom w:val="none" w:sz="0" w:space="0" w:color="auto"/>
        <w:right w:val="none" w:sz="0" w:space="0" w:color="auto"/>
      </w:divBdr>
    </w:div>
    <w:div w:id="714231797">
      <w:bodyDiv w:val="1"/>
      <w:marLeft w:val="0"/>
      <w:marRight w:val="0"/>
      <w:marTop w:val="0"/>
      <w:marBottom w:val="0"/>
      <w:divBdr>
        <w:top w:val="none" w:sz="0" w:space="0" w:color="auto"/>
        <w:left w:val="none" w:sz="0" w:space="0" w:color="auto"/>
        <w:bottom w:val="none" w:sz="0" w:space="0" w:color="auto"/>
        <w:right w:val="none" w:sz="0" w:space="0" w:color="auto"/>
      </w:divBdr>
    </w:div>
    <w:div w:id="724647537">
      <w:bodyDiv w:val="1"/>
      <w:marLeft w:val="0"/>
      <w:marRight w:val="0"/>
      <w:marTop w:val="0"/>
      <w:marBottom w:val="0"/>
      <w:divBdr>
        <w:top w:val="none" w:sz="0" w:space="0" w:color="auto"/>
        <w:left w:val="none" w:sz="0" w:space="0" w:color="auto"/>
        <w:bottom w:val="none" w:sz="0" w:space="0" w:color="auto"/>
        <w:right w:val="none" w:sz="0" w:space="0" w:color="auto"/>
      </w:divBdr>
    </w:div>
    <w:div w:id="727992925">
      <w:bodyDiv w:val="1"/>
      <w:marLeft w:val="0"/>
      <w:marRight w:val="0"/>
      <w:marTop w:val="0"/>
      <w:marBottom w:val="0"/>
      <w:divBdr>
        <w:top w:val="none" w:sz="0" w:space="0" w:color="auto"/>
        <w:left w:val="none" w:sz="0" w:space="0" w:color="auto"/>
        <w:bottom w:val="none" w:sz="0" w:space="0" w:color="auto"/>
        <w:right w:val="none" w:sz="0" w:space="0" w:color="auto"/>
      </w:divBdr>
    </w:div>
    <w:div w:id="728453900">
      <w:bodyDiv w:val="1"/>
      <w:marLeft w:val="0"/>
      <w:marRight w:val="0"/>
      <w:marTop w:val="0"/>
      <w:marBottom w:val="0"/>
      <w:divBdr>
        <w:top w:val="none" w:sz="0" w:space="0" w:color="auto"/>
        <w:left w:val="none" w:sz="0" w:space="0" w:color="auto"/>
        <w:bottom w:val="none" w:sz="0" w:space="0" w:color="auto"/>
        <w:right w:val="none" w:sz="0" w:space="0" w:color="auto"/>
      </w:divBdr>
    </w:div>
    <w:div w:id="734937129">
      <w:bodyDiv w:val="1"/>
      <w:marLeft w:val="0"/>
      <w:marRight w:val="0"/>
      <w:marTop w:val="0"/>
      <w:marBottom w:val="0"/>
      <w:divBdr>
        <w:top w:val="none" w:sz="0" w:space="0" w:color="auto"/>
        <w:left w:val="none" w:sz="0" w:space="0" w:color="auto"/>
        <w:bottom w:val="none" w:sz="0" w:space="0" w:color="auto"/>
        <w:right w:val="none" w:sz="0" w:space="0" w:color="auto"/>
      </w:divBdr>
    </w:div>
    <w:div w:id="735935430">
      <w:bodyDiv w:val="1"/>
      <w:marLeft w:val="0"/>
      <w:marRight w:val="0"/>
      <w:marTop w:val="0"/>
      <w:marBottom w:val="0"/>
      <w:divBdr>
        <w:top w:val="none" w:sz="0" w:space="0" w:color="auto"/>
        <w:left w:val="none" w:sz="0" w:space="0" w:color="auto"/>
        <w:bottom w:val="none" w:sz="0" w:space="0" w:color="auto"/>
        <w:right w:val="none" w:sz="0" w:space="0" w:color="auto"/>
      </w:divBdr>
    </w:div>
    <w:div w:id="738787914">
      <w:bodyDiv w:val="1"/>
      <w:marLeft w:val="0"/>
      <w:marRight w:val="0"/>
      <w:marTop w:val="0"/>
      <w:marBottom w:val="0"/>
      <w:divBdr>
        <w:top w:val="none" w:sz="0" w:space="0" w:color="auto"/>
        <w:left w:val="none" w:sz="0" w:space="0" w:color="auto"/>
        <w:bottom w:val="none" w:sz="0" w:space="0" w:color="auto"/>
        <w:right w:val="none" w:sz="0" w:space="0" w:color="auto"/>
      </w:divBdr>
    </w:div>
    <w:div w:id="739445677">
      <w:bodyDiv w:val="1"/>
      <w:marLeft w:val="0"/>
      <w:marRight w:val="0"/>
      <w:marTop w:val="0"/>
      <w:marBottom w:val="0"/>
      <w:divBdr>
        <w:top w:val="none" w:sz="0" w:space="0" w:color="auto"/>
        <w:left w:val="none" w:sz="0" w:space="0" w:color="auto"/>
        <w:bottom w:val="none" w:sz="0" w:space="0" w:color="auto"/>
        <w:right w:val="none" w:sz="0" w:space="0" w:color="auto"/>
      </w:divBdr>
    </w:div>
    <w:div w:id="742068014">
      <w:bodyDiv w:val="1"/>
      <w:marLeft w:val="0"/>
      <w:marRight w:val="0"/>
      <w:marTop w:val="0"/>
      <w:marBottom w:val="0"/>
      <w:divBdr>
        <w:top w:val="none" w:sz="0" w:space="0" w:color="auto"/>
        <w:left w:val="none" w:sz="0" w:space="0" w:color="auto"/>
        <w:bottom w:val="none" w:sz="0" w:space="0" w:color="auto"/>
        <w:right w:val="none" w:sz="0" w:space="0" w:color="auto"/>
      </w:divBdr>
    </w:div>
    <w:div w:id="742484070">
      <w:bodyDiv w:val="1"/>
      <w:marLeft w:val="0"/>
      <w:marRight w:val="0"/>
      <w:marTop w:val="0"/>
      <w:marBottom w:val="0"/>
      <w:divBdr>
        <w:top w:val="none" w:sz="0" w:space="0" w:color="auto"/>
        <w:left w:val="none" w:sz="0" w:space="0" w:color="auto"/>
        <w:bottom w:val="none" w:sz="0" w:space="0" w:color="auto"/>
        <w:right w:val="none" w:sz="0" w:space="0" w:color="auto"/>
      </w:divBdr>
    </w:div>
    <w:div w:id="743067223">
      <w:bodyDiv w:val="1"/>
      <w:marLeft w:val="0"/>
      <w:marRight w:val="0"/>
      <w:marTop w:val="0"/>
      <w:marBottom w:val="0"/>
      <w:divBdr>
        <w:top w:val="none" w:sz="0" w:space="0" w:color="auto"/>
        <w:left w:val="none" w:sz="0" w:space="0" w:color="auto"/>
        <w:bottom w:val="none" w:sz="0" w:space="0" w:color="auto"/>
        <w:right w:val="none" w:sz="0" w:space="0" w:color="auto"/>
      </w:divBdr>
    </w:div>
    <w:div w:id="743257400">
      <w:bodyDiv w:val="1"/>
      <w:marLeft w:val="0"/>
      <w:marRight w:val="0"/>
      <w:marTop w:val="0"/>
      <w:marBottom w:val="0"/>
      <w:divBdr>
        <w:top w:val="none" w:sz="0" w:space="0" w:color="auto"/>
        <w:left w:val="none" w:sz="0" w:space="0" w:color="auto"/>
        <w:bottom w:val="none" w:sz="0" w:space="0" w:color="auto"/>
        <w:right w:val="none" w:sz="0" w:space="0" w:color="auto"/>
      </w:divBdr>
    </w:div>
    <w:div w:id="745961238">
      <w:bodyDiv w:val="1"/>
      <w:marLeft w:val="0"/>
      <w:marRight w:val="0"/>
      <w:marTop w:val="0"/>
      <w:marBottom w:val="0"/>
      <w:divBdr>
        <w:top w:val="none" w:sz="0" w:space="0" w:color="auto"/>
        <w:left w:val="none" w:sz="0" w:space="0" w:color="auto"/>
        <w:bottom w:val="none" w:sz="0" w:space="0" w:color="auto"/>
        <w:right w:val="none" w:sz="0" w:space="0" w:color="auto"/>
      </w:divBdr>
    </w:div>
    <w:div w:id="746389867">
      <w:bodyDiv w:val="1"/>
      <w:marLeft w:val="0"/>
      <w:marRight w:val="0"/>
      <w:marTop w:val="0"/>
      <w:marBottom w:val="0"/>
      <w:divBdr>
        <w:top w:val="none" w:sz="0" w:space="0" w:color="auto"/>
        <w:left w:val="none" w:sz="0" w:space="0" w:color="auto"/>
        <w:bottom w:val="none" w:sz="0" w:space="0" w:color="auto"/>
        <w:right w:val="none" w:sz="0" w:space="0" w:color="auto"/>
      </w:divBdr>
    </w:div>
    <w:div w:id="746880443">
      <w:bodyDiv w:val="1"/>
      <w:marLeft w:val="0"/>
      <w:marRight w:val="0"/>
      <w:marTop w:val="0"/>
      <w:marBottom w:val="0"/>
      <w:divBdr>
        <w:top w:val="none" w:sz="0" w:space="0" w:color="auto"/>
        <w:left w:val="none" w:sz="0" w:space="0" w:color="auto"/>
        <w:bottom w:val="none" w:sz="0" w:space="0" w:color="auto"/>
        <w:right w:val="none" w:sz="0" w:space="0" w:color="auto"/>
      </w:divBdr>
    </w:div>
    <w:div w:id="750156323">
      <w:bodyDiv w:val="1"/>
      <w:marLeft w:val="0"/>
      <w:marRight w:val="0"/>
      <w:marTop w:val="0"/>
      <w:marBottom w:val="0"/>
      <w:divBdr>
        <w:top w:val="none" w:sz="0" w:space="0" w:color="auto"/>
        <w:left w:val="none" w:sz="0" w:space="0" w:color="auto"/>
        <w:bottom w:val="none" w:sz="0" w:space="0" w:color="auto"/>
        <w:right w:val="none" w:sz="0" w:space="0" w:color="auto"/>
      </w:divBdr>
    </w:div>
    <w:div w:id="751858034">
      <w:bodyDiv w:val="1"/>
      <w:marLeft w:val="0"/>
      <w:marRight w:val="0"/>
      <w:marTop w:val="0"/>
      <w:marBottom w:val="0"/>
      <w:divBdr>
        <w:top w:val="none" w:sz="0" w:space="0" w:color="auto"/>
        <w:left w:val="none" w:sz="0" w:space="0" w:color="auto"/>
        <w:bottom w:val="none" w:sz="0" w:space="0" w:color="auto"/>
        <w:right w:val="none" w:sz="0" w:space="0" w:color="auto"/>
      </w:divBdr>
    </w:div>
    <w:div w:id="753429899">
      <w:bodyDiv w:val="1"/>
      <w:marLeft w:val="0"/>
      <w:marRight w:val="0"/>
      <w:marTop w:val="0"/>
      <w:marBottom w:val="0"/>
      <w:divBdr>
        <w:top w:val="none" w:sz="0" w:space="0" w:color="auto"/>
        <w:left w:val="none" w:sz="0" w:space="0" w:color="auto"/>
        <w:bottom w:val="none" w:sz="0" w:space="0" w:color="auto"/>
        <w:right w:val="none" w:sz="0" w:space="0" w:color="auto"/>
      </w:divBdr>
    </w:div>
    <w:div w:id="755516342">
      <w:bodyDiv w:val="1"/>
      <w:marLeft w:val="0"/>
      <w:marRight w:val="0"/>
      <w:marTop w:val="0"/>
      <w:marBottom w:val="0"/>
      <w:divBdr>
        <w:top w:val="none" w:sz="0" w:space="0" w:color="auto"/>
        <w:left w:val="none" w:sz="0" w:space="0" w:color="auto"/>
        <w:bottom w:val="none" w:sz="0" w:space="0" w:color="auto"/>
        <w:right w:val="none" w:sz="0" w:space="0" w:color="auto"/>
      </w:divBdr>
    </w:div>
    <w:div w:id="756946147">
      <w:bodyDiv w:val="1"/>
      <w:marLeft w:val="0"/>
      <w:marRight w:val="0"/>
      <w:marTop w:val="0"/>
      <w:marBottom w:val="0"/>
      <w:divBdr>
        <w:top w:val="none" w:sz="0" w:space="0" w:color="auto"/>
        <w:left w:val="none" w:sz="0" w:space="0" w:color="auto"/>
        <w:bottom w:val="none" w:sz="0" w:space="0" w:color="auto"/>
        <w:right w:val="none" w:sz="0" w:space="0" w:color="auto"/>
      </w:divBdr>
    </w:div>
    <w:div w:id="760637832">
      <w:bodyDiv w:val="1"/>
      <w:marLeft w:val="0"/>
      <w:marRight w:val="0"/>
      <w:marTop w:val="0"/>
      <w:marBottom w:val="0"/>
      <w:divBdr>
        <w:top w:val="none" w:sz="0" w:space="0" w:color="auto"/>
        <w:left w:val="none" w:sz="0" w:space="0" w:color="auto"/>
        <w:bottom w:val="none" w:sz="0" w:space="0" w:color="auto"/>
        <w:right w:val="none" w:sz="0" w:space="0" w:color="auto"/>
      </w:divBdr>
    </w:div>
    <w:div w:id="762578962">
      <w:bodyDiv w:val="1"/>
      <w:marLeft w:val="0"/>
      <w:marRight w:val="0"/>
      <w:marTop w:val="0"/>
      <w:marBottom w:val="0"/>
      <w:divBdr>
        <w:top w:val="none" w:sz="0" w:space="0" w:color="auto"/>
        <w:left w:val="none" w:sz="0" w:space="0" w:color="auto"/>
        <w:bottom w:val="none" w:sz="0" w:space="0" w:color="auto"/>
        <w:right w:val="none" w:sz="0" w:space="0" w:color="auto"/>
      </w:divBdr>
    </w:div>
    <w:div w:id="766658802">
      <w:bodyDiv w:val="1"/>
      <w:marLeft w:val="0"/>
      <w:marRight w:val="0"/>
      <w:marTop w:val="0"/>
      <w:marBottom w:val="0"/>
      <w:divBdr>
        <w:top w:val="none" w:sz="0" w:space="0" w:color="auto"/>
        <w:left w:val="none" w:sz="0" w:space="0" w:color="auto"/>
        <w:bottom w:val="none" w:sz="0" w:space="0" w:color="auto"/>
        <w:right w:val="none" w:sz="0" w:space="0" w:color="auto"/>
      </w:divBdr>
    </w:div>
    <w:div w:id="767819879">
      <w:bodyDiv w:val="1"/>
      <w:marLeft w:val="0"/>
      <w:marRight w:val="0"/>
      <w:marTop w:val="0"/>
      <w:marBottom w:val="0"/>
      <w:divBdr>
        <w:top w:val="none" w:sz="0" w:space="0" w:color="auto"/>
        <w:left w:val="none" w:sz="0" w:space="0" w:color="auto"/>
        <w:bottom w:val="none" w:sz="0" w:space="0" w:color="auto"/>
        <w:right w:val="none" w:sz="0" w:space="0" w:color="auto"/>
      </w:divBdr>
    </w:div>
    <w:div w:id="769542147">
      <w:bodyDiv w:val="1"/>
      <w:marLeft w:val="0"/>
      <w:marRight w:val="0"/>
      <w:marTop w:val="0"/>
      <w:marBottom w:val="0"/>
      <w:divBdr>
        <w:top w:val="none" w:sz="0" w:space="0" w:color="auto"/>
        <w:left w:val="none" w:sz="0" w:space="0" w:color="auto"/>
        <w:bottom w:val="none" w:sz="0" w:space="0" w:color="auto"/>
        <w:right w:val="none" w:sz="0" w:space="0" w:color="auto"/>
      </w:divBdr>
    </w:div>
    <w:div w:id="770777051">
      <w:bodyDiv w:val="1"/>
      <w:marLeft w:val="0"/>
      <w:marRight w:val="0"/>
      <w:marTop w:val="0"/>
      <w:marBottom w:val="0"/>
      <w:divBdr>
        <w:top w:val="none" w:sz="0" w:space="0" w:color="auto"/>
        <w:left w:val="none" w:sz="0" w:space="0" w:color="auto"/>
        <w:bottom w:val="none" w:sz="0" w:space="0" w:color="auto"/>
        <w:right w:val="none" w:sz="0" w:space="0" w:color="auto"/>
      </w:divBdr>
    </w:div>
    <w:div w:id="775514686">
      <w:bodyDiv w:val="1"/>
      <w:marLeft w:val="0"/>
      <w:marRight w:val="0"/>
      <w:marTop w:val="0"/>
      <w:marBottom w:val="0"/>
      <w:divBdr>
        <w:top w:val="none" w:sz="0" w:space="0" w:color="auto"/>
        <w:left w:val="none" w:sz="0" w:space="0" w:color="auto"/>
        <w:bottom w:val="none" w:sz="0" w:space="0" w:color="auto"/>
        <w:right w:val="none" w:sz="0" w:space="0" w:color="auto"/>
      </w:divBdr>
    </w:div>
    <w:div w:id="782503858">
      <w:bodyDiv w:val="1"/>
      <w:marLeft w:val="0"/>
      <w:marRight w:val="0"/>
      <w:marTop w:val="0"/>
      <w:marBottom w:val="0"/>
      <w:divBdr>
        <w:top w:val="none" w:sz="0" w:space="0" w:color="auto"/>
        <w:left w:val="none" w:sz="0" w:space="0" w:color="auto"/>
        <w:bottom w:val="none" w:sz="0" w:space="0" w:color="auto"/>
        <w:right w:val="none" w:sz="0" w:space="0" w:color="auto"/>
      </w:divBdr>
    </w:div>
    <w:div w:id="784156649">
      <w:bodyDiv w:val="1"/>
      <w:marLeft w:val="0"/>
      <w:marRight w:val="0"/>
      <w:marTop w:val="0"/>
      <w:marBottom w:val="0"/>
      <w:divBdr>
        <w:top w:val="none" w:sz="0" w:space="0" w:color="auto"/>
        <w:left w:val="none" w:sz="0" w:space="0" w:color="auto"/>
        <w:bottom w:val="none" w:sz="0" w:space="0" w:color="auto"/>
        <w:right w:val="none" w:sz="0" w:space="0" w:color="auto"/>
      </w:divBdr>
    </w:div>
    <w:div w:id="785583404">
      <w:bodyDiv w:val="1"/>
      <w:marLeft w:val="0"/>
      <w:marRight w:val="0"/>
      <w:marTop w:val="0"/>
      <w:marBottom w:val="0"/>
      <w:divBdr>
        <w:top w:val="none" w:sz="0" w:space="0" w:color="auto"/>
        <w:left w:val="none" w:sz="0" w:space="0" w:color="auto"/>
        <w:bottom w:val="none" w:sz="0" w:space="0" w:color="auto"/>
        <w:right w:val="none" w:sz="0" w:space="0" w:color="auto"/>
      </w:divBdr>
    </w:div>
    <w:div w:id="789014884">
      <w:bodyDiv w:val="1"/>
      <w:marLeft w:val="0"/>
      <w:marRight w:val="0"/>
      <w:marTop w:val="0"/>
      <w:marBottom w:val="0"/>
      <w:divBdr>
        <w:top w:val="none" w:sz="0" w:space="0" w:color="auto"/>
        <w:left w:val="none" w:sz="0" w:space="0" w:color="auto"/>
        <w:bottom w:val="none" w:sz="0" w:space="0" w:color="auto"/>
        <w:right w:val="none" w:sz="0" w:space="0" w:color="auto"/>
      </w:divBdr>
    </w:div>
    <w:div w:id="796721764">
      <w:bodyDiv w:val="1"/>
      <w:marLeft w:val="0"/>
      <w:marRight w:val="0"/>
      <w:marTop w:val="0"/>
      <w:marBottom w:val="0"/>
      <w:divBdr>
        <w:top w:val="none" w:sz="0" w:space="0" w:color="auto"/>
        <w:left w:val="none" w:sz="0" w:space="0" w:color="auto"/>
        <w:bottom w:val="none" w:sz="0" w:space="0" w:color="auto"/>
        <w:right w:val="none" w:sz="0" w:space="0" w:color="auto"/>
      </w:divBdr>
    </w:div>
    <w:div w:id="805464575">
      <w:bodyDiv w:val="1"/>
      <w:marLeft w:val="0"/>
      <w:marRight w:val="0"/>
      <w:marTop w:val="0"/>
      <w:marBottom w:val="0"/>
      <w:divBdr>
        <w:top w:val="none" w:sz="0" w:space="0" w:color="auto"/>
        <w:left w:val="none" w:sz="0" w:space="0" w:color="auto"/>
        <w:bottom w:val="none" w:sz="0" w:space="0" w:color="auto"/>
        <w:right w:val="none" w:sz="0" w:space="0" w:color="auto"/>
      </w:divBdr>
    </w:div>
    <w:div w:id="807285397">
      <w:bodyDiv w:val="1"/>
      <w:marLeft w:val="0"/>
      <w:marRight w:val="0"/>
      <w:marTop w:val="0"/>
      <w:marBottom w:val="0"/>
      <w:divBdr>
        <w:top w:val="none" w:sz="0" w:space="0" w:color="auto"/>
        <w:left w:val="none" w:sz="0" w:space="0" w:color="auto"/>
        <w:bottom w:val="none" w:sz="0" w:space="0" w:color="auto"/>
        <w:right w:val="none" w:sz="0" w:space="0" w:color="auto"/>
      </w:divBdr>
    </w:div>
    <w:div w:id="807625431">
      <w:bodyDiv w:val="1"/>
      <w:marLeft w:val="0"/>
      <w:marRight w:val="0"/>
      <w:marTop w:val="0"/>
      <w:marBottom w:val="0"/>
      <w:divBdr>
        <w:top w:val="none" w:sz="0" w:space="0" w:color="auto"/>
        <w:left w:val="none" w:sz="0" w:space="0" w:color="auto"/>
        <w:bottom w:val="none" w:sz="0" w:space="0" w:color="auto"/>
        <w:right w:val="none" w:sz="0" w:space="0" w:color="auto"/>
      </w:divBdr>
    </w:div>
    <w:div w:id="813259423">
      <w:bodyDiv w:val="1"/>
      <w:marLeft w:val="0"/>
      <w:marRight w:val="0"/>
      <w:marTop w:val="0"/>
      <w:marBottom w:val="0"/>
      <w:divBdr>
        <w:top w:val="none" w:sz="0" w:space="0" w:color="auto"/>
        <w:left w:val="none" w:sz="0" w:space="0" w:color="auto"/>
        <w:bottom w:val="none" w:sz="0" w:space="0" w:color="auto"/>
        <w:right w:val="none" w:sz="0" w:space="0" w:color="auto"/>
      </w:divBdr>
    </w:div>
    <w:div w:id="817262202">
      <w:bodyDiv w:val="1"/>
      <w:marLeft w:val="0"/>
      <w:marRight w:val="0"/>
      <w:marTop w:val="0"/>
      <w:marBottom w:val="0"/>
      <w:divBdr>
        <w:top w:val="none" w:sz="0" w:space="0" w:color="auto"/>
        <w:left w:val="none" w:sz="0" w:space="0" w:color="auto"/>
        <w:bottom w:val="none" w:sz="0" w:space="0" w:color="auto"/>
        <w:right w:val="none" w:sz="0" w:space="0" w:color="auto"/>
      </w:divBdr>
    </w:div>
    <w:div w:id="817306631">
      <w:bodyDiv w:val="1"/>
      <w:marLeft w:val="0"/>
      <w:marRight w:val="0"/>
      <w:marTop w:val="0"/>
      <w:marBottom w:val="0"/>
      <w:divBdr>
        <w:top w:val="none" w:sz="0" w:space="0" w:color="auto"/>
        <w:left w:val="none" w:sz="0" w:space="0" w:color="auto"/>
        <w:bottom w:val="none" w:sz="0" w:space="0" w:color="auto"/>
        <w:right w:val="none" w:sz="0" w:space="0" w:color="auto"/>
      </w:divBdr>
    </w:div>
    <w:div w:id="820275935">
      <w:bodyDiv w:val="1"/>
      <w:marLeft w:val="0"/>
      <w:marRight w:val="0"/>
      <w:marTop w:val="0"/>
      <w:marBottom w:val="0"/>
      <w:divBdr>
        <w:top w:val="none" w:sz="0" w:space="0" w:color="auto"/>
        <w:left w:val="none" w:sz="0" w:space="0" w:color="auto"/>
        <w:bottom w:val="none" w:sz="0" w:space="0" w:color="auto"/>
        <w:right w:val="none" w:sz="0" w:space="0" w:color="auto"/>
      </w:divBdr>
    </w:div>
    <w:div w:id="821313482">
      <w:bodyDiv w:val="1"/>
      <w:marLeft w:val="0"/>
      <w:marRight w:val="0"/>
      <w:marTop w:val="0"/>
      <w:marBottom w:val="0"/>
      <w:divBdr>
        <w:top w:val="none" w:sz="0" w:space="0" w:color="auto"/>
        <w:left w:val="none" w:sz="0" w:space="0" w:color="auto"/>
        <w:bottom w:val="none" w:sz="0" w:space="0" w:color="auto"/>
        <w:right w:val="none" w:sz="0" w:space="0" w:color="auto"/>
      </w:divBdr>
    </w:div>
    <w:div w:id="827474631">
      <w:bodyDiv w:val="1"/>
      <w:marLeft w:val="0"/>
      <w:marRight w:val="0"/>
      <w:marTop w:val="0"/>
      <w:marBottom w:val="0"/>
      <w:divBdr>
        <w:top w:val="none" w:sz="0" w:space="0" w:color="auto"/>
        <w:left w:val="none" w:sz="0" w:space="0" w:color="auto"/>
        <w:bottom w:val="none" w:sz="0" w:space="0" w:color="auto"/>
        <w:right w:val="none" w:sz="0" w:space="0" w:color="auto"/>
      </w:divBdr>
    </w:div>
    <w:div w:id="832188578">
      <w:bodyDiv w:val="1"/>
      <w:marLeft w:val="0"/>
      <w:marRight w:val="0"/>
      <w:marTop w:val="0"/>
      <w:marBottom w:val="0"/>
      <w:divBdr>
        <w:top w:val="none" w:sz="0" w:space="0" w:color="auto"/>
        <w:left w:val="none" w:sz="0" w:space="0" w:color="auto"/>
        <w:bottom w:val="none" w:sz="0" w:space="0" w:color="auto"/>
        <w:right w:val="none" w:sz="0" w:space="0" w:color="auto"/>
      </w:divBdr>
    </w:div>
    <w:div w:id="833954667">
      <w:bodyDiv w:val="1"/>
      <w:marLeft w:val="0"/>
      <w:marRight w:val="0"/>
      <w:marTop w:val="0"/>
      <w:marBottom w:val="0"/>
      <w:divBdr>
        <w:top w:val="none" w:sz="0" w:space="0" w:color="auto"/>
        <w:left w:val="none" w:sz="0" w:space="0" w:color="auto"/>
        <w:bottom w:val="none" w:sz="0" w:space="0" w:color="auto"/>
        <w:right w:val="none" w:sz="0" w:space="0" w:color="auto"/>
      </w:divBdr>
    </w:div>
    <w:div w:id="835724465">
      <w:bodyDiv w:val="1"/>
      <w:marLeft w:val="0"/>
      <w:marRight w:val="0"/>
      <w:marTop w:val="0"/>
      <w:marBottom w:val="0"/>
      <w:divBdr>
        <w:top w:val="none" w:sz="0" w:space="0" w:color="auto"/>
        <w:left w:val="none" w:sz="0" w:space="0" w:color="auto"/>
        <w:bottom w:val="none" w:sz="0" w:space="0" w:color="auto"/>
        <w:right w:val="none" w:sz="0" w:space="0" w:color="auto"/>
      </w:divBdr>
    </w:div>
    <w:div w:id="838234380">
      <w:bodyDiv w:val="1"/>
      <w:marLeft w:val="0"/>
      <w:marRight w:val="0"/>
      <w:marTop w:val="0"/>
      <w:marBottom w:val="0"/>
      <w:divBdr>
        <w:top w:val="none" w:sz="0" w:space="0" w:color="auto"/>
        <w:left w:val="none" w:sz="0" w:space="0" w:color="auto"/>
        <w:bottom w:val="none" w:sz="0" w:space="0" w:color="auto"/>
        <w:right w:val="none" w:sz="0" w:space="0" w:color="auto"/>
      </w:divBdr>
    </w:div>
    <w:div w:id="838498602">
      <w:bodyDiv w:val="1"/>
      <w:marLeft w:val="0"/>
      <w:marRight w:val="0"/>
      <w:marTop w:val="0"/>
      <w:marBottom w:val="0"/>
      <w:divBdr>
        <w:top w:val="none" w:sz="0" w:space="0" w:color="auto"/>
        <w:left w:val="none" w:sz="0" w:space="0" w:color="auto"/>
        <w:bottom w:val="none" w:sz="0" w:space="0" w:color="auto"/>
        <w:right w:val="none" w:sz="0" w:space="0" w:color="auto"/>
      </w:divBdr>
      <w:divsChild>
        <w:div w:id="1787388721">
          <w:marLeft w:val="0"/>
          <w:marRight w:val="0"/>
          <w:marTop w:val="0"/>
          <w:marBottom w:val="0"/>
          <w:divBdr>
            <w:top w:val="none" w:sz="0" w:space="0" w:color="auto"/>
            <w:left w:val="none" w:sz="0" w:space="0" w:color="auto"/>
            <w:bottom w:val="none" w:sz="0" w:space="0" w:color="auto"/>
            <w:right w:val="none" w:sz="0" w:space="0" w:color="auto"/>
          </w:divBdr>
        </w:div>
      </w:divsChild>
    </w:div>
    <w:div w:id="840121969">
      <w:bodyDiv w:val="1"/>
      <w:marLeft w:val="0"/>
      <w:marRight w:val="0"/>
      <w:marTop w:val="0"/>
      <w:marBottom w:val="0"/>
      <w:divBdr>
        <w:top w:val="none" w:sz="0" w:space="0" w:color="auto"/>
        <w:left w:val="none" w:sz="0" w:space="0" w:color="auto"/>
        <w:bottom w:val="none" w:sz="0" w:space="0" w:color="auto"/>
        <w:right w:val="none" w:sz="0" w:space="0" w:color="auto"/>
      </w:divBdr>
    </w:div>
    <w:div w:id="840126940">
      <w:bodyDiv w:val="1"/>
      <w:marLeft w:val="0"/>
      <w:marRight w:val="0"/>
      <w:marTop w:val="0"/>
      <w:marBottom w:val="0"/>
      <w:divBdr>
        <w:top w:val="none" w:sz="0" w:space="0" w:color="auto"/>
        <w:left w:val="none" w:sz="0" w:space="0" w:color="auto"/>
        <w:bottom w:val="none" w:sz="0" w:space="0" w:color="auto"/>
        <w:right w:val="none" w:sz="0" w:space="0" w:color="auto"/>
      </w:divBdr>
    </w:div>
    <w:div w:id="844563056">
      <w:bodyDiv w:val="1"/>
      <w:marLeft w:val="0"/>
      <w:marRight w:val="0"/>
      <w:marTop w:val="0"/>
      <w:marBottom w:val="0"/>
      <w:divBdr>
        <w:top w:val="none" w:sz="0" w:space="0" w:color="auto"/>
        <w:left w:val="none" w:sz="0" w:space="0" w:color="auto"/>
        <w:bottom w:val="none" w:sz="0" w:space="0" w:color="auto"/>
        <w:right w:val="none" w:sz="0" w:space="0" w:color="auto"/>
      </w:divBdr>
    </w:div>
    <w:div w:id="844708907">
      <w:bodyDiv w:val="1"/>
      <w:marLeft w:val="0"/>
      <w:marRight w:val="0"/>
      <w:marTop w:val="0"/>
      <w:marBottom w:val="0"/>
      <w:divBdr>
        <w:top w:val="none" w:sz="0" w:space="0" w:color="auto"/>
        <w:left w:val="none" w:sz="0" w:space="0" w:color="auto"/>
        <w:bottom w:val="none" w:sz="0" w:space="0" w:color="auto"/>
        <w:right w:val="none" w:sz="0" w:space="0" w:color="auto"/>
      </w:divBdr>
    </w:div>
    <w:div w:id="845360848">
      <w:bodyDiv w:val="1"/>
      <w:marLeft w:val="0"/>
      <w:marRight w:val="0"/>
      <w:marTop w:val="0"/>
      <w:marBottom w:val="0"/>
      <w:divBdr>
        <w:top w:val="none" w:sz="0" w:space="0" w:color="auto"/>
        <w:left w:val="none" w:sz="0" w:space="0" w:color="auto"/>
        <w:bottom w:val="none" w:sz="0" w:space="0" w:color="auto"/>
        <w:right w:val="none" w:sz="0" w:space="0" w:color="auto"/>
      </w:divBdr>
    </w:div>
    <w:div w:id="848715715">
      <w:bodyDiv w:val="1"/>
      <w:marLeft w:val="0"/>
      <w:marRight w:val="0"/>
      <w:marTop w:val="0"/>
      <w:marBottom w:val="0"/>
      <w:divBdr>
        <w:top w:val="none" w:sz="0" w:space="0" w:color="auto"/>
        <w:left w:val="none" w:sz="0" w:space="0" w:color="auto"/>
        <w:bottom w:val="none" w:sz="0" w:space="0" w:color="auto"/>
        <w:right w:val="none" w:sz="0" w:space="0" w:color="auto"/>
      </w:divBdr>
    </w:div>
    <w:div w:id="850948236">
      <w:bodyDiv w:val="1"/>
      <w:marLeft w:val="0"/>
      <w:marRight w:val="0"/>
      <w:marTop w:val="0"/>
      <w:marBottom w:val="0"/>
      <w:divBdr>
        <w:top w:val="none" w:sz="0" w:space="0" w:color="auto"/>
        <w:left w:val="none" w:sz="0" w:space="0" w:color="auto"/>
        <w:bottom w:val="none" w:sz="0" w:space="0" w:color="auto"/>
        <w:right w:val="none" w:sz="0" w:space="0" w:color="auto"/>
      </w:divBdr>
    </w:div>
    <w:div w:id="852381526">
      <w:bodyDiv w:val="1"/>
      <w:marLeft w:val="0"/>
      <w:marRight w:val="0"/>
      <w:marTop w:val="0"/>
      <w:marBottom w:val="0"/>
      <w:divBdr>
        <w:top w:val="none" w:sz="0" w:space="0" w:color="auto"/>
        <w:left w:val="none" w:sz="0" w:space="0" w:color="auto"/>
        <w:bottom w:val="none" w:sz="0" w:space="0" w:color="auto"/>
        <w:right w:val="none" w:sz="0" w:space="0" w:color="auto"/>
      </w:divBdr>
    </w:div>
    <w:div w:id="854151294">
      <w:bodyDiv w:val="1"/>
      <w:marLeft w:val="0"/>
      <w:marRight w:val="0"/>
      <w:marTop w:val="0"/>
      <w:marBottom w:val="0"/>
      <w:divBdr>
        <w:top w:val="none" w:sz="0" w:space="0" w:color="auto"/>
        <w:left w:val="none" w:sz="0" w:space="0" w:color="auto"/>
        <w:bottom w:val="none" w:sz="0" w:space="0" w:color="auto"/>
        <w:right w:val="none" w:sz="0" w:space="0" w:color="auto"/>
      </w:divBdr>
    </w:div>
    <w:div w:id="861476975">
      <w:bodyDiv w:val="1"/>
      <w:marLeft w:val="0"/>
      <w:marRight w:val="0"/>
      <w:marTop w:val="0"/>
      <w:marBottom w:val="0"/>
      <w:divBdr>
        <w:top w:val="none" w:sz="0" w:space="0" w:color="auto"/>
        <w:left w:val="none" w:sz="0" w:space="0" w:color="auto"/>
        <w:bottom w:val="none" w:sz="0" w:space="0" w:color="auto"/>
        <w:right w:val="none" w:sz="0" w:space="0" w:color="auto"/>
      </w:divBdr>
    </w:div>
    <w:div w:id="863252744">
      <w:bodyDiv w:val="1"/>
      <w:marLeft w:val="0"/>
      <w:marRight w:val="0"/>
      <w:marTop w:val="0"/>
      <w:marBottom w:val="0"/>
      <w:divBdr>
        <w:top w:val="none" w:sz="0" w:space="0" w:color="auto"/>
        <w:left w:val="none" w:sz="0" w:space="0" w:color="auto"/>
        <w:bottom w:val="none" w:sz="0" w:space="0" w:color="auto"/>
        <w:right w:val="none" w:sz="0" w:space="0" w:color="auto"/>
      </w:divBdr>
    </w:div>
    <w:div w:id="865561324">
      <w:bodyDiv w:val="1"/>
      <w:marLeft w:val="0"/>
      <w:marRight w:val="0"/>
      <w:marTop w:val="0"/>
      <w:marBottom w:val="0"/>
      <w:divBdr>
        <w:top w:val="none" w:sz="0" w:space="0" w:color="auto"/>
        <w:left w:val="none" w:sz="0" w:space="0" w:color="auto"/>
        <w:bottom w:val="none" w:sz="0" w:space="0" w:color="auto"/>
        <w:right w:val="none" w:sz="0" w:space="0" w:color="auto"/>
      </w:divBdr>
    </w:div>
    <w:div w:id="866529257">
      <w:bodyDiv w:val="1"/>
      <w:marLeft w:val="0"/>
      <w:marRight w:val="0"/>
      <w:marTop w:val="0"/>
      <w:marBottom w:val="0"/>
      <w:divBdr>
        <w:top w:val="none" w:sz="0" w:space="0" w:color="auto"/>
        <w:left w:val="none" w:sz="0" w:space="0" w:color="auto"/>
        <w:bottom w:val="none" w:sz="0" w:space="0" w:color="auto"/>
        <w:right w:val="none" w:sz="0" w:space="0" w:color="auto"/>
      </w:divBdr>
    </w:div>
    <w:div w:id="875701117">
      <w:bodyDiv w:val="1"/>
      <w:marLeft w:val="0"/>
      <w:marRight w:val="0"/>
      <w:marTop w:val="0"/>
      <w:marBottom w:val="0"/>
      <w:divBdr>
        <w:top w:val="none" w:sz="0" w:space="0" w:color="auto"/>
        <w:left w:val="none" w:sz="0" w:space="0" w:color="auto"/>
        <w:bottom w:val="none" w:sz="0" w:space="0" w:color="auto"/>
        <w:right w:val="none" w:sz="0" w:space="0" w:color="auto"/>
      </w:divBdr>
    </w:div>
    <w:div w:id="884172176">
      <w:bodyDiv w:val="1"/>
      <w:marLeft w:val="0"/>
      <w:marRight w:val="0"/>
      <w:marTop w:val="0"/>
      <w:marBottom w:val="0"/>
      <w:divBdr>
        <w:top w:val="none" w:sz="0" w:space="0" w:color="auto"/>
        <w:left w:val="none" w:sz="0" w:space="0" w:color="auto"/>
        <w:bottom w:val="none" w:sz="0" w:space="0" w:color="auto"/>
        <w:right w:val="none" w:sz="0" w:space="0" w:color="auto"/>
      </w:divBdr>
    </w:div>
    <w:div w:id="888344080">
      <w:bodyDiv w:val="1"/>
      <w:marLeft w:val="0"/>
      <w:marRight w:val="0"/>
      <w:marTop w:val="0"/>
      <w:marBottom w:val="0"/>
      <w:divBdr>
        <w:top w:val="none" w:sz="0" w:space="0" w:color="auto"/>
        <w:left w:val="none" w:sz="0" w:space="0" w:color="auto"/>
        <w:bottom w:val="none" w:sz="0" w:space="0" w:color="auto"/>
        <w:right w:val="none" w:sz="0" w:space="0" w:color="auto"/>
      </w:divBdr>
    </w:div>
    <w:div w:id="888758770">
      <w:bodyDiv w:val="1"/>
      <w:marLeft w:val="0"/>
      <w:marRight w:val="0"/>
      <w:marTop w:val="0"/>
      <w:marBottom w:val="0"/>
      <w:divBdr>
        <w:top w:val="none" w:sz="0" w:space="0" w:color="auto"/>
        <w:left w:val="none" w:sz="0" w:space="0" w:color="auto"/>
        <w:bottom w:val="none" w:sz="0" w:space="0" w:color="auto"/>
        <w:right w:val="none" w:sz="0" w:space="0" w:color="auto"/>
      </w:divBdr>
    </w:div>
    <w:div w:id="889027038">
      <w:bodyDiv w:val="1"/>
      <w:marLeft w:val="0"/>
      <w:marRight w:val="0"/>
      <w:marTop w:val="0"/>
      <w:marBottom w:val="0"/>
      <w:divBdr>
        <w:top w:val="none" w:sz="0" w:space="0" w:color="auto"/>
        <w:left w:val="none" w:sz="0" w:space="0" w:color="auto"/>
        <w:bottom w:val="none" w:sz="0" w:space="0" w:color="auto"/>
        <w:right w:val="none" w:sz="0" w:space="0" w:color="auto"/>
      </w:divBdr>
    </w:div>
    <w:div w:id="889682415">
      <w:bodyDiv w:val="1"/>
      <w:marLeft w:val="0"/>
      <w:marRight w:val="0"/>
      <w:marTop w:val="0"/>
      <w:marBottom w:val="0"/>
      <w:divBdr>
        <w:top w:val="none" w:sz="0" w:space="0" w:color="auto"/>
        <w:left w:val="none" w:sz="0" w:space="0" w:color="auto"/>
        <w:bottom w:val="none" w:sz="0" w:space="0" w:color="auto"/>
        <w:right w:val="none" w:sz="0" w:space="0" w:color="auto"/>
      </w:divBdr>
    </w:div>
    <w:div w:id="891380579">
      <w:bodyDiv w:val="1"/>
      <w:marLeft w:val="0"/>
      <w:marRight w:val="0"/>
      <w:marTop w:val="0"/>
      <w:marBottom w:val="0"/>
      <w:divBdr>
        <w:top w:val="none" w:sz="0" w:space="0" w:color="auto"/>
        <w:left w:val="none" w:sz="0" w:space="0" w:color="auto"/>
        <w:bottom w:val="none" w:sz="0" w:space="0" w:color="auto"/>
        <w:right w:val="none" w:sz="0" w:space="0" w:color="auto"/>
      </w:divBdr>
    </w:div>
    <w:div w:id="894006412">
      <w:bodyDiv w:val="1"/>
      <w:marLeft w:val="0"/>
      <w:marRight w:val="0"/>
      <w:marTop w:val="0"/>
      <w:marBottom w:val="0"/>
      <w:divBdr>
        <w:top w:val="none" w:sz="0" w:space="0" w:color="auto"/>
        <w:left w:val="none" w:sz="0" w:space="0" w:color="auto"/>
        <w:bottom w:val="none" w:sz="0" w:space="0" w:color="auto"/>
        <w:right w:val="none" w:sz="0" w:space="0" w:color="auto"/>
      </w:divBdr>
      <w:divsChild>
        <w:div w:id="143812352">
          <w:marLeft w:val="0"/>
          <w:marRight w:val="0"/>
          <w:marTop w:val="0"/>
          <w:marBottom w:val="0"/>
          <w:divBdr>
            <w:top w:val="none" w:sz="0" w:space="0" w:color="auto"/>
            <w:left w:val="none" w:sz="0" w:space="0" w:color="auto"/>
            <w:bottom w:val="none" w:sz="0" w:space="0" w:color="auto"/>
            <w:right w:val="none" w:sz="0" w:space="0" w:color="auto"/>
          </w:divBdr>
        </w:div>
      </w:divsChild>
    </w:div>
    <w:div w:id="896741906">
      <w:bodyDiv w:val="1"/>
      <w:marLeft w:val="0"/>
      <w:marRight w:val="0"/>
      <w:marTop w:val="0"/>
      <w:marBottom w:val="0"/>
      <w:divBdr>
        <w:top w:val="none" w:sz="0" w:space="0" w:color="auto"/>
        <w:left w:val="none" w:sz="0" w:space="0" w:color="auto"/>
        <w:bottom w:val="none" w:sz="0" w:space="0" w:color="auto"/>
        <w:right w:val="none" w:sz="0" w:space="0" w:color="auto"/>
      </w:divBdr>
    </w:div>
    <w:div w:id="897133687">
      <w:bodyDiv w:val="1"/>
      <w:marLeft w:val="0"/>
      <w:marRight w:val="0"/>
      <w:marTop w:val="0"/>
      <w:marBottom w:val="0"/>
      <w:divBdr>
        <w:top w:val="none" w:sz="0" w:space="0" w:color="auto"/>
        <w:left w:val="none" w:sz="0" w:space="0" w:color="auto"/>
        <w:bottom w:val="none" w:sz="0" w:space="0" w:color="auto"/>
        <w:right w:val="none" w:sz="0" w:space="0" w:color="auto"/>
      </w:divBdr>
    </w:div>
    <w:div w:id="898900341">
      <w:bodyDiv w:val="1"/>
      <w:marLeft w:val="0"/>
      <w:marRight w:val="0"/>
      <w:marTop w:val="0"/>
      <w:marBottom w:val="0"/>
      <w:divBdr>
        <w:top w:val="none" w:sz="0" w:space="0" w:color="auto"/>
        <w:left w:val="none" w:sz="0" w:space="0" w:color="auto"/>
        <w:bottom w:val="none" w:sz="0" w:space="0" w:color="auto"/>
        <w:right w:val="none" w:sz="0" w:space="0" w:color="auto"/>
      </w:divBdr>
    </w:div>
    <w:div w:id="901913500">
      <w:bodyDiv w:val="1"/>
      <w:marLeft w:val="0"/>
      <w:marRight w:val="0"/>
      <w:marTop w:val="0"/>
      <w:marBottom w:val="0"/>
      <w:divBdr>
        <w:top w:val="none" w:sz="0" w:space="0" w:color="auto"/>
        <w:left w:val="none" w:sz="0" w:space="0" w:color="auto"/>
        <w:bottom w:val="none" w:sz="0" w:space="0" w:color="auto"/>
        <w:right w:val="none" w:sz="0" w:space="0" w:color="auto"/>
      </w:divBdr>
    </w:div>
    <w:div w:id="902059887">
      <w:bodyDiv w:val="1"/>
      <w:marLeft w:val="0"/>
      <w:marRight w:val="0"/>
      <w:marTop w:val="0"/>
      <w:marBottom w:val="0"/>
      <w:divBdr>
        <w:top w:val="none" w:sz="0" w:space="0" w:color="auto"/>
        <w:left w:val="none" w:sz="0" w:space="0" w:color="auto"/>
        <w:bottom w:val="none" w:sz="0" w:space="0" w:color="auto"/>
        <w:right w:val="none" w:sz="0" w:space="0" w:color="auto"/>
      </w:divBdr>
    </w:div>
    <w:div w:id="904224983">
      <w:bodyDiv w:val="1"/>
      <w:marLeft w:val="0"/>
      <w:marRight w:val="0"/>
      <w:marTop w:val="0"/>
      <w:marBottom w:val="0"/>
      <w:divBdr>
        <w:top w:val="none" w:sz="0" w:space="0" w:color="auto"/>
        <w:left w:val="none" w:sz="0" w:space="0" w:color="auto"/>
        <w:bottom w:val="none" w:sz="0" w:space="0" w:color="auto"/>
        <w:right w:val="none" w:sz="0" w:space="0" w:color="auto"/>
      </w:divBdr>
    </w:div>
    <w:div w:id="904296605">
      <w:bodyDiv w:val="1"/>
      <w:marLeft w:val="0"/>
      <w:marRight w:val="0"/>
      <w:marTop w:val="0"/>
      <w:marBottom w:val="0"/>
      <w:divBdr>
        <w:top w:val="none" w:sz="0" w:space="0" w:color="auto"/>
        <w:left w:val="none" w:sz="0" w:space="0" w:color="auto"/>
        <w:bottom w:val="none" w:sz="0" w:space="0" w:color="auto"/>
        <w:right w:val="none" w:sz="0" w:space="0" w:color="auto"/>
      </w:divBdr>
    </w:div>
    <w:div w:id="910575813">
      <w:bodyDiv w:val="1"/>
      <w:marLeft w:val="0"/>
      <w:marRight w:val="0"/>
      <w:marTop w:val="0"/>
      <w:marBottom w:val="0"/>
      <w:divBdr>
        <w:top w:val="none" w:sz="0" w:space="0" w:color="auto"/>
        <w:left w:val="none" w:sz="0" w:space="0" w:color="auto"/>
        <w:bottom w:val="none" w:sz="0" w:space="0" w:color="auto"/>
        <w:right w:val="none" w:sz="0" w:space="0" w:color="auto"/>
      </w:divBdr>
      <w:divsChild>
        <w:div w:id="288897566">
          <w:marLeft w:val="0"/>
          <w:marRight w:val="0"/>
          <w:marTop w:val="0"/>
          <w:marBottom w:val="0"/>
          <w:divBdr>
            <w:top w:val="none" w:sz="0" w:space="0" w:color="auto"/>
            <w:left w:val="none" w:sz="0" w:space="0" w:color="auto"/>
            <w:bottom w:val="none" w:sz="0" w:space="0" w:color="auto"/>
            <w:right w:val="none" w:sz="0" w:space="0" w:color="auto"/>
          </w:divBdr>
        </w:div>
        <w:div w:id="597446875">
          <w:marLeft w:val="0"/>
          <w:marRight w:val="0"/>
          <w:marTop w:val="0"/>
          <w:marBottom w:val="0"/>
          <w:divBdr>
            <w:top w:val="none" w:sz="0" w:space="0" w:color="auto"/>
            <w:left w:val="none" w:sz="0" w:space="0" w:color="auto"/>
            <w:bottom w:val="none" w:sz="0" w:space="0" w:color="auto"/>
            <w:right w:val="none" w:sz="0" w:space="0" w:color="auto"/>
          </w:divBdr>
        </w:div>
      </w:divsChild>
    </w:div>
    <w:div w:id="911892354">
      <w:bodyDiv w:val="1"/>
      <w:marLeft w:val="0"/>
      <w:marRight w:val="0"/>
      <w:marTop w:val="0"/>
      <w:marBottom w:val="0"/>
      <w:divBdr>
        <w:top w:val="none" w:sz="0" w:space="0" w:color="auto"/>
        <w:left w:val="none" w:sz="0" w:space="0" w:color="auto"/>
        <w:bottom w:val="none" w:sz="0" w:space="0" w:color="auto"/>
        <w:right w:val="none" w:sz="0" w:space="0" w:color="auto"/>
      </w:divBdr>
    </w:div>
    <w:div w:id="913851856">
      <w:bodyDiv w:val="1"/>
      <w:marLeft w:val="0"/>
      <w:marRight w:val="0"/>
      <w:marTop w:val="0"/>
      <w:marBottom w:val="0"/>
      <w:divBdr>
        <w:top w:val="none" w:sz="0" w:space="0" w:color="auto"/>
        <w:left w:val="none" w:sz="0" w:space="0" w:color="auto"/>
        <w:bottom w:val="none" w:sz="0" w:space="0" w:color="auto"/>
        <w:right w:val="none" w:sz="0" w:space="0" w:color="auto"/>
      </w:divBdr>
    </w:div>
    <w:div w:id="915093880">
      <w:bodyDiv w:val="1"/>
      <w:marLeft w:val="0"/>
      <w:marRight w:val="0"/>
      <w:marTop w:val="0"/>
      <w:marBottom w:val="0"/>
      <w:divBdr>
        <w:top w:val="none" w:sz="0" w:space="0" w:color="auto"/>
        <w:left w:val="none" w:sz="0" w:space="0" w:color="auto"/>
        <w:bottom w:val="none" w:sz="0" w:space="0" w:color="auto"/>
        <w:right w:val="none" w:sz="0" w:space="0" w:color="auto"/>
      </w:divBdr>
    </w:div>
    <w:div w:id="917977781">
      <w:bodyDiv w:val="1"/>
      <w:marLeft w:val="0"/>
      <w:marRight w:val="0"/>
      <w:marTop w:val="0"/>
      <w:marBottom w:val="0"/>
      <w:divBdr>
        <w:top w:val="none" w:sz="0" w:space="0" w:color="auto"/>
        <w:left w:val="none" w:sz="0" w:space="0" w:color="auto"/>
        <w:bottom w:val="none" w:sz="0" w:space="0" w:color="auto"/>
        <w:right w:val="none" w:sz="0" w:space="0" w:color="auto"/>
      </w:divBdr>
    </w:div>
    <w:div w:id="919410819">
      <w:bodyDiv w:val="1"/>
      <w:marLeft w:val="0"/>
      <w:marRight w:val="0"/>
      <w:marTop w:val="0"/>
      <w:marBottom w:val="0"/>
      <w:divBdr>
        <w:top w:val="none" w:sz="0" w:space="0" w:color="auto"/>
        <w:left w:val="none" w:sz="0" w:space="0" w:color="auto"/>
        <w:bottom w:val="none" w:sz="0" w:space="0" w:color="auto"/>
        <w:right w:val="none" w:sz="0" w:space="0" w:color="auto"/>
      </w:divBdr>
    </w:div>
    <w:div w:id="922761342">
      <w:bodyDiv w:val="1"/>
      <w:marLeft w:val="0"/>
      <w:marRight w:val="0"/>
      <w:marTop w:val="0"/>
      <w:marBottom w:val="0"/>
      <w:divBdr>
        <w:top w:val="none" w:sz="0" w:space="0" w:color="auto"/>
        <w:left w:val="none" w:sz="0" w:space="0" w:color="auto"/>
        <w:bottom w:val="none" w:sz="0" w:space="0" w:color="auto"/>
        <w:right w:val="none" w:sz="0" w:space="0" w:color="auto"/>
      </w:divBdr>
    </w:div>
    <w:div w:id="928348532">
      <w:bodyDiv w:val="1"/>
      <w:marLeft w:val="0"/>
      <w:marRight w:val="0"/>
      <w:marTop w:val="0"/>
      <w:marBottom w:val="0"/>
      <w:divBdr>
        <w:top w:val="none" w:sz="0" w:space="0" w:color="auto"/>
        <w:left w:val="none" w:sz="0" w:space="0" w:color="auto"/>
        <w:bottom w:val="none" w:sz="0" w:space="0" w:color="auto"/>
        <w:right w:val="none" w:sz="0" w:space="0" w:color="auto"/>
      </w:divBdr>
    </w:div>
    <w:div w:id="930744656">
      <w:bodyDiv w:val="1"/>
      <w:marLeft w:val="0"/>
      <w:marRight w:val="0"/>
      <w:marTop w:val="0"/>
      <w:marBottom w:val="0"/>
      <w:divBdr>
        <w:top w:val="none" w:sz="0" w:space="0" w:color="auto"/>
        <w:left w:val="none" w:sz="0" w:space="0" w:color="auto"/>
        <w:bottom w:val="none" w:sz="0" w:space="0" w:color="auto"/>
        <w:right w:val="none" w:sz="0" w:space="0" w:color="auto"/>
      </w:divBdr>
    </w:div>
    <w:div w:id="931864508">
      <w:bodyDiv w:val="1"/>
      <w:marLeft w:val="0"/>
      <w:marRight w:val="0"/>
      <w:marTop w:val="0"/>
      <w:marBottom w:val="0"/>
      <w:divBdr>
        <w:top w:val="none" w:sz="0" w:space="0" w:color="auto"/>
        <w:left w:val="none" w:sz="0" w:space="0" w:color="auto"/>
        <w:bottom w:val="none" w:sz="0" w:space="0" w:color="auto"/>
        <w:right w:val="none" w:sz="0" w:space="0" w:color="auto"/>
      </w:divBdr>
    </w:div>
    <w:div w:id="935285073">
      <w:bodyDiv w:val="1"/>
      <w:marLeft w:val="0"/>
      <w:marRight w:val="0"/>
      <w:marTop w:val="0"/>
      <w:marBottom w:val="0"/>
      <w:divBdr>
        <w:top w:val="none" w:sz="0" w:space="0" w:color="auto"/>
        <w:left w:val="none" w:sz="0" w:space="0" w:color="auto"/>
        <w:bottom w:val="none" w:sz="0" w:space="0" w:color="auto"/>
        <w:right w:val="none" w:sz="0" w:space="0" w:color="auto"/>
      </w:divBdr>
    </w:div>
    <w:div w:id="939869395">
      <w:bodyDiv w:val="1"/>
      <w:marLeft w:val="0"/>
      <w:marRight w:val="0"/>
      <w:marTop w:val="0"/>
      <w:marBottom w:val="0"/>
      <w:divBdr>
        <w:top w:val="none" w:sz="0" w:space="0" w:color="auto"/>
        <w:left w:val="none" w:sz="0" w:space="0" w:color="auto"/>
        <w:bottom w:val="none" w:sz="0" w:space="0" w:color="auto"/>
        <w:right w:val="none" w:sz="0" w:space="0" w:color="auto"/>
      </w:divBdr>
    </w:div>
    <w:div w:id="941299211">
      <w:bodyDiv w:val="1"/>
      <w:marLeft w:val="0"/>
      <w:marRight w:val="0"/>
      <w:marTop w:val="0"/>
      <w:marBottom w:val="0"/>
      <w:divBdr>
        <w:top w:val="none" w:sz="0" w:space="0" w:color="auto"/>
        <w:left w:val="none" w:sz="0" w:space="0" w:color="auto"/>
        <w:bottom w:val="none" w:sz="0" w:space="0" w:color="auto"/>
        <w:right w:val="none" w:sz="0" w:space="0" w:color="auto"/>
      </w:divBdr>
    </w:div>
    <w:div w:id="947588977">
      <w:bodyDiv w:val="1"/>
      <w:marLeft w:val="0"/>
      <w:marRight w:val="0"/>
      <w:marTop w:val="0"/>
      <w:marBottom w:val="0"/>
      <w:divBdr>
        <w:top w:val="none" w:sz="0" w:space="0" w:color="auto"/>
        <w:left w:val="none" w:sz="0" w:space="0" w:color="auto"/>
        <w:bottom w:val="none" w:sz="0" w:space="0" w:color="auto"/>
        <w:right w:val="none" w:sz="0" w:space="0" w:color="auto"/>
      </w:divBdr>
    </w:div>
    <w:div w:id="955908154">
      <w:bodyDiv w:val="1"/>
      <w:marLeft w:val="0"/>
      <w:marRight w:val="0"/>
      <w:marTop w:val="0"/>
      <w:marBottom w:val="0"/>
      <w:divBdr>
        <w:top w:val="none" w:sz="0" w:space="0" w:color="auto"/>
        <w:left w:val="none" w:sz="0" w:space="0" w:color="auto"/>
        <w:bottom w:val="none" w:sz="0" w:space="0" w:color="auto"/>
        <w:right w:val="none" w:sz="0" w:space="0" w:color="auto"/>
      </w:divBdr>
    </w:div>
    <w:div w:id="956713847">
      <w:bodyDiv w:val="1"/>
      <w:marLeft w:val="0"/>
      <w:marRight w:val="0"/>
      <w:marTop w:val="0"/>
      <w:marBottom w:val="0"/>
      <w:divBdr>
        <w:top w:val="none" w:sz="0" w:space="0" w:color="auto"/>
        <w:left w:val="none" w:sz="0" w:space="0" w:color="auto"/>
        <w:bottom w:val="none" w:sz="0" w:space="0" w:color="auto"/>
        <w:right w:val="none" w:sz="0" w:space="0" w:color="auto"/>
      </w:divBdr>
    </w:div>
    <w:div w:id="958410231">
      <w:bodyDiv w:val="1"/>
      <w:marLeft w:val="0"/>
      <w:marRight w:val="0"/>
      <w:marTop w:val="0"/>
      <w:marBottom w:val="0"/>
      <w:divBdr>
        <w:top w:val="none" w:sz="0" w:space="0" w:color="auto"/>
        <w:left w:val="none" w:sz="0" w:space="0" w:color="auto"/>
        <w:bottom w:val="none" w:sz="0" w:space="0" w:color="auto"/>
        <w:right w:val="none" w:sz="0" w:space="0" w:color="auto"/>
      </w:divBdr>
    </w:div>
    <w:div w:id="958534697">
      <w:bodyDiv w:val="1"/>
      <w:marLeft w:val="0"/>
      <w:marRight w:val="0"/>
      <w:marTop w:val="0"/>
      <w:marBottom w:val="0"/>
      <w:divBdr>
        <w:top w:val="none" w:sz="0" w:space="0" w:color="auto"/>
        <w:left w:val="none" w:sz="0" w:space="0" w:color="auto"/>
        <w:bottom w:val="none" w:sz="0" w:space="0" w:color="auto"/>
        <w:right w:val="none" w:sz="0" w:space="0" w:color="auto"/>
      </w:divBdr>
    </w:div>
    <w:div w:id="958804509">
      <w:bodyDiv w:val="1"/>
      <w:marLeft w:val="0"/>
      <w:marRight w:val="0"/>
      <w:marTop w:val="0"/>
      <w:marBottom w:val="0"/>
      <w:divBdr>
        <w:top w:val="none" w:sz="0" w:space="0" w:color="auto"/>
        <w:left w:val="none" w:sz="0" w:space="0" w:color="auto"/>
        <w:bottom w:val="none" w:sz="0" w:space="0" w:color="auto"/>
        <w:right w:val="none" w:sz="0" w:space="0" w:color="auto"/>
      </w:divBdr>
    </w:div>
    <w:div w:id="960185187">
      <w:bodyDiv w:val="1"/>
      <w:marLeft w:val="0"/>
      <w:marRight w:val="0"/>
      <w:marTop w:val="0"/>
      <w:marBottom w:val="0"/>
      <w:divBdr>
        <w:top w:val="none" w:sz="0" w:space="0" w:color="auto"/>
        <w:left w:val="none" w:sz="0" w:space="0" w:color="auto"/>
        <w:bottom w:val="none" w:sz="0" w:space="0" w:color="auto"/>
        <w:right w:val="none" w:sz="0" w:space="0" w:color="auto"/>
      </w:divBdr>
    </w:div>
    <w:div w:id="960302323">
      <w:bodyDiv w:val="1"/>
      <w:marLeft w:val="0"/>
      <w:marRight w:val="0"/>
      <w:marTop w:val="0"/>
      <w:marBottom w:val="0"/>
      <w:divBdr>
        <w:top w:val="none" w:sz="0" w:space="0" w:color="auto"/>
        <w:left w:val="none" w:sz="0" w:space="0" w:color="auto"/>
        <w:bottom w:val="none" w:sz="0" w:space="0" w:color="auto"/>
        <w:right w:val="none" w:sz="0" w:space="0" w:color="auto"/>
      </w:divBdr>
    </w:div>
    <w:div w:id="962155455">
      <w:bodyDiv w:val="1"/>
      <w:marLeft w:val="0"/>
      <w:marRight w:val="0"/>
      <w:marTop w:val="0"/>
      <w:marBottom w:val="0"/>
      <w:divBdr>
        <w:top w:val="none" w:sz="0" w:space="0" w:color="auto"/>
        <w:left w:val="none" w:sz="0" w:space="0" w:color="auto"/>
        <w:bottom w:val="none" w:sz="0" w:space="0" w:color="auto"/>
        <w:right w:val="none" w:sz="0" w:space="0" w:color="auto"/>
      </w:divBdr>
    </w:div>
    <w:div w:id="963774129">
      <w:bodyDiv w:val="1"/>
      <w:marLeft w:val="0"/>
      <w:marRight w:val="0"/>
      <w:marTop w:val="0"/>
      <w:marBottom w:val="0"/>
      <w:divBdr>
        <w:top w:val="none" w:sz="0" w:space="0" w:color="auto"/>
        <w:left w:val="none" w:sz="0" w:space="0" w:color="auto"/>
        <w:bottom w:val="none" w:sz="0" w:space="0" w:color="auto"/>
        <w:right w:val="none" w:sz="0" w:space="0" w:color="auto"/>
      </w:divBdr>
    </w:div>
    <w:div w:id="965237062">
      <w:bodyDiv w:val="1"/>
      <w:marLeft w:val="0"/>
      <w:marRight w:val="0"/>
      <w:marTop w:val="0"/>
      <w:marBottom w:val="0"/>
      <w:divBdr>
        <w:top w:val="none" w:sz="0" w:space="0" w:color="auto"/>
        <w:left w:val="none" w:sz="0" w:space="0" w:color="auto"/>
        <w:bottom w:val="none" w:sz="0" w:space="0" w:color="auto"/>
        <w:right w:val="none" w:sz="0" w:space="0" w:color="auto"/>
      </w:divBdr>
    </w:div>
    <w:div w:id="968897362">
      <w:bodyDiv w:val="1"/>
      <w:marLeft w:val="0"/>
      <w:marRight w:val="0"/>
      <w:marTop w:val="0"/>
      <w:marBottom w:val="0"/>
      <w:divBdr>
        <w:top w:val="none" w:sz="0" w:space="0" w:color="auto"/>
        <w:left w:val="none" w:sz="0" w:space="0" w:color="auto"/>
        <w:bottom w:val="none" w:sz="0" w:space="0" w:color="auto"/>
        <w:right w:val="none" w:sz="0" w:space="0" w:color="auto"/>
      </w:divBdr>
    </w:div>
    <w:div w:id="969214810">
      <w:bodyDiv w:val="1"/>
      <w:marLeft w:val="0"/>
      <w:marRight w:val="0"/>
      <w:marTop w:val="0"/>
      <w:marBottom w:val="0"/>
      <w:divBdr>
        <w:top w:val="none" w:sz="0" w:space="0" w:color="auto"/>
        <w:left w:val="none" w:sz="0" w:space="0" w:color="auto"/>
        <w:bottom w:val="none" w:sz="0" w:space="0" w:color="auto"/>
        <w:right w:val="none" w:sz="0" w:space="0" w:color="auto"/>
      </w:divBdr>
    </w:div>
    <w:div w:id="969440622">
      <w:bodyDiv w:val="1"/>
      <w:marLeft w:val="0"/>
      <w:marRight w:val="0"/>
      <w:marTop w:val="0"/>
      <w:marBottom w:val="0"/>
      <w:divBdr>
        <w:top w:val="none" w:sz="0" w:space="0" w:color="auto"/>
        <w:left w:val="none" w:sz="0" w:space="0" w:color="auto"/>
        <w:bottom w:val="none" w:sz="0" w:space="0" w:color="auto"/>
        <w:right w:val="none" w:sz="0" w:space="0" w:color="auto"/>
      </w:divBdr>
    </w:div>
    <w:div w:id="969476088">
      <w:bodyDiv w:val="1"/>
      <w:marLeft w:val="0"/>
      <w:marRight w:val="0"/>
      <w:marTop w:val="0"/>
      <w:marBottom w:val="0"/>
      <w:divBdr>
        <w:top w:val="none" w:sz="0" w:space="0" w:color="auto"/>
        <w:left w:val="none" w:sz="0" w:space="0" w:color="auto"/>
        <w:bottom w:val="none" w:sz="0" w:space="0" w:color="auto"/>
        <w:right w:val="none" w:sz="0" w:space="0" w:color="auto"/>
      </w:divBdr>
    </w:div>
    <w:div w:id="971903500">
      <w:bodyDiv w:val="1"/>
      <w:marLeft w:val="0"/>
      <w:marRight w:val="0"/>
      <w:marTop w:val="0"/>
      <w:marBottom w:val="0"/>
      <w:divBdr>
        <w:top w:val="none" w:sz="0" w:space="0" w:color="auto"/>
        <w:left w:val="none" w:sz="0" w:space="0" w:color="auto"/>
        <w:bottom w:val="none" w:sz="0" w:space="0" w:color="auto"/>
        <w:right w:val="none" w:sz="0" w:space="0" w:color="auto"/>
      </w:divBdr>
    </w:div>
    <w:div w:id="972947709">
      <w:bodyDiv w:val="1"/>
      <w:marLeft w:val="0"/>
      <w:marRight w:val="0"/>
      <w:marTop w:val="0"/>
      <w:marBottom w:val="0"/>
      <w:divBdr>
        <w:top w:val="none" w:sz="0" w:space="0" w:color="auto"/>
        <w:left w:val="none" w:sz="0" w:space="0" w:color="auto"/>
        <w:bottom w:val="none" w:sz="0" w:space="0" w:color="auto"/>
        <w:right w:val="none" w:sz="0" w:space="0" w:color="auto"/>
      </w:divBdr>
    </w:div>
    <w:div w:id="973170933">
      <w:bodyDiv w:val="1"/>
      <w:marLeft w:val="0"/>
      <w:marRight w:val="0"/>
      <w:marTop w:val="0"/>
      <w:marBottom w:val="0"/>
      <w:divBdr>
        <w:top w:val="none" w:sz="0" w:space="0" w:color="auto"/>
        <w:left w:val="none" w:sz="0" w:space="0" w:color="auto"/>
        <w:bottom w:val="none" w:sz="0" w:space="0" w:color="auto"/>
        <w:right w:val="none" w:sz="0" w:space="0" w:color="auto"/>
      </w:divBdr>
    </w:div>
    <w:div w:id="976300645">
      <w:bodyDiv w:val="1"/>
      <w:marLeft w:val="0"/>
      <w:marRight w:val="0"/>
      <w:marTop w:val="0"/>
      <w:marBottom w:val="0"/>
      <w:divBdr>
        <w:top w:val="none" w:sz="0" w:space="0" w:color="auto"/>
        <w:left w:val="none" w:sz="0" w:space="0" w:color="auto"/>
        <w:bottom w:val="none" w:sz="0" w:space="0" w:color="auto"/>
        <w:right w:val="none" w:sz="0" w:space="0" w:color="auto"/>
      </w:divBdr>
    </w:div>
    <w:div w:id="976489563">
      <w:bodyDiv w:val="1"/>
      <w:marLeft w:val="0"/>
      <w:marRight w:val="0"/>
      <w:marTop w:val="0"/>
      <w:marBottom w:val="0"/>
      <w:divBdr>
        <w:top w:val="none" w:sz="0" w:space="0" w:color="auto"/>
        <w:left w:val="none" w:sz="0" w:space="0" w:color="auto"/>
        <w:bottom w:val="none" w:sz="0" w:space="0" w:color="auto"/>
        <w:right w:val="none" w:sz="0" w:space="0" w:color="auto"/>
      </w:divBdr>
    </w:div>
    <w:div w:id="976953935">
      <w:bodyDiv w:val="1"/>
      <w:marLeft w:val="0"/>
      <w:marRight w:val="0"/>
      <w:marTop w:val="0"/>
      <w:marBottom w:val="0"/>
      <w:divBdr>
        <w:top w:val="none" w:sz="0" w:space="0" w:color="auto"/>
        <w:left w:val="none" w:sz="0" w:space="0" w:color="auto"/>
        <w:bottom w:val="none" w:sz="0" w:space="0" w:color="auto"/>
        <w:right w:val="none" w:sz="0" w:space="0" w:color="auto"/>
      </w:divBdr>
    </w:div>
    <w:div w:id="980040868">
      <w:bodyDiv w:val="1"/>
      <w:marLeft w:val="0"/>
      <w:marRight w:val="0"/>
      <w:marTop w:val="0"/>
      <w:marBottom w:val="0"/>
      <w:divBdr>
        <w:top w:val="none" w:sz="0" w:space="0" w:color="auto"/>
        <w:left w:val="none" w:sz="0" w:space="0" w:color="auto"/>
        <w:bottom w:val="none" w:sz="0" w:space="0" w:color="auto"/>
        <w:right w:val="none" w:sz="0" w:space="0" w:color="auto"/>
      </w:divBdr>
    </w:div>
    <w:div w:id="987318639">
      <w:bodyDiv w:val="1"/>
      <w:marLeft w:val="0"/>
      <w:marRight w:val="0"/>
      <w:marTop w:val="0"/>
      <w:marBottom w:val="0"/>
      <w:divBdr>
        <w:top w:val="none" w:sz="0" w:space="0" w:color="auto"/>
        <w:left w:val="none" w:sz="0" w:space="0" w:color="auto"/>
        <w:bottom w:val="none" w:sz="0" w:space="0" w:color="auto"/>
        <w:right w:val="none" w:sz="0" w:space="0" w:color="auto"/>
      </w:divBdr>
    </w:div>
    <w:div w:id="989211003">
      <w:bodyDiv w:val="1"/>
      <w:marLeft w:val="0"/>
      <w:marRight w:val="0"/>
      <w:marTop w:val="0"/>
      <w:marBottom w:val="0"/>
      <w:divBdr>
        <w:top w:val="none" w:sz="0" w:space="0" w:color="auto"/>
        <w:left w:val="none" w:sz="0" w:space="0" w:color="auto"/>
        <w:bottom w:val="none" w:sz="0" w:space="0" w:color="auto"/>
        <w:right w:val="none" w:sz="0" w:space="0" w:color="auto"/>
      </w:divBdr>
    </w:div>
    <w:div w:id="992484170">
      <w:bodyDiv w:val="1"/>
      <w:marLeft w:val="0"/>
      <w:marRight w:val="0"/>
      <w:marTop w:val="0"/>
      <w:marBottom w:val="0"/>
      <w:divBdr>
        <w:top w:val="none" w:sz="0" w:space="0" w:color="auto"/>
        <w:left w:val="none" w:sz="0" w:space="0" w:color="auto"/>
        <w:bottom w:val="none" w:sz="0" w:space="0" w:color="auto"/>
        <w:right w:val="none" w:sz="0" w:space="0" w:color="auto"/>
      </w:divBdr>
    </w:div>
    <w:div w:id="995307563">
      <w:bodyDiv w:val="1"/>
      <w:marLeft w:val="0"/>
      <w:marRight w:val="0"/>
      <w:marTop w:val="0"/>
      <w:marBottom w:val="0"/>
      <w:divBdr>
        <w:top w:val="none" w:sz="0" w:space="0" w:color="auto"/>
        <w:left w:val="none" w:sz="0" w:space="0" w:color="auto"/>
        <w:bottom w:val="none" w:sz="0" w:space="0" w:color="auto"/>
        <w:right w:val="none" w:sz="0" w:space="0" w:color="auto"/>
      </w:divBdr>
    </w:div>
    <w:div w:id="995720714">
      <w:bodyDiv w:val="1"/>
      <w:marLeft w:val="0"/>
      <w:marRight w:val="0"/>
      <w:marTop w:val="0"/>
      <w:marBottom w:val="0"/>
      <w:divBdr>
        <w:top w:val="none" w:sz="0" w:space="0" w:color="auto"/>
        <w:left w:val="none" w:sz="0" w:space="0" w:color="auto"/>
        <w:bottom w:val="none" w:sz="0" w:space="0" w:color="auto"/>
        <w:right w:val="none" w:sz="0" w:space="0" w:color="auto"/>
      </w:divBdr>
    </w:div>
    <w:div w:id="996374925">
      <w:bodyDiv w:val="1"/>
      <w:marLeft w:val="0"/>
      <w:marRight w:val="0"/>
      <w:marTop w:val="0"/>
      <w:marBottom w:val="0"/>
      <w:divBdr>
        <w:top w:val="none" w:sz="0" w:space="0" w:color="auto"/>
        <w:left w:val="none" w:sz="0" w:space="0" w:color="auto"/>
        <w:bottom w:val="none" w:sz="0" w:space="0" w:color="auto"/>
        <w:right w:val="none" w:sz="0" w:space="0" w:color="auto"/>
      </w:divBdr>
    </w:div>
    <w:div w:id="997272461">
      <w:bodyDiv w:val="1"/>
      <w:marLeft w:val="0"/>
      <w:marRight w:val="0"/>
      <w:marTop w:val="0"/>
      <w:marBottom w:val="0"/>
      <w:divBdr>
        <w:top w:val="none" w:sz="0" w:space="0" w:color="auto"/>
        <w:left w:val="none" w:sz="0" w:space="0" w:color="auto"/>
        <w:bottom w:val="none" w:sz="0" w:space="0" w:color="auto"/>
        <w:right w:val="none" w:sz="0" w:space="0" w:color="auto"/>
      </w:divBdr>
    </w:div>
    <w:div w:id="998342077">
      <w:bodyDiv w:val="1"/>
      <w:marLeft w:val="0"/>
      <w:marRight w:val="0"/>
      <w:marTop w:val="0"/>
      <w:marBottom w:val="0"/>
      <w:divBdr>
        <w:top w:val="none" w:sz="0" w:space="0" w:color="auto"/>
        <w:left w:val="none" w:sz="0" w:space="0" w:color="auto"/>
        <w:bottom w:val="none" w:sz="0" w:space="0" w:color="auto"/>
        <w:right w:val="none" w:sz="0" w:space="0" w:color="auto"/>
      </w:divBdr>
    </w:div>
    <w:div w:id="999969119">
      <w:bodyDiv w:val="1"/>
      <w:marLeft w:val="0"/>
      <w:marRight w:val="0"/>
      <w:marTop w:val="0"/>
      <w:marBottom w:val="0"/>
      <w:divBdr>
        <w:top w:val="none" w:sz="0" w:space="0" w:color="auto"/>
        <w:left w:val="none" w:sz="0" w:space="0" w:color="auto"/>
        <w:bottom w:val="none" w:sz="0" w:space="0" w:color="auto"/>
        <w:right w:val="none" w:sz="0" w:space="0" w:color="auto"/>
      </w:divBdr>
    </w:div>
    <w:div w:id="1010110127">
      <w:bodyDiv w:val="1"/>
      <w:marLeft w:val="0"/>
      <w:marRight w:val="0"/>
      <w:marTop w:val="0"/>
      <w:marBottom w:val="0"/>
      <w:divBdr>
        <w:top w:val="none" w:sz="0" w:space="0" w:color="auto"/>
        <w:left w:val="none" w:sz="0" w:space="0" w:color="auto"/>
        <w:bottom w:val="none" w:sz="0" w:space="0" w:color="auto"/>
        <w:right w:val="none" w:sz="0" w:space="0" w:color="auto"/>
      </w:divBdr>
    </w:div>
    <w:div w:id="1010447370">
      <w:bodyDiv w:val="1"/>
      <w:marLeft w:val="0"/>
      <w:marRight w:val="0"/>
      <w:marTop w:val="0"/>
      <w:marBottom w:val="0"/>
      <w:divBdr>
        <w:top w:val="none" w:sz="0" w:space="0" w:color="auto"/>
        <w:left w:val="none" w:sz="0" w:space="0" w:color="auto"/>
        <w:bottom w:val="none" w:sz="0" w:space="0" w:color="auto"/>
        <w:right w:val="none" w:sz="0" w:space="0" w:color="auto"/>
      </w:divBdr>
    </w:div>
    <w:div w:id="1013652926">
      <w:bodyDiv w:val="1"/>
      <w:marLeft w:val="0"/>
      <w:marRight w:val="0"/>
      <w:marTop w:val="0"/>
      <w:marBottom w:val="0"/>
      <w:divBdr>
        <w:top w:val="none" w:sz="0" w:space="0" w:color="auto"/>
        <w:left w:val="none" w:sz="0" w:space="0" w:color="auto"/>
        <w:bottom w:val="none" w:sz="0" w:space="0" w:color="auto"/>
        <w:right w:val="none" w:sz="0" w:space="0" w:color="auto"/>
      </w:divBdr>
    </w:div>
    <w:div w:id="1016620463">
      <w:bodyDiv w:val="1"/>
      <w:marLeft w:val="0"/>
      <w:marRight w:val="0"/>
      <w:marTop w:val="0"/>
      <w:marBottom w:val="0"/>
      <w:divBdr>
        <w:top w:val="none" w:sz="0" w:space="0" w:color="auto"/>
        <w:left w:val="none" w:sz="0" w:space="0" w:color="auto"/>
        <w:bottom w:val="none" w:sz="0" w:space="0" w:color="auto"/>
        <w:right w:val="none" w:sz="0" w:space="0" w:color="auto"/>
      </w:divBdr>
    </w:div>
    <w:div w:id="1021929670">
      <w:bodyDiv w:val="1"/>
      <w:marLeft w:val="0"/>
      <w:marRight w:val="0"/>
      <w:marTop w:val="0"/>
      <w:marBottom w:val="0"/>
      <w:divBdr>
        <w:top w:val="none" w:sz="0" w:space="0" w:color="auto"/>
        <w:left w:val="none" w:sz="0" w:space="0" w:color="auto"/>
        <w:bottom w:val="none" w:sz="0" w:space="0" w:color="auto"/>
        <w:right w:val="none" w:sz="0" w:space="0" w:color="auto"/>
      </w:divBdr>
    </w:div>
    <w:div w:id="1035807126">
      <w:bodyDiv w:val="1"/>
      <w:marLeft w:val="0"/>
      <w:marRight w:val="0"/>
      <w:marTop w:val="0"/>
      <w:marBottom w:val="0"/>
      <w:divBdr>
        <w:top w:val="none" w:sz="0" w:space="0" w:color="auto"/>
        <w:left w:val="none" w:sz="0" w:space="0" w:color="auto"/>
        <w:bottom w:val="none" w:sz="0" w:space="0" w:color="auto"/>
        <w:right w:val="none" w:sz="0" w:space="0" w:color="auto"/>
      </w:divBdr>
    </w:div>
    <w:div w:id="1036655863">
      <w:bodyDiv w:val="1"/>
      <w:marLeft w:val="0"/>
      <w:marRight w:val="0"/>
      <w:marTop w:val="0"/>
      <w:marBottom w:val="0"/>
      <w:divBdr>
        <w:top w:val="none" w:sz="0" w:space="0" w:color="auto"/>
        <w:left w:val="none" w:sz="0" w:space="0" w:color="auto"/>
        <w:bottom w:val="none" w:sz="0" w:space="0" w:color="auto"/>
        <w:right w:val="none" w:sz="0" w:space="0" w:color="auto"/>
      </w:divBdr>
    </w:div>
    <w:div w:id="1039164911">
      <w:bodyDiv w:val="1"/>
      <w:marLeft w:val="0"/>
      <w:marRight w:val="0"/>
      <w:marTop w:val="0"/>
      <w:marBottom w:val="0"/>
      <w:divBdr>
        <w:top w:val="none" w:sz="0" w:space="0" w:color="auto"/>
        <w:left w:val="none" w:sz="0" w:space="0" w:color="auto"/>
        <w:bottom w:val="none" w:sz="0" w:space="0" w:color="auto"/>
        <w:right w:val="none" w:sz="0" w:space="0" w:color="auto"/>
      </w:divBdr>
    </w:div>
    <w:div w:id="1039814304">
      <w:bodyDiv w:val="1"/>
      <w:marLeft w:val="0"/>
      <w:marRight w:val="0"/>
      <w:marTop w:val="0"/>
      <w:marBottom w:val="0"/>
      <w:divBdr>
        <w:top w:val="none" w:sz="0" w:space="0" w:color="auto"/>
        <w:left w:val="none" w:sz="0" w:space="0" w:color="auto"/>
        <w:bottom w:val="none" w:sz="0" w:space="0" w:color="auto"/>
        <w:right w:val="none" w:sz="0" w:space="0" w:color="auto"/>
      </w:divBdr>
    </w:div>
    <w:div w:id="1045837169">
      <w:bodyDiv w:val="1"/>
      <w:marLeft w:val="0"/>
      <w:marRight w:val="0"/>
      <w:marTop w:val="0"/>
      <w:marBottom w:val="0"/>
      <w:divBdr>
        <w:top w:val="none" w:sz="0" w:space="0" w:color="auto"/>
        <w:left w:val="none" w:sz="0" w:space="0" w:color="auto"/>
        <w:bottom w:val="none" w:sz="0" w:space="0" w:color="auto"/>
        <w:right w:val="none" w:sz="0" w:space="0" w:color="auto"/>
      </w:divBdr>
    </w:div>
    <w:div w:id="1046294602">
      <w:bodyDiv w:val="1"/>
      <w:marLeft w:val="0"/>
      <w:marRight w:val="0"/>
      <w:marTop w:val="0"/>
      <w:marBottom w:val="0"/>
      <w:divBdr>
        <w:top w:val="none" w:sz="0" w:space="0" w:color="auto"/>
        <w:left w:val="none" w:sz="0" w:space="0" w:color="auto"/>
        <w:bottom w:val="none" w:sz="0" w:space="0" w:color="auto"/>
        <w:right w:val="none" w:sz="0" w:space="0" w:color="auto"/>
      </w:divBdr>
    </w:div>
    <w:div w:id="1048071808">
      <w:bodyDiv w:val="1"/>
      <w:marLeft w:val="0"/>
      <w:marRight w:val="0"/>
      <w:marTop w:val="0"/>
      <w:marBottom w:val="0"/>
      <w:divBdr>
        <w:top w:val="none" w:sz="0" w:space="0" w:color="auto"/>
        <w:left w:val="none" w:sz="0" w:space="0" w:color="auto"/>
        <w:bottom w:val="none" w:sz="0" w:space="0" w:color="auto"/>
        <w:right w:val="none" w:sz="0" w:space="0" w:color="auto"/>
      </w:divBdr>
    </w:div>
    <w:div w:id="1049499889">
      <w:bodyDiv w:val="1"/>
      <w:marLeft w:val="0"/>
      <w:marRight w:val="0"/>
      <w:marTop w:val="0"/>
      <w:marBottom w:val="0"/>
      <w:divBdr>
        <w:top w:val="none" w:sz="0" w:space="0" w:color="auto"/>
        <w:left w:val="none" w:sz="0" w:space="0" w:color="auto"/>
        <w:bottom w:val="none" w:sz="0" w:space="0" w:color="auto"/>
        <w:right w:val="none" w:sz="0" w:space="0" w:color="auto"/>
      </w:divBdr>
    </w:div>
    <w:div w:id="1050616729">
      <w:bodyDiv w:val="1"/>
      <w:marLeft w:val="0"/>
      <w:marRight w:val="0"/>
      <w:marTop w:val="0"/>
      <w:marBottom w:val="0"/>
      <w:divBdr>
        <w:top w:val="none" w:sz="0" w:space="0" w:color="auto"/>
        <w:left w:val="none" w:sz="0" w:space="0" w:color="auto"/>
        <w:bottom w:val="none" w:sz="0" w:space="0" w:color="auto"/>
        <w:right w:val="none" w:sz="0" w:space="0" w:color="auto"/>
      </w:divBdr>
    </w:div>
    <w:div w:id="1055619060">
      <w:bodyDiv w:val="1"/>
      <w:marLeft w:val="0"/>
      <w:marRight w:val="0"/>
      <w:marTop w:val="0"/>
      <w:marBottom w:val="0"/>
      <w:divBdr>
        <w:top w:val="none" w:sz="0" w:space="0" w:color="auto"/>
        <w:left w:val="none" w:sz="0" w:space="0" w:color="auto"/>
        <w:bottom w:val="none" w:sz="0" w:space="0" w:color="auto"/>
        <w:right w:val="none" w:sz="0" w:space="0" w:color="auto"/>
      </w:divBdr>
    </w:div>
    <w:div w:id="1056782592">
      <w:bodyDiv w:val="1"/>
      <w:marLeft w:val="0"/>
      <w:marRight w:val="0"/>
      <w:marTop w:val="0"/>
      <w:marBottom w:val="0"/>
      <w:divBdr>
        <w:top w:val="none" w:sz="0" w:space="0" w:color="auto"/>
        <w:left w:val="none" w:sz="0" w:space="0" w:color="auto"/>
        <w:bottom w:val="none" w:sz="0" w:space="0" w:color="auto"/>
        <w:right w:val="none" w:sz="0" w:space="0" w:color="auto"/>
      </w:divBdr>
    </w:div>
    <w:div w:id="1060710117">
      <w:bodyDiv w:val="1"/>
      <w:marLeft w:val="0"/>
      <w:marRight w:val="0"/>
      <w:marTop w:val="0"/>
      <w:marBottom w:val="0"/>
      <w:divBdr>
        <w:top w:val="none" w:sz="0" w:space="0" w:color="auto"/>
        <w:left w:val="none" w:sz="0" w:space="0" w:color="auto"/>
        <w:bottom w:val="none" w:sz="0" w:space="0" w:color="auto"/>
        <w:right w:val="none" w:sz="0" w:space="0" w:color="auto"/>
      </w:divBdr>
    </w:div>
    <w:div w:id="1066953076">
      <w:bodyDiv w:val="1"/>
      <w:marLeft w:val="0"/>
      <w:marRight w:val="0"/>
      <w:marTop w:val="0"/>
      <w:marBottom w:val="0"/>
      <w:divBdr>
        <w:top w:val="none" w:sz="0" w:space="0" w:color="auto"/>
        <w:left w:val="none" w:sz="0" w:space="0" w:color="auto"/>
        <w:bottom w:val="none" w:sz="0" w:space="0" w:color="auto"/>
        <w:right w:val="none" w:sz="0" w:space="0" w:color="auto"/>
      </w:divBdr>
    </w:div>
    <w:div w:id="1073087591">
      <w:bodyDiv w:val="1"/>
      <w:marLeft w:val="0"/>
      <w:marRight w:val="0"/>
      <w:marTop w:val="0"/>
      <w:marBottom w:val="0"/>
      <w:divBdr>
        <w:top w:val="none" w:sz="0" w:space="0" w:color="auto"/>
        <w:left w:val="none" w:sz="0" w:space="0" w:color="auto"/>
        <w:bottom w:val="none" w:sz="0" w:space="0" w:color="auto"/>
        <w:right w:val="none" w:sz="0" w:space="0" w:color="auto"/>
      </w:divBdr>
      <w:divsChild>
        <w:div w:id="703552913">
          <w:marLeft w:val="0"/>
          <w:marRight w:val="0"/>
          <w:marTop w:val="0"/>
          <w:marBottom w:val="0"/>
          <w:divBdr>
            <w:top w:val="none" w:sz="0" w:space="0" w:color="auto"/>
            <w:left w:val="none" w:sz="0" w:space="0" w:color="auto"/>
            <w:bottom w:val="none" w:sz="0" w:space="0" w:color="auto"/>
            <w:right w:val="none" w:sz="0" w:space="0" w:color="auto"/>
          </w:divBdr>
        </w:div>
      </w:divsChild>
    </w:div>
    <w:div w:id="1073240603">
      <w:bodyDiv w:val="1"/>
      <w:marLeft w:val="0"/>
      <w:marRight w:val="0"/>
      <w:marTop w:val="0"/>
      <w:marBottom w:val="0"/>
      <w:divBdr>
        <w:top w:val="none" w:sz="0" w:space="0" w:color="auto"/>
        <w:left w:val="none" w:sz="0" w:space="0" w:color="auto"/>
        <w:bottom w:val="none" w:sz="0" w:space="0" w:color="auto"/>
        <w:right w:val="none" w:sz="0" w:space="0" w:color="auto"/>
      </w:divBdr>
    </w:div>
    <w:div w:id="1075278357">
      <w:bodyDiv w:val="1"/>
      <w:marLeft w:val="0"/>
      <w:marRight w:val="0"/>
      <w:marTop w:val="0"/>
      <w:marBottom w:val="0"/>
      <w:divBdr>
        <w:top w:val="none" w:sz="0" w:space="0" w:color="auto"/>
        <w:left w:val="none" w:sz="0" w:space="0" w:color="auto"/>
        <w:bottom w:val="none" w:sz="0" w:space="0" w:color="auto"/>
        <w:right w:val="none" w:sz="0" w:space="0" w:color="auto"/>
      </w:divBdr>
    </w:div>
    <w:div w:id="1079016535">
      <w:bodyDiv w:val="1"/>
      <w:marLeft w:val="0"/>
      <w:marRight w:val="0"/>
      <w:marTop w:val="0"/>
      <w:marBottom w:val="0"/>
      <w:divBdr>
        <w:top w:val="none" w:sz="0" w:space="0" w:color="auto"/>
        <w:left w:val="none" w:sz="0" w:space="0" w:color="auto"/>
        <w:bottom w:val="none" w:sz="0" w:space="0" w:color="auto"/>
        <w:right w:val="none" w:sz="0" w:space="0" w:color="auto"/>
      </w:divBdr>
    </w:div>
    <w:div w:id="1082603843">
      <w:bodyDiv w:val="1"/>
      <w:marLeft w:val="0"/>
      <w:marRight w:val="0"/>
      <w:marTop w:val="0"/>
      <w:marBottom w:val="0"/>
      <w:divBdr>
        <w:top w:val="none" w:sz="0" w:space="0" w:color="auto"/>
        <w:left w:val="none" w:sz="0" w:space="0" w:color="auto"/>
        <w:bottom w:val="none" w:sz="0" w:space="0" w:color="auto"/>
        <w:right w:val="none" w:sz="0" w:space="0" w:color="auto"/>
      </w:divBdr>
    </w:div>
    <w:div w:id="1084768517">
      <w:bodyDiv w:val="1"/>
      <w:marLeft w:val="0"/>
      <w:marRight w:val="0"/>
      <w:marTop w:val="0"/>
      <w:marBottom w:val="0"/>
      <w:divBdr>
        <w:top w:val="none" w:sz="0" w:space="0" w:color="auto"/>
        <w:left w:val="none" w:sz="0" w:space="0" w:color="auto"/>
        <w:bottom w:val="none" w:sz="0" w:space="0" w:color="auto"/>
        <w:right w:val="none" w:sz="0" w:space="0" w:color="auto"/>
      </w:divBdr>
    </w:div>
    <w:div w:id="1087309165">
      <w:bodyDiv w:val="1"/>
      <w:marLeft w:val="0"/>
      <w:marRight w:val="0"/>
      <w:marTop w:val="0"/>
      <w:marBottom w:val="0"/>
      <w:divBdr>
        <w:top w:val="none" w:sz="0" w:space="0" w:color="auto"/>
        <w:left w:val="none" w:sz="0" w:space="0" w:color="auto"/>
        <w:bottom w:val="none" w:sz="0" w:space="0" w:color="auto"/>
        <w:right w:val="none" w:sz="0" w:space="0" w:color="auto"/>
      </w:divBdr>
    </w:div>
    <w:div w:id="1087967648">
      <w:bodyDiv w:val="1"/>
      <w:marLeft w:val="0"/>
      <w:marRight w:val="0"/>
      <w:marTop w:val="0"/>
      <w:marBottom w:val="0"/>
      <w:divBdr>
        <w:top w:val="none" w:sz="0" w:space="0" w:color="auto"/>
        <w:left w:val="none" w:sz="0" w:space="0" w:color="auto"/>
        <w:bottom w:val="none" w:sz="0" w:space="0" w:color="auto"/>
        <w:right w:val="none" w:sz="0" w:space="0" w:color="auto"/>
      </w:divBdr>
    </w:div>
    <w:div w:id="1090346849">
      <w:bodyDiv w:val="1"/>
      <w:marLeft w:val="0"/>
      <w:marRight w:val="0"/>
      <w:marTop w:val="0"/>
      <w:marBottom w:val="0"/>
      <w:divBdr>
        <w:top w:val="none" w:sz="0" w:space="0" w:color="auto"/>
        <w:left w:val="none" w:sz="0" w:space="0" w:color="auto"/>
        <w:bottom w:val="none" w:sz="0" w:space="0" w:color="auto"/>
        <w:right w:val="none" w:sz="0" w:space="0" w:color="auto"/>
      </w:divBdr>
    </w:div>
    <w:div w:id="1096095774">
      <w:bodyDiv w:val="1"/>
      <w:marLeft w:val="0"/>
      <w:marRight w:val="0"/>
      <w:marTop w:val="0"/>
      <w:marBottom w:val="0"/>
      <w:divBdr>
        <w:top w:val="none" w:sz="0" w:space="0" w:color="auto"/>
        <w:left w:val="none" w:sz="0" w:space="0" w:color="auto"/>
        <w:bottom w:val="none" w:sz="0" w:space="0" w:color="auto"/>
        <w:right w:val="none" w:sz="0" w:space="0" w:color="auto"/>
      </w:divBdr>
    </w:div>
    <w:div w:id="1099060942">
      <w:bodyDiv w:val="1"/>
      <w:marLeft w:val="0"/>
      <w:marRight w:val="0"/>
      <w:marTop w:val="0"/>
      <w:marBottom w:val="0"/>
      <w:divBdr>
        <w:top w:val="none" w:sz="0" w:space="0" w:color="auto"/>
        <w:left w:val="none" w:sz="0" w:space="0" w:color="auto"/>
        <w:bottom w:val="none" w:sz="0" w:space="0" w:color="auto"/>
        <w:right w:val="none" w:sz="0" w:space="0" w:color="auto"/>
      </w:divBdr>
    </w:div>
    <w:div w:id="1101334618">
      <w:bodyDiv w:val="1"/>
      <w:marLeft w:val="0"/>
      <w:marRight w:val="0"/>
      <w:marTop w:val="0"/>
      <w:marBottom w:val="0"/>
      <w:divBdr>
        <w:top w:val="none" w:sz="0" w:space="0" w:color="auto"/>
        <w:left w:val="none" w:sz="0" w:space="0" w:color="auto"/>
        <w:bottom w:val="none" w:sz="0" w:space="0" w:color="auto"/>
        <w:right w:val="none" w:sz="0" w:space="0" w:color="auto"/>
      </w:divBdr>
    </w:div>
    <w:div w:id="1107194158">
      <w:bodyDiv w:val="1"/>
      <w:marLeft w:val="0"/>
      <w:marRight w:val="0"/>
      <w:marTop w:val="0"/>
      <w:marBottom w:val="0"/>
      <w:divBdr>
        <w:top w:val="none" w:sz="0" w:space="0" w:color="auto"/>
        <w:left w:val="none" w:sz="0" w:space="0" w:color="auto"/>
        <w:bottom w:val="none" w:sz="0" w:space="0" w:color="auto"/>
        <w:right w:val="none" w:sz="0" w:space="0" w:color="auto"/>
      </w:divBdr>
    </w:div>
    <w:div w:id="1107581585">
      <w:bodyDiv w:val="1"/>
      <w:marLeft w:val="0"/>
      <w:marRight w:val="0"/>
      <w:marTop w:val="0"/>
      <w:marBottom w:val="0"/>
      <w:divBdr>
        <w:top w:val="none" w:sz="0" w:space="0" w:color="auto"/>
        <w:left w:val="none" w:sz="0" w:space="0" w:color="auto"/>
        <w:bottom w:val="none" w:sz="0" w:space="0" w:color="auto"/>
        <w:right w:val="none" w:sz="0" w:space="0" w:color="auto"/>
      </w:divBdr>
    </w:div>
    <w:div w:id="1115562820">
      <w:bodyDiv w:val="1"/>
      <w:marLeft w:val="0"/>
      <w:marRight w:val="0"/>
      <w:marTop w:val="0"/>
      <w:marBottom w:val="0"/>
      <w:divBdr>
        <w:top w:val="none" w:sz="0" w:space="0" w:color="auto"/>
        <w:left w:val="none" w:sz="0" w:space="0" w:color="auto"/>
        <w:bottom w:val="none" w:sz="0" w:space="0" w:color="auto"/>
        <w:right w:val="none" w:sz="0" w:space="0" w:color="auto"/>
      </w:divBdr>
    </w:div>
    <w:div w:id="1119565874">
      <w:bodyDiv w:val="1"/>
      <w:marLeft w:val="0"/>
      <w:marRight w:val="0"/>
      <w:marTop w:val="0"/>
      <w:marBottom w:val="0"/>
      <w:divBdr>
        <w:top w:val="none" w:sz="0" w:space="0" w:color="auto"/>
        <w:left w:val="none" w:sz="0" w:space="0" w:color="auto"/>
        <w:bottom w:val="none" w:sz="0" w:space="0" w:color="auto"/>
        <w:right w:val="none" w:sz="0" w:space="0" w:color="auto"/>
      </w:divBdr>
    </w:div>
    <w:div w:id="1122116041">
      <w:bodyDiv w:val="1"/>
      <w:marLeft w:val="0"/>
      <w:marRight w:val="0"/>
      <w:marTop w:val="0"/>
      <w:marBottom w:val="0"/>
      <w:divBdr>
        <w:top w:val="none" w:sz="0" w:space="0" w:color="auto"/>
        <w:left w:val="none" w:sz="0" w:space="0" w:color="auto"/>
        <w:bottom w:val="none" w:sz="0" w:space="0" w:color="auto"/>
        <w:right w:val="none" w:sz="0" w:space="0" w:color="auto"/>
      </w:divBdr>
    </w:div>
    <w:div w:id="1123228030">
      <w:bodyDiv w:val="1"/>
      <w:marLeft w:val="0"/>
      <w:marRight w:val="0"/>
      <w:marTop w:val="0"/>
      <w:marBottom w:val="0"/>
      <w:divBdr>
        <w:top w:val="none" w:sz="0" w:space="0" w:color="auto"/>
        <w:left w:val="none" w:sz="0" w:space="0" w:color="auto"/>
        <w:bottom w:val="none" w:sz="0" w:space="0" w:color="auto"/>
        <w:right w:val="none" w:sz="0" w:space="0" w:color="auto"/>
      </w:divBdr>
    </w:div>
    <w:div w:id="1124881400">
      <w:bodyDiv w:val="1"/>
      <w:marLeft w:val="0"/>
      <w:marRight w:val="0"/>
      <w:marTop w:val="0"/>
      <w:marBottom w:val="0"/>
      <w:divBdr>
        <w:top w:val="none" w:sz="0" w:space="0" w:color="auto"/>
        <w:left w:val="none" w:sz="0" w:space="0" w:color="auto"/>
        <w:bottom w:val="none" w:sz="0" w:space="0" w:color="auto"/>
        <w:right w:val="none" w:sz="0" w:space="0" w:color="auto"/>
      </w:divBdr>
    </w:div>
    <w:div w:id="1130901534">
      <w:bodyDiv w:val="1"/>
      <w:marLeft w:val="0"/>
      <w:marRight w:val="0"/>
      <w:marTop w:val="0"/>
      <w:marBottom w:val="0"/>
      <w:divBdr>
        <w:top w:val="none" w:sz="0" w:space="0" w:color="auto"/>
        <w:left w:val="none" w:sz="0" w:space="0" w:color="auto"/>
        <w:bottom w:val="none" w:sz="0" w:space="0" w:color="auto"/>
        <w:right w:val="none" w:sz="0" w:space="0" w:color="auto"/>
      </w:divBdr>
    </w:div>
    <w:div w:id="1131442723">
      <w:bodyDiv w:val="1"/>
      <w:marLeft w:val="0"/>
      <w:marRight w:val="0"/>
      <w:marTop w:val="0"/>
      <w:marBottom w:val="0"/>
      <w:divBdr>
        <w:top w:val="none" w:sz="0" w:space="0" w:color="auto"/>
        <w:left w:val="none" w:sz="0" w:space="0" w:color="auto"/>
        <w:bottom w:val="none" w:sz="0" w:space="0" w:color="auto"/>
        <w:right w:val="none" w:sz="0" w:space="0" w:color="auto"/>
      </w:divBdr>
    </w:div>
    <w:div w:id="1132602137">
      <w:bodyDiv w:val="1"/>
      <w:marLeft w:val="0"/>
      <w:marRight w:val="0"/>
      <w:marTop w:val="0"/>
      <w:marBottom w:val="0"/>
      <w:divBdr>
        <w:top w:val="none" w:sz="0" w:space="0" w:color="auto"/>
        <w:left w:val="none" w:sz="0" w:space="0" w:color="auto"/>
        <w:bottom w:val="none" w:sz="0" w:space="0" w:color="auto"/>
        <w:right w:val="none" w:sz="0" w:space="0" w:color="auto"/>
      </w:divBdr>
    </w:div>
    <w:div w:id="1137068582">
      <w:bodyDiv w:val="1"/>
      <w:marLeft w:val="0"/>
      <w:marRight w:val="0"/>
      <w:marTop w:val="0"/>
      <w:marBottom w:val="0"/>
      <w:divBdr>
        <w:top w:val="none" w:sz="0" w:space="0" w:color="auto"/>
        <w:left w:val="none" w:sz="0" w:space="0" w:color="auto"/>
        <w:bottom w:val="none" w:sz="0" w:space="0" w:color="auto"/>
        <w:right w:val="none" w:sz="0" w:space="0" w:color="auto"/>
      </w:divBdr>
    </w:div>
    <w:div w:id="1138650101">
      <w:bodyDiv w:val="1"/>
      <w:marLeft w:val="0"/>
      <w:marRight w:val="0"/>
      <w:marTop w:val="0"/>
      <w:marBottom w:val="0"/>
      <w:divBdr>
        <w:top w:val="none" w:sz="0" w:space="0" w:color="auto"/>
        <w:left w:val="none" w:sz="0" w:space="0" w:color="auto"/>
        <w:bottom w:val="none" w:sz="0" w:space="0" w:color="auto"/>
        <w:right w:val="none" w:sz="0" w:space="0" w:color="auto"/>
      </w:divBdr>
    </w:div>
    <w:div w:id="1149789643">
      <w:bodyDiv w:val="1"/>
      <w:marLeft w:val="0"/>
      <w:marRight w:val="0"/>
      <w:marTop w:val="0"/>
      <w:marBottom w:val="0"/>
      <w:divBdr>
        <w:top w:val="none" w:sz="0" w:space="0" w:color="auto"/>
        <w:left w:val="none" w:sz="0" w:space="0" w:color="auto"/>
        <w:bottom w:val="none" w:sz="0" w:space="0" w:color="auto"/>
        <w:right w:val="none" w:sz="0" w:space="0" w:color="auto"/>
      </w:divBdr>
    </w:div>
    <w:div w:id="1151292543">
      <w:bodyDiv w:val="1"/>
      <w:marLeft w:val="0"/>
      <w:marRight w:val="0"/>
      <w:marTop w:val="0"/>
      <w:marBottom w:val="0"/>
      <w:divBdr>
        <w:top w:val="none" w:sz="0" w:space="0" w:color="auto"/>
        <w:left w:val="none" w:sz="0" w:space="0" w:color="auto"/>
        <w:bottom w:val="none" w:sz="0" w:space="0" w:color="auto"/>
        <w:right w:val="none" w:sz="0" w:space="0" w:color="auto"/>
      </w:divBdr>
    </w:div>
    <w:div w:id="1153181266">
      <w:bodyDiv w:val="1"/>
      <w:marLeft w:val="0"/>
      <w:marRight w:val="0"/>
      <w:marTop w:val="0"/>
      <w:marBottom w:val="0"/>
      <w:divBdr>
        <w:top w:val="none" w:sz="0" w:space="0" w:color="auto"/>
        <w:left w:val="none" w:sz="0" w:space="0" w:color="auto"/>
        <w:bottom w:val="none" w:sz="0" w:space="0" w:color="auto"/>
        <w:right w:val="none" w:sz="0" w:space="0" w:color="auto"/>
      </w:divBdr>
    </w:div>
    <w:div w:id="1153327372">
      <w:bodyDiv w:val="1"/>
      <w:marLeft w:val="0"/>
      <w:marRight w:val="0"/>
      <w:marTop w:val="0"/>
      <w:marBottom w:val="0"/>
      <w:divBdr>
        <w:top w:val="none" w:sz="0" w:space="0" w:color="auto"/>
        <w:left w:val="none" w:sz="0" w:space="0" w:color="auto"/>
        <w:bottom w:val="none" w:sz="0" w:space="0" w:color="auto"/>
        <w:right w:val="none" w:sz="0" w:space="0" w:color="auto"/>
      </w:divBdr>
    </w:div>
    <w:div w:id="1154250319">
      <w:bodyDiv w:val="1"/>
      <w:marLeft w:val="0"/>
      <w:marRight w:val="0"/>
      <w:marTop w:val="0"/>
      <w:marBottom w:val="0"/>
      <w:divBdr>
        <w:top w:val="none" w:sz="0" w:space="0" w:color="auto"/>
        <w:left w:val="none" w:sz="0" w:space="0" w:color="auto"/>
        <w:bottom w:val="none" w:sz="0" w:space="0" w:color="auto"/>
        <w:right w:val="none" w:sz="0" w:space="0" w:color="auto"/>
      </w:divBdr>
    </w:div>
    <w:div w:id="1154835799">
      <w:bodyDiv w:val="1"/>
      <w:marLeft w:val="0"/>
      <w:marRight w:val="0"/>
      <w:marTop w:val="0"/>
      <w:marBottom w:val="0"/>
      <w:divBdr>
        <w:top w:val="none" w:sz="0" w:space="0" w:color="auto"/>
        <w:left w:val="none" w:sz="0" w:space="0" w:color="auto"/>
        <w:bottom w:val="none" w:sz="0" w:space="0" w:color="auto"/>
        <w:right w:val="none" w:sz="0" w:space="0" w:color="auto"/>
      </w:divBdr>
    </w:div>
    <w:div w:id="1159812675">
      <w:bodyDiv w:val="1"/>
      <w:marLeft w:val="0"/>
      <w:marRight w:val="0"/>
      <w:marTop w:val="0"/>
      <w:marBottom w:val="0"/>
      <w:divBdr>
        <w:top w:val="none" w:sz="0" w:space="0" w:color="auto"/>
        <w:left w:val="none" w:sz="0" w:space="0" w:color="auto"/>
        <w:bottom w:val="none" w:sz="0" w:space="0" w:color="auto"/>
        <w:right w:val="none" w:sz="0" w:space="0" w:color="auto"/>
      </w:divBdr>
    </w:div>
    <w:div w:id="1163811119">
      <w:bodyDiv w:val="1"/>
      <w:marLeft w:val="0"/>
      <w:marRight w:val="0"/>
      <w:marTop w:val="0"/>
      <w:marBottom w:val="0"/>
      <w:divBdr>
        <w:top w:val="none" w:sz="0" w:space="0" w:color="auto"/>
        <w:left w:val="none" w:sz="0" w:space="0" w:color="auto"/>
        <w:bottom w:val="none" w:sz="0" w:space="0" w:color="auto"/>
        <w:right w:val="none" w:sz="0" w:space="0" w:color="auto"/>
      </w:divBdr>
    </w:div>
    <w:div w:id="1165971990">
      <w:bodyDiv w:val="1"/>
      <w:marLeft w:val="0"/>
      <w:marRight w:val="0"/>
      <w:marTop w:val="0"/>
      <w:marBottom w:val="0"/>
      <w:divBdr>
        <w:top w:val="none" w:sz="0" w:space="0" w:color="auto"/>
        <w:left w:val="none" w:sz="0" w:space="0" w:color="auto"/>
        <w:bottom w:val="none" w:sz="0" w:space="0" w:color="auto"/>
        <w:right w:val="none" w:sz="0" w:space="0" w:color="auto"/>
      </w:divBdr>
      <w:divsChild>
        <w:div w:id="143547539">
          <w:marLeft w:val="0"/>
          <w:marRight w:val="0"/>
          <w:marTop w:val="0"/>
          <w:marBottom w:val="0"/>
          <w:divBdr>
            <w:top w:val="none" w:sz="0" w:space="0" w:color="auto"/>
            <w:left w:val="none" w:sz="0" w:space="0" w:color="auto"/>
            <w:bottom w:val="none" w:sz="0" w:space="0" w:color="auto"/>
            <w:right w:val="none" w:sz="0" w:space="0" w:color="auto"/>
          </w:divBdr>
        </w:div>
      </w:divsChild>
    </w:div>
    <w:div w:id="1171412501">
      <w:bodyDiv w:val="1"/>
      <w:marLeft w:val="0"/>
      <w:marRight w:val="0"/>
      <w:marTop w:val="0"/>
      <w:marBottom w:val="0"/>
      <w:divBdr>
        <w:top w:val="none" w:sz="0" w:space="0" w:color="auto"/>
        <w:left w:val="none" w:sz="0" w:space="0" w:color="auto"/>
        <w:bottom w:val="none" w:sz="0" w:space="0" w:color="auto"/>
        <w:right w:val="none" w:sz="0" w:space="0" w:color="auto"/>
      </w:divBdr>
    </w:div>
    <w:div w:id="1176114055">
      <w:bodyDiv w:val="1"/>
      <w:marLeft w:val="0"/>
      <w:marRight w:val="0"/>
      <w:marTop w:val="0"/>
      <w:marBottom w:val="0"/>
      <w:divBdr>
        <w:top w:val="none" w:sz="0" w:space="0" w:color="auto"/>
        <w:left w:val="none" w:sz="0" w:space="0" w:color="auto"/>
        <w:bottom w:val="none" w:sz="0" w:space="0" w:color="auto"/>
        <w:right w:val="none" w:sz="0" w:space="0" w:color="auto"/>
      </w:divBdr>
    </w:div>
    <w:div w:id="1179124939">
      <w:bodyDiv w:val="1"/>
      <w:marLeft w:val="0"/>
      <w:marRight w:val="0"/>
      <w:marTop w:val="0"/>
      <w:marBottom w:val="0"/>
      <w:divBdr>
        <w:top w:val="none" w:sz="0" w:space="0" w:color="auto"/>
        <w:left w:val="none" w:sz="0" w:space="0" w:color="auto"/>
        <w:bottom w:val="none" w:sz="0" w:space="0" w:color="auto"/>
        <w:right w:val="none" w:sz="0" w:space="0" w:color="auto"/>
      </w:divBdr>
    </w:div>
    <w:div w:id="1187599031">
      <w:bodyDiv w:val="1"/>
      <w:marLeft w:val="0"/>
      <w:marRight w:val="0"/>
      <w:marTop w:val="0"/>
      <w:marBottom w:val="0"/>
      <w:divBdr>
        <w:top w:val="none" w:sz="0" w:space="0" w:color="auto"/>
        <w:left w:val="none" w:sz="0" w:space="0" w:color="auto"/>
        <w:bottom w:val="none" w:sz="0" w:space="0" w:color="auto"/>
        <w:right w:val="none" w:sz="0" w:space="0" w:color="auto"/>
      </w:divBdr>
    </w:div>
    <w:div w:id="1195997634">
      <w:bodyDiv w:val="1"/>
      <w:marLeft w:val="0"/>
      <w:marRight w:val="0"/>
      <w:marTop w:val="0"/>
      <w:marBottom w:val="0"/>
      <w:divBdr>
        <w:top w:val="none" w:sz="0" w:space="0" w:color="auto"/>
        <w:left w:val="none" w:sz="0" w:space="0" w:color="auto"/>
        <w:bottom w:val="none" w:sz="0" w:space="0" w:color="auto"/>
        <w:right w:val="none" w:sz="0" w:space="0" w:color="auto"/>
      </w:divBdr>
    </w:div>
    <w:div w:id="1202477408">
      <w:bodyDiv w:val="1"/>
      <w:marLeft w:val="0"/>
      <w:marRight w:val="0"/>
      <w:marTop w:val="0"/>
      <w:marBottom w:val="0"/>
      <w:divBdr>
        <w:top w:val="none" w:sz="0" w:space="0" w:color="auto"/>
        <w:left w:val="none" w:sz="0" w:space="0" w:color="auto"/>
        <w:bottom w:val="none" w:sz="0" w:space="0" w:color="auto"/>
        <w:right w:val="none" w:sz="0" w:space="0" w:color="auto"/>
      </w:divBdr>
    </w:div>
    <w:div w:id="1205799236">
      <w:bodyDiv w:val="1"/>
      <w:marLeft w:val="0"/>
      <w:marRight w:val="0"/>
      <w:marTop w:val="0"/>
      <w:marBottom w:val="0"/>
      <w:divBdr>
        <w:top w:val="none" w:sz="0" w:space="0" w:color="auto"/>
        <w:left w:val="none" w:sz="0" w:space="0" w:color="auto"/>
        <w:bottom w:val="none" w:sz="0" w:space="0" w:color="auto"/>
        <w:right w:val="none" w:sz="0" w:space="0" w:color="auto"/>
      </w:divBdr>
    </w:div>
    <w:div w:id="1213152470">
      <w:bodyDiv w:val="1"/>
      <w:marLeft w:val="0"/>
      <w:marRight w:val="0"/>
      <w:marTop w:val="0"/>
      <w:marBottom w:val="0"/>
      <w:divBdr>
        <w:top w:val="none" w:sz="0" w:space="0" w:color="auto"/>
        <w:left w:val="none" w:sz="0" w:space="0" w:color="auto"/>
        <w:bottom w:val="none" w:sz="0" w:space="0" w:color="auto"/>
        <w:right w:val="none" w:sz="0" w:space="0" w:color="auto"/>
      </w:divBdr>
    </w:div>
    <w:div w:id="1216504358">
      <w:bodyDiv w:val="1"/>
      <w:marLeft w:val="0"/>
      <w:marRight w:val="0"/>
      <w:marTop w:val="0"/>
      <w:marBottom w:val="0"/>
      <w:divBdr>
        <w:top w:val="none" w:sz="0" w:space="0" w:color="auto"/>
        <w:left w:val="none" w:sz="0" w:space="0" w:color="auto"/>
        <w:bottom w:val="none" w:sz="0" w:space="0" w:color="auto"/>
        <w:right w:val="none" w:sz="0" w:space="0" w:color="auto"/>
      </w:divBdr>
    </w:div>
    <w:div w:id="1221480219">
      <w:bodyDiv w:val="1"/>
      <w:marLeft w:val="0"/>
      <w:marRight w:val="0"/>
      <w:marTop w:val="0"/>
      <w:marBottom w:val="0"/>
      <w:divBdr>
        <w:top w:val="none" w:sz="0" w:space="0" w:color="auto"/>
        <w:left w:val="none" w:sz="0" w:space="0" w:color="auto"/>
        <w:bottom w:val="none" w:sz="0" w:space="0" w:color="auto"/>
        <w:right w:val="none" w:sz="0" w:space="0" w:color="auto"/>
      </w:divBdr>
    </w:div>
    <w:div w:id="1227837225">
      <w:bodyDiv w:val="1"/>
      <w:marLeft w:val="0"/>
      <w:marRight w:val="0"/>
      <w:marTop w:val="0"/>
      <w:marBottom w:val="0"/>
      <w:divBdr>
        <w:top w:val="none" w:sz="0" w:space="0" w:color="auto"/>
        <w:left w:val="none" w:sz="0" w:space="0" w:color="auto"/>
        <w:bottom w:val="none" w:sz="0" w:space="0" w:color="auto"/>
        <w:right w:val="none" w:sz="0" w:space="0" w:color="auto"/>
      </w:divBdr>
    </w:div>
    <w:div w:id="1234390667">
      <w:bodyDiv w:val="1"/>
      <w:marLeft w:val="0"/>
      <w:marRight w:val="0"/>
      <w:marTop w:val="0"/>
      <w:marBottom w:val="0"/>
      <w:divBdr>
        <w:top w:val="none" w:sz="0" w:space="0" w:color="auto"/>
        <w:left w:val="none" w:sz="0" w:space="0" w:color="auto"/>
        <w:bottom w:val="none" w:sz="0" w:space="0" w:color="auto"/>
        <w:right w:val="none" w:sz="0" w:space="0" w:color="auto"/>
      </w:divBdr>
    </w:div>
    <w:div w:id="1236668704">
      <w:bodyDiv w:val="1"/>
      <w:marLeft w:val="0"/>
      <w:marRight w:val="0"/>
      <w:marTop w:val="0"/>
      <w:marBottom w:val="0"/>
      <w:divBdr>
        <w:top w:val="none" w:sz="0" w:space="0" w:color="auto"/>
        <w:left w:val="none" w:sz="0" w:space="0" w:color="auto"/>
        <w:bottom w:val="none" w:sz="0" w:space="0" w:color="auto"/>
        <w:right w:val="none" w:sz="0" w:space="0" w:color="auto"/>
      </w:divBdr>
    </w:div>
    <w:div w:id="1245337612">
      <w:bodyDiv w:val="1"/>
      <w:marLeft w:val="0"/>
      <w:marRight w:val="0"/>
      <w:marTop w:val="0"/>
      <w:marBottom w:val="0"/>
      <w:divBdr>
        <w:top w:val="none" w:sz="0" w:space="0" w:color="auto"/>
        <w:left w:val="none" w:sz="0" w:space="0" w:color="auto"/>
        <w:bottom w:val="none" w:sz="0" w:space="0" w:color="auto"/>
        <w:right w:val="none" w:sz="0" w:space="0" w:color="auto"/>
      </w:divBdr>
    </w:div>
    <w:div w:id="1245604515">
      <w:bodyDiv w:val="1"/>
      <w:marLeft w:val="0"/>
      <w:marRight w:val="0"/>
      <w:marTop w:val="0"/>
      <w:marBottom w:val="0"/>
      <w:divBdr>
        <w:top w:val="none" w:sz="0" w:space="0" w:color="auto"/>
        <w:left w:val="none" w:sz="0" w:space="0" w:color="auto"/>
        <w:bottom w:val="none" w:sz="0" w:space="0" w:color="auto"/>
        <w:right w:val="none" w:sz="0" w:space="0" w:color="auto"/>
      </w:divBdr>
    </w:div>
    <w:div w:id="1247572084">
      <w:bodyDiv w:val="1"/>
      <w:marLeft w:val="0"/>
      <w:marRight w:val="0"/>
      <w:marTop w:val="0"/>
      <w:marBottom w:val="0"/>
      <w:divBdr>
        <w:top w:val="none" w:sz="0" w:space="0" w:color="auto"/>
        <w:left w:val="none" w:sz="0" w:space="0" w:color="auto"/>
        <w:bottom w:val="none" w:sz="0" w:space="0" w:color="auto"/>
        <w:right w:val="none" w:sz="0" w:space="0" w:color="auto"/>
      </w:divBdr>
    </w:div>
    <w:div w:id="1250387858">
      <w:bodyDiv w:val="1"/>
      <w:marLeft w:val="0"/>
      <w:marRight w:val="0"/>
      <w:marTop w:val="0"/>
      <w:marBottom w:val="0"/>
      <w:divBdr>
        <w:top w:val="none" w:sz="0" w:space="0" w:color="auto"/>
        <w:left w:val="none" w:sz="0" w:space="0" w:color="auto"/>
        <w:bottom w:val="none" w:sz="0" w:space="0" w:color="auto"/>
        <w:right w:val="none" w:sz="0" w:space="0" w:color="auto"/>
      </w:divBdr>
    </w:div>
    <w:div w:id="1250693844">
      <w:bodyDiv w:val="1"/>
      <w:marLeft w:val="0"/>
      <w:marRight w:val="0"/>
      <w:marTop w:val="0"/>
      <w:marBottom w:val="0"/>
      <w:divBdr>
        <w:top w:val="none" w:sz="0" w:space="0" w:color="auto"/>
        <w:left w:val="none" w:sz="0" w:space="0" w:color="auto"/>
        <w:bottom w:val="none" w:sz="0" w:space="0" w:color="auto"/>
        <w:right w:val="none" w:sz="0" w:space="0" w:color="auto"/>
      </w:divBdr>
    </w:div>
    <w:div w:id="1252394654">
      <w:bodyDiv w:val="1"/>
      <w:marLeft w:val="0"/>
      <w:marRight w:val="0"/>
      <w:marTop w:val="0"/>
      <w:marBottom w:val="0"/>
      <w:divBdr>
        <w:top w:val="none" w:sz="0" w:space="0" w:color="auto"/>
        <w:left w:val="none" w:sz="0" w:space="0" w:color="auto"/>
        <w:bottom w:val="none" w:sz="0" w:space="0" w:color="auto"/>
        <w:right w:val="none" w:sz="0" w:space="0" w:color="auto"/>
      </w:divBdr>
    </w:div>
    <w:div w:id="1254362683">
      <w:bodyDiv w:val="1"/>
      <w:marLeft w:val="0"/>
      <w:marRight w:val="0"/>
      <w:marTop w:val="0"/>
      <w:marBottom w:val="0"/>
      <w:divBdr>
        <w:top w:val="none" w:sz="0" w:space="0" w:color="auto"/>
        <w:left w:val="none" w:sz="0" w:space="0" w:color="auto"/>
        <w:bottom w:val="none" w:sz="0" w:space="0" w:color="auto"/>
        <w:right w:val="none" w:sz="0" w:space="0" w:color="auto"/>
      </w:divBdr>
    </w:div>
    <w:div w:id="1259866867">
      <w:bodyDiv w:val="1"/>
      <w:marLeft w:val="0"/>
      <w:marRight w:val="0"/>
      <w:marTop w:val="0"/>
      <w:marBottom w:val="0"/>
      <w:divBdr>
        <w:top w:val="none" w:sz="0" w:space="0" w:color="auto"/>
        <w:left w:val="none" w:sz="0" w:space="0" w:color="auto"/>
        <w:bottom w:val="none" w:sz="0" w:space="0" w:color="auto"/>
        <w:right w:val="none" w:sz="0" w:space="0" w:color="auto"/>
      </w:divBdr>
    </w:div>
    <w:div w:id="1260721272">
      <w:bodyDiv w:val="1"/>
      <w:marLeft w:val="0"/>
      <w:marRight w:val="0"/>
      <w:marTop w:val="0"/>
      <w:marBottom w:val="0"/>
      <w:divBdr>
        <w:top w:val="none" w:sz="0" w:space="0" w:color="auto"/>
        <w:left w:val="none" w:sz="0" w:space="0" w:color="auto"/>
        <w:bottom w:val="none" w:sz="0" w:space="0" w:color="auto"/>
        <w:right w:val="none" w:sz="0" w:space="0" w:color="auto"/>
      </w:divBdr>
    </w:div>
    <w:div w:id="1261059268">
      <w:bodyDiv w:val="1"/>
      <w:marLeft w:val="0"/>
      <w:marRight w:val="0"/>
      <w:marTop w:val="0"/>
      <w:marBottom w:val="0"/>
      <w:divBdr>
        <w:top w:val="none" w:sz="0" w:space="0" w:color="auto"/>
        <w:left w:val="none" w:sz="0" w:space="0" w:color="auto"/>
        <w:bottom w:val="none" w:sz="0" w:space="0" w:color="auto"/>
        <w:right w:val="none" w:sz="0" w:space="0" w:color="auto"/>
      </w:divBdr>
    </w:div>
    <w:div w:id="1261333843">
      <w:bodyDiv w:val="1"/>
      <w:marLeft w:val="0"/>
      <w:marRight w:val="0"/>
      <w:marTop w:val="0"/>
      <w:marBottom w:val="0"/>
      <w:divBdr>
        <w:top w:val="none" w:sz="0" w:space="0" w:color="auto"/>
        <w:left w:val="none" w:sz="0" w:space="0" w:color="auto"/>
        <w:bottom w:val="none" w:sz="0" w:space="0" w:color="auto"/>
        <w:right w:val="none" w:sz="0" w:space="0" w:color="auto"/>
      </w:divBdr>
    </w:div>
    <w:div w:id="1264267986">
      <w:bodyDiv w:val="1"/>
      <w:marLeft w:val="0"/>
      <w:marRight w:val="0"/>
      <w:marTop w:val="0"/>
      <w:marBottom w:val="0"/>
      <w:divBdr>
        <w:top w:val="none" w:sz="0" w:space="0" w:color="auto"/>
        <w:left w:val="none" w:sz="0" w:space="0" w:color="auto"/>
        <w:bottom w:val="none" w:sz="0" w:space="0" w:color="auto"/>
        <w:right w:val="none" w:sz="0" w:space="0" w:color="auto"/>
      </w:divBdr>
    </w:div>
    <w:div w:id="1264801347">
      <w:bodyDiv w:val="1"/>
      <w:marLeft w:val="0"/>
      <w:marRight w:val="0"/>
      <w:marTop w:val="0"/>
      <w:marBottom w:val="0"/>
      <w:divBdr>
        <w:top w:val="none" w:sz="0" w:space="0" w:color="auto"/>
        <w:left w:val="none" w:sz="0" w:space="0" w:color="auto"/>
        <w:bottom w:val="none" w:sz="0" w:space="0" w:color="auto"/>
        <w:right w:val="none" w:sz="0" w:space="0" w:color="auto"/>
      </w:divBdr>
    </w:div>
    <w:div w:id="1264849569">
      <w:bodyDiv w:val="1"/>
      <w:marLeft w:val="0"/>
      <w:marRight w:val="0"/>
      <w:marTop w:val="0"/>
      <w:marBottom w:val="0"/>
      <w:divBdr>
        <w:top w:val="none" w:sz="0" w:space="0" w:color="auto"/>
        <w:left w:val="none" w:sz="0" w:space="0" w:color="auto"/>
        <w:bottom w:val="none" w:sz="0" w:space="0" w:color="auto"/>
        <w:right w:val="none" w:sz="0" w:space="0" w:color="auto"/>
      </w:divBdr>
    </w:div>
    <w:div w:id="1270355034">
      <w:bodyDiv w:val="1"/>
      <w:marLeft w:val="0"/>
      <w:marRight w:val="0"/>
      <w:marTop w:val="0"/>
      <w:marBottom w:val="0"/>
      <w:divBdr>
        <w:top w:val="none" w:sz="0" w:space="0" w:color="auto"/>
        <w:left w:val="none" w:sz="0" w:space="0" w:color="auto"/>
        <w:bottom w:val="none" w:sz="0" w:space="0" w:color="auto"/>
        <w:right w:val="none" w:sz="0" w:space="0" w:color="auto"/>
      </w:divBdr>
    </w:div>
    <w:div w:id="1273587762">
      <w:bodyDiv w:val="1"/>
      <w:marLeft w:val="0"/>
      <w:marRight w:val="0"/>
      <w:marTop w:val="0"/>
      <w:marBottom w:val="0"/>
      <w:divBdr>
        <w:top w:val="none" w:sz="0" w:space="0" w:color="auto"/>
        <w:left w:val="none" w:sz="0" w:space="0" w:color="auto"/>
        <w:bottom w:val="none" w:sz="0" w:space="0" w:color="auto"/>
        <w:right w:val="none" w:sz="0" w:space="0" w:color="auto"/>
      </w:divBdr>
    </w:div>
    <w:div w:id="1274095172">
      <w:bodyDiv w:val="1"/>
      <w:marLeft w:val="0"/>
      <w:marRight w:val="0"/>
      <w:marTop w:val="0"/>
      <w:marBottom w:val="0"/>
      <w:divBdr>
        <w:top w:val="none" w:sz="0" w:space="0" w:color="auto"/>
        <w:left w:val="none" w:sz="0" w:space="0" w:color="auto"/>
        <w:bottom w:val="none" w:sz="0" w:space="0" w:color="auto"/>
        <w:right w:val="none" w:sz="0" w:space="0" w:color="auto"/>
      </w:divBdr>
    </w:div>
    <w:div w:id="1275013466">
      <w:bodyDiv w:val="1"/>
      <w:marLeft w:val="0"/>
      <w:marRight w:val="0"/>
      <w:marTop w:val="0"/>
      <w:marBottom w:val="0"/>
      <w:divBdr>
        <w:top w:val="none" w:sz="0" w:space="0" w:color="auto"/>
        <w:left w:val="none" w:sz="0" w:space="0" w:color="auto"/>
        <w:bottom w:val="none" w:sz="0" w:space="0" w:color="auto"/>
        <w:right w:val="none" w:sz="0" w:space="0" w:color="auto"/>
      </w:divBdr>
    </w:div>
    <w:div w:id="1276982493">
      <w:bodyDiv w:val="1"/>
      <w:marLeft w:val="0"/>
      <w:marRight w:val="0"/>
      <w:marTop w:val="0"/>
      <w:marBottom w:val="0"/>
      <w:divBdr>
        <w:top w:val="none" w:sz="0" w:space="0" w:color="auto"/>
        <w:left w:val="none" w:sz="0" w:space="0" w:color="auto"/>
        <w:bottom w:val="none" w:sz="0" w:space="0" w:color="auto"/>
        <w:right w:val="none" w:sz="0" w:space="0" w:color="auto"/>
      </w:divBdr>
    </w:div>
    <w:div w:id="1278368231">
      <w:bodyDiv w:val="1"/>
      <w:marLeft w:val="0"/>
      <w:marRight w:val="0"/>
      <w:marTop w:val="0"/>
      <w:marBottom w:val="0"/>
      <w:divBdr>
        <w:top w:val="none" w:sz="0" w:space="0" w:color="auto"/>
        <w:left w:val="none" w:sz="0" w:space="0" w:color="auto"/>
        <w:bottom w:val="none" w:sz="0" w:space="0" w:color="auto"/>
        <w:right w:val="none" w:sz="0" w:space="0" w:color="auto"/>
      </w:divBdr>
    </w:div>
    <w:div w:id="1282490454">
      <w:bodyDiv w:val="1"/>
      <w:marLeft w:val="0"/>
      <w:marRight w:val="0"/>
      <w:marTop w:val="0"/>
      <w:marBottom w:val="0"/>
      <w:divBdr>
        <w:top w:val="none" w:sz="0" w:space="0" w:color="auto"/>
        <w:left w:val="none" w:sz="0" w:space="0" w:color="auto"/>
        <w:bottom w:val="none" w:sz="0" w:space="0" w:color="auto"/>
        <w:right w:val="none" w:sz="0" w:space="0" w:color="auto"/>
      </w:divBdr>
    </w:div>
    <w:div w:id="1284845245">
      <w:bodyDiv w:val="1"/>
      <w:marLeft w:val="0"/>
      <w:marRight w:val="0"/>
      <w:marTop w:val="0"/>
      <w:marBottom w:val="0"/>
      <w:divBdr>
        <w:top w:val="none" w:sz="0" w:space="0" w:color="auto"/>
        <w:left w:val="none" w:sz="0" w:space="0" w:color="auto"/>
        <w:bottom w:val="none" w:sz="0" w:space="0" w:color="auto"/>
        <w:right w:val="none" w:sz="0" w:space="0" w:color="auto"/>
      </w:divBdr>
    </w:div>
    <w:div w:id="1285037272">
      <w:bodyDiv w:val="1"/>
      <w:marLeft w:val="0"/>
      <w:marRight w:val="0"/>
      <w:marTop w:val="0"/>
      <w:marBottom w:val="0"/>
      <w:divBdr>
        <w:top w:val="none" w:sz="0" w:space="0" w:color="auto"/>
        <w:left w:val="none" w:sz="0" w:space="0" w:color="auto"/>
        <w:bottom w:val="none" w:sz="0" w:space="0" w:color="auto"/>
        <w:right w:val="none" w:sz="0" w:space="0" w:color="auto"/>
      </w:divBdr>
    </w:div>
    <w:div w:id="1286040595">
      <w:bodyDiv w:val="1"/>
      <w:marLeft w:val="0"/>
      <w:marRight w:val="0"/>
      <w:marTop w:val="0"/>
      <w:marBottom w:val="0"/>
      <w:divBdr>
        <w:top w:val="none" w:sz="0" w:space="0" w:color="auto"/>
        <w:left w:val="none" w:sz="0" w:space="0" w:color="auto"/>
        <w:bottom w:val="none" w:sz="0" w:space="0" w:color="auto"/>
        <w:right w:val="none" w:sz="0" w:space="0" w:color="auto"/>
      </w:divBdr>
    </w:div>
    <w:div w:id="1286498871">
      <w:bodyDiv w:val="1"/>
      <w:marLeft w:val="0"/>
      <w:marRight w:val="0"/>
      <w:marTop w:val="0"/>
      <w:marBottom w:val="0"/>
      <w:divBdr>
        <w:top w:val="none" w:sz="0" w:space="0" w:color="auto"/>
        <w:left w:val="none" w:sz="0" w:space="0" w:color="auto"/>
        <w:bottom w:val="none" w:sz="0" w:space="0" w:color="auto"/>
        <w:right w:val="none" w:sz="0" w:space="0" w:color="auto"/>
      </w:divBdr>
    </w:div>
    <w:div w:id="1287351602">
      <w:bodyDiv w:val="1"/>
      <w:marLeft w:val="0"/>
      <w:marRight w:val="0"/>
      <w:marTop w:val="0"/>
      <w:marBottom w:val="0"/>
      <w:divBdr>
        <w:top w:val="none" w:sz="0" w:space="0" w:color="auto"/>
        <w:left w:val="none" w:sz="0" w:space="0" w:color="auto"/>
        <w:bottom w:val="none" w:sz="0" w:space="0" w:color="auto"/>
        <w:right w:val="none" w:sz="0" w:space="0" w:color="auto"/>
      </w:divBdr>
    </w:div>
    <w:div w:id="1290432128">
      <w:bodyDiv w:val="1"/>
      <w:marLeft w:val="0"/>
      <w:marRight w:val="0"/>
      <w:marTop w:val="0"/>
      <w:marBottom w:val="0"/>
      <w:divBdr>
        <w:top w:val="none" w:sz="0" w:space="0" w:color="auto"/>
        <w:left w:val="none" w:sz="0" w:space="0" w:color="auto"/>
        <w:bottom w:val="none" w:sz="0" w:space="0" w:color="auto"/>
        <w:right w:val="none" w:sz="0" w:space="0" w:color="auto"/>
      </w:divBdr>
    </w:div>
    <w:div w:id="1292976054">
      <w:bodyDiv w:val="1"/>
      <w:marLeft w:val="0"/>
      <w:marRight w:val="0"/>
      <w:marTop w:val="0"/>
      <w:marBottom w:val="0"/>
      <w:divBdr>
        <w:top w:val="none" w:sz="0" w:space="0" w:color="auto"/>
        <w:left w:val="none" w:sz="0" w:space="0" w:color="auto"/>
        <w:bottom w:val="none" w:sz="0" w:space="0" w:color="auto"/>
        <w:right w:val="none" w:sz="0" w:space="0" w:color="auto"/>
      </w:divBdr>
    </w:div>
    <w:div w:id="1295871117">
      <w:bodyDiv w:val="1"/>
      <w:marLeft w:val="0"/>
      <w:marRight w:val="0"/>
      <w:marTop w:val="0"/>
      <w:marBottom w:val="0"/>
      <w:divBdr>
        <w:top w:val="none" w:sz="0" w:space="0" w:color="auto"/>
        <w:left w:val="none" w:sz="0" w:space="0" w:color="auto"/>
        <w:bottom w:val="none" w:sz="0" w:space="0" w:color="auto"/>
        <w:right w:val="none" w:sz="0" w:space="0" w:color="auto"/>
      </w:divBdr>
    </w:div>
    <w:div w:id="1296061877">
      <w:bodyDiv w:val="1"/>
      <w:marLeft w:val="0"/>
      <w:marRight w:val="0"/>
      <w:marTop w:val="0"/>
      <w:marBottom w:val="0"/>
      <w:divBdr>
        <w:top w:val="none" w:sz="0" w:space="0" w:color="auto"/>
        <w:left w:val="none" w:sz="0" w:space="0" w:color="auto"/>
        <w:bottom w:val="none" w:sz="0" w:space="0" w:color="auto"/>
        <w:right w:val="none" w:sz="0" w:space="0" w:color="auto"/>
      </w:divBdr>
    </w:div>
    <w:div w:id="1297249685">
      <w:bodyDiv w:val="1"/>
      <w:marLeft w:val="0"/>
      <w:marRight w:val="0"/>
      <w:marTop w:val="0"/>
      <w:marBottom w:val="0"/>
      <w:divBdr>
        <w:top w:val="none" w:sz="0" w:space="0" w:color="auto"/>
        <w:left w:val="none" w:sz="0" w:space="0" w:color="auto"/>
        <w:bottom w:val="none" w:sz="0" w:space="0" w:color="auto"/>
        <w:right w:val="none" w:sz="0" w:space="0" w:color="auto"/>
      </w:divBdr>
    </w:div>
    <w:div w:id="1297948805">
      <w:bodyDiv w:val="1"/>
      <w:marLeft w:val="0"/>
      <w:marRight w:val="0"/>
      <w:marTop w:val="0"/>
      <w:marBottom w:val="0"/>
      <w:divBdr>
        <w:top w:val="none" w:sz="0" w:space="0" w:color="auto"/>
        <w:left w:val="none" w:sz="0" w:space="0" w:color="auto"/>
        <w:bottom w:val="none" w:sz="0" w:space="0" w:color="auto"/>
        <w:right w:val="none" w:sz="0" w:space="0" w:color="auto"/>
      </w:divBdr>
    </w:div>
    <w:div w:id="1302617374">
      <w:bodyDiv w:val="1"/>
      <w:marLeft w:val="0"/>
      <w:marRight w:val="0"/>
      <w:marTop w:val="0"/>
      <w:marBottom w:val="0"/>
      <w:divBdr>
        <w:top w:val="none" w:sz="0" w:space="0" w:color="auto"/>
        <w:left w:val="none" w:sz="0" w:space="0" w:color="auto"/>
        <w:bottom w:val="none" w:sz="0" w:space="0" w:color="auto"/>
        <w:right w:val="none" w:sz="0" w:space="0" w:color="auto"/>
      </w:divBdr>
    </w:div>
    <w:div w:id="1303608975">
      <w:bodyDiv w:val="1"/>
      <w:marLeft w:val="0"/>
      <w:marRight w:val="0"/>
      <w:marTop w:val="0"/>
      <w:marBottom w:val="0"/>
      <w:divBdr>
        <w:top w:val="none" w:sz="0" w:space="0" w:color="auto"/>
        <w:left w:val="none" w:sz="0" w:space="0" w:color="auto"/>
        <w:bottom w:val="none" w:sz="0" w:space="0" w:color="auto"/>
        <w:right w:val="none" w:sz="0" w:space="0" w:color="auto"/>
      </w:divBdr>
    </w:div>
    <w:div w:id="1313946685">
      <w:bodyDiv w:val="1"/>
      <w:marLeft w:val="0"/>
      <w:marRight w:val="0"/>
      <w:marTop w:val="0"/>
      <w:marBottom w:val="0"/>
      <w:divBdr>
        <w:top w:val="none" w:sz="0" w:space="0" w:color="auto"/>
        <w:left w:val="none" w:sz="0" w:space="0" w:color="auto"/>
        <w:bottom w:val="none" w:sz="0" w:space="0" w:color="auto"/>
        <w:right w:val="none" w:sz="0" w:space="0" w:color="auto"/>
      </w:divBdr>
    </w:div>
    <w:div w:id="1319269423">
      <w:bodyDiv w:val="1"/>
      <w:marLeft w:val="0"/>
      <w:marRight w:val="0"/>
      <w:marTop w:val="0"/>
      <w:marBottom w:val="0"/>
      <w:divBdr>
        <w:top w:val="none" w:sz="0" w:space="0" w:color="auto"/>
        <w:left w:val="none" w:sz="0" w:space="0" w:color="auto"/>
        <w:bottom w:val="none" w:sz="0" w:space="0" w:color="auto"/>
        <w:right w:val="none" w:sz="0" w:space="0" w:color="auto"/>
      </w:divBdr>
    </w:div>
    <w:div w:id="1322857334">
      <w:bodyDiv w:val="1"/>
      <w:marLeft w:val="0"/>
      <w:marRight w:val="0"/>
      <w:marTop w:val="0"/>
      <w:marBottom w:val="0"/>
      <w:divBdr>
        <w:top w:val="none" w:sz="0" w:space="0" w:color="auto"/>
        <w:left w:val="none" w:sz="0" w:space="0" w:color="auto"/>
        <w:bottom w:val="none" w:sz="0" w:space="0" w:color="auto"/>
        <w:right w:val="none" w:sz="0" w:space="0" w:color="auto"/>
      </w:divBdr>
    </w:div>
    <w:div w:id="1323699399">
      <w:bodyDiv w:val="1"/>
      <w:marLeft w:val="0"/>
      <w:marRight w:val="0"/>
      <w:marTop w:val="0"/>
      <w:marBottom w:val="0"/>
      <w:divBdr>
        <w:top w:val="none" w:sz="0" w:space="0" w:color="auto"/>
        <w:left w:val="none" w:sz="0" w:space="0" w:color="auto"/>
        <w:bottom w:val="none" w:sz="0" w:space="0" w:color="auto"/>
        <w:right w:val="none" w:sz="0" w:space="0" w:color="auto"/>
      </w:divBdr>
    </w:div>
    <w:div w:id="1324165891">
      <w:bodyDiv w:val="1"/>
      <w:marLeft w:val="0"/>
      <w:marRight w:val="0"/>
      <w:marTop w:val="0"/>
      <w:marBottom w:val="0"/>
      <w:divBdr>
        <w:top w:val="none" w:sz="0" w:space="0" w:color="auto"/>
        <w:left w:val="none" w:sz="0" w:space="0" w:color="auto"/>
        <w:bottom w:val="none" w:sz="0" w:space="0" w:color="auto"/>
        <w:right w:val="none" w:sz="0" w:space="0" w:color="auto"/>
      </w:divBdr>
    </w:div>
    <w:div w:id="1326862343">
      <w:bodyDiv w:val="1"/>
      <w:marLeft w:val="0"/>
      <w:marRight w:val="0"/>
      <w:marTop w:val="0"/>
      <w:marBottom w:val="0"/>
      <w:divBdr>
        <w:top w:val="none" w:sz="0" w:space="0" w:color="auto"/>
        <w:left w:val="none" w:sz="0" w:space="0" w:color="auto"/>
        <w:bottom w:val="none" w:sz="0" w:space="0" w:color="auto"/>
        <w:right w:val="none" w:sz="0" w:space="0" w:color="auto"/>
      </w:divBdr>
    </w:div>
    <w:div w:id="1331442702">
      <w:bodyDiv w:val="1"/>
      <w:marLeft w:val="0"/>
      <w:marRight w:val="0"/>
      <w:marTop w:val="0"/>
      <w:marBottom w:val="0"/>
      <w:divBdr>
        <w:top w:val="none" w:sz="0" w:space="0" w:color="auto"/>
        <w:left w:val="none" w:sz="0" w:space="0" w:color="auto"/>
        <w:bottom w:val="none" w:sz="0" w:space="0" w:color="auto"/>
        <w:right w:val="none" w:sz="0" w:space="0" w:color="auto"/>
      </w:divBdr>
    </w:div>
    <w:div w:id="1331910679">
      <w:bodyDiv w:val="1"/>
      <w:marLeft w:val="0"/>
      <w:marRight w:val="0"/>
      <w:marTop w:val="0"/>
      <w:marBottom w:val="0"/>
      <w:divBdr>
        <w:top w:val="none" w:sz="0" w:space="0" w:color="auto"/>
        <w:left w:val="none" w:sz="0" w:space="0" w:color="auto"/>
        <w:bottom w:val="none" w:sz="0" w:space="0" w:color="auto"/>
        <w:right w:val="none" w:sz="0" w:space="0" w:color="auto"/>
      </w:divBdr>
    </w:div>
    <w:div w:id="1332562664">
      <w:bodyDiv w:val="1"/>
      <w:marLeft w:val="0"/>
      <w:marRight w:val="0"/>
      <w:marTop w:val="0"/>
      <w:marBottom w:val="0"/>
      <w:divBdr>
        <w:top w:val="none" w:sz="0" w:space="0" w:color="auto"/>
        <w:left w:val="none" w:sz="0" w:space="0" w:color="auto"/>
        <w:bottom w:val="none" w:sz="0" w:space="0" w:color="auto"/>
        <w:right w:val="none" w:sz="0" w:space="0" w:color="auto"/>
      </w:divBdr>
    </w:div>
    <w:div w:id="1334183728">
      <w:bodyDiv w:val="1"/>
      <w:marLeft w:val="0"/>
      <w:marRight w:val="0"/>
      <w:marTop w:val="0"/>
      <w:marBottom w:val="0"/>
      <w:divBdr>
        <w:top w:val="none" w:sz="0" w:space="0" w:color="auto"/>
        <w:left w:val="none" w:sz="0" w:space="0" w:color="auto"/>
        <w:bottom w:val="none" w:sz="0" w:space="0" w:color="auto"/>
        <w:right w:val="none" w:sz="0" w:space="0" w:color="auto"/>
      </w:divBdr>
    </w:div>
    <w:div w:id="1336419968">
      <w:bodyDiv w:val="1"/>
      <w:marLeft w:val="0"/>
      <w:marRight w:val="0"/>
      <w:marTop w:val="0"/>
      <w:marBottom w:val="0"/>
      <w:divBdr>
        <w:top w:val="none" w:sz="0" w:space="0" w:color="auto"/>
        <w:left w:val="none" w:sz="0" w:space="0" w:color="auto"/>
        <w:bottom w:val="none" w:sz="0" w:space="0" w:color="auto"/>
        <w:right w:val="none" w:sz="0" w:space="0" w:color="auto"/>
      </w:divBdr>
    </w:div>
    <w:div w:id="1336691908">
      <w:bodyDiv w:val="1"/>
      <w:marLeft w:val="0"/>
      <w:marRight w:val="0"/>
      <w:marTop w:val="0"/>
      <w:marBottom w:val="0"/>
      <w:divBdr>
        <w:top w:val="none" w:sz="0" w:space="0" w:color="auto"/>
        <w:left w:val="none" w:sz="0" w:space="0" w:color="auto"/>
        <w:bottom w:val="none" w:sz="0" w:space="0" w:color="auto"/>
        <w:right w:val="none" w:sz="0" w:space="0" w:color="auto"/>
      </w:divBdr>
    </w:div>
    <w:div w:id="1338580190">
      <w:bodyDiv w:val="1"/>
      <w:marLeft w:val="0"/>
      <w:marRight w:val="0"/>
      <w:marTop w:val="0"/>
      <w:marBottom w:val="0"/>
      <w:divBdr>
        <w:top w:val="none" w:sz="0" w:space="0" w:color="auto"/>
        <w:left w:val="none" w:sz="0" w:space="0" w:color="auto"/>
        <w:bottom w:val="none" w:sz="0" w:space="0" w:color="auto"/>
        <w:right w:val="none" w:sz="0" w:space="0" w:color="auto"/>
      </w:divBdr>
    </w:div>
    <w:div w:id="1341738978">
      <w:bodyDiv w:val="1"/>
      <w:marLeft w:val="0"/>
      <w:marRight w:val="0"/>
      <w:marTop w:val="0"/>
      <w:marBottom w:val="0"/>
      <w:divBdr>
        <w:top w:val="none" w:sz="0" w:space="0" w:color="auto"/>
        <w:left w:val="none" w:sz="0" w:space="0" w:color="auto"/>
        <w:bottom w:val="none" w:sz="0" w:space="0" w:color="auto"/>
        <w:right w:val="none" w:sz="0" w:space="0" w:color="auto"/>
      </w:divBdr>
    </w:div>
    <w:div w:id="1342706556">
      <w:bodyDiv w:val="1"/>
      <w:marLeft w:val="0"/>
      <w:marRight w:val="0"/>
      <w:marTop w:val="0"/>
      <w:marBottom w:val="0"/>
      <w:divBdr>
        <w:top w:val="none" w:sz="0" w:space="0" w:color="auto"/>
        <w:left w:val="none" w:sz="0" w:space="0" w:color="auto"/>
        <w:bottom w:val="none" w:sz="0" w:space="0" w:color="auto"/>
        <w:right w:val="none" w:sz="0" w:space="0" w:color="auto"/>
      </w:divBdr>
    </w:div>
    <w:div w:id="1343705094">
      <w:bodyDiv w:val="1"/>
      <w:marLeft w:val="0"/>
      <w:marRight w:val="0"/>
      <w:marTop w:val="0"/>
      <w:marBottom w:val="0"/>
      <w:divBdr>
        <w:top w:val="none" w:sz="0" w:space="0" w:color="auto"/>
        <w:left w:val="none" w:sz="0" w:space="0" w:color="auto"/>
        <w:bottom w:val="none" w:sz="0" w:space="0" w:color="auto"/>
        <w:right w:val="none" w:sz="0" w:space="0" w:color="auto"/>
      </w:divBdr>
    </w:div>
    <w:div w:id="1344089428">
      <w:bodyDiv w:val="1"/>
      <w:marLeft w:val="0"/>
      <w:marRight w:val="0"/>
      <w:marTop w:val="0"/>
      <w:marBottom w:val="0"/>
      <w:divBdr>
        <w:top w:val="none" w:sz="0" w:space="0" w:color="auto"/>
        <w:left w:val="none" w:sz="0" w:space="0" w:color="auto"/>
        <w:bottom w:val="none" w:sz="0" w:space="0" w:color="auto"/>
        <w:right w:val="none" w:sz="0" w:space="0" w:color="auto"/>
      </w:divBdr>
    </w:div>
    <w:div w:id="1345084216">
      <w:bodyDiv w:val="1"/>
      <w:marLeft w:val="0"/>
      <w:marRight w:val="0"/>
      <w:marTop w:val="0"/>
      <w:marBottom w:val="0"/>
      <w:divBdr>
        <w:top w:val="none" w:sz="0" w:space="0" w:color="auto"/>
        <w:left w:val="none" w:sz="0" w:space="0" w:color="auto"/>
        <w:bottom w:val="none" w:sz="0" w:space="0" w:color="auto"/>
        <w:right w:val="none" w:sz="0" w:space="0" w:color="auto"/>
      </w:divBdr>
    </w:div>
    <w:div w:id="1349022368">
      <w:bodyDiv w:val="1"/>
      <w:marLeft w:val="0"/>
      <w:marRight w:val="0"/>
      <w:marTop w:val="0"/>
      <w:marBottom w:val="0"/>
      <w:divBdr>
        <w:top w:val="none" w:sz="0" w:space="0" w:color="auto"/>
        <w:left w:val="none" w:sz="0" w:space="0" w:color="auto"/>
        <w:bottom w:val="none" w:sz="0" w:space="0" w:color="auto"/>
        <w:right w:val="none" w:sz="0" w:space="0" w:color="auto"/>
      </w:divBdr>
    </w:div>
    <w:div w:id="1351028931">
      <w:bodyDiv w:val="1"/>
      <w:marLeft w:val="0"/>
      <w:marRight w:val="0"/>
      <w:marTop w:val="0"/>
      <w:marBottom w:val="0"/>
      <w:divBdr>
        <w:top w:val="none" w:sz="0" w:space="0" w:color="auto"/>
        <w:left w:val="none" w:sz="0" w:space="0" w:color="auto"/>
        <w:bottom w:val="none" w:sz="0" w:space="0" w:color="auto"/>
        <w:right w:val="none" w:sz="0" w:space="0" w:color="auto"/>
      </w:divBdr>
    </w:div>
    <w:div w:id="1351101714">
      <w:bodyDiv w:val="1"/>
      <w:marLeft w:val="0"/>
      <w:marRight w:val="0"/>
      <w:marTop w:val="0"/>
      <w:marBottom w:val="0"/>
      <w:divBdr>
        <w:top w:val="none" w:sz="0" w:space="0" w:color="auto"/>
        <w:left w:val="none" w:sz="0" w:space="0" w:color="auto"/>
        <w:bottom w:val="none" w:sz="0" w:space="0" w:color="auto"/>
        <w:right w:val="none" w:sz="0" w:space="0" w:color="auto"/>
      </w:divBdr>
    </w:div>
    <w:div w:id="1357343106">
      <w:bodyDiv w:val="1"/>
      <w:marLeft w:val="0"/>
      <w:marRight w:val="0"/>
      <w:marTop w:val="0"/>
      <w:marBottom w:val="0"/>
      <w:divBdr>
        <w:top w:val="none" w:sz="0" w:space="0" w:color="auto"/>
        <w:left w:val="none" w:sz="0" w:space="0" w:color="auto"/>
        <w:bottom w:val="none" w:sz="0" w:space="0" w:color="auto"/>
        <w:right w:val="none" w:sz="0" w:space="0" w:color="auto"/>
      </w:divBdr>
    </w:div>
    <w:div w:id="1360468735">
      <w:bodyDiv w:val="1"/>
      <w:marLeft w:val="0"/>
      <w:marRight w:val="0"/>
      <w:marTop w:val="0"/>
      <w:marBottom w:val="0"/>
      <w:divBdr>
        <w:top w:val="none" w:sz="0" w:space="0" w:color="auto"/>
        <w:left w:val="none" w:sz="0" w:space="0" w:color="auto"/>
        <w:bottom w:val="none" w:sz="0" w:space="0" w:color="auto"/>
        <w:right w:val="none" w:sz="0" w:space="0" w:color="auto"/>
      </w:divBdr>
    </w:div>
    <w:div w:id="1368987640">
      <w:bodyDiv w:val="1"/>
      <w:marLeft w:val="0"/>
      <w:marRight w:val="0"/>
      <w:marTop w:val="0"/>
      <w:marBottom w:val="0"/>
      <w:divBdr>
        <w:top w:val="none" w:sz="0" w:space="0" w:color="auto"/>
        <w:left w:val="none" w:sz="0" w:space="0" w:color="auto"/>
        <w:bottom w:val="none" w:sz="0" w:space="0" w:color="auto"/>
        <w:right w:val="none" w:sz="0" w:space="0" w:color="auto"/>
      </w:divBdr>
    </w:div>
    <w:div w:id="1371763923">
      <w:bodyDiv w:val="1"/>
      <w:marLeft w:val="0"/>
      <w:marRight w:val="0"/>
      <w:marTop w:val="0"/>
      <w:marBottom w:val="0"/>
      <w:divBdr>
        <w:top w:val="none" w:sz="0" w:space="0" w:color="auto"/>
        <w:left w:val="none" w:sz="0" w:space="0" w:color="auto"/>
        <w:bottom w:val="none" w:sz="0" w:space="0" w:color="auto"/>
        <w:right w:val="none" w:sz="0" w:space="0" w:color="auto"/>
      </w:divBdr>
    </w:div>
    <w:div w:id="1378118477">
      <w:bodyDiv w:val="1"/>
      <w:marLeft w:val="0"/>
      <w:marRight w:val="0"/>
      <w:marTop w:val="0"/>
      <w:marBottom w:val="0"/>
      <w:divBdr>
        <w:top w:val="none" w:sz="0" w:space="0" w:color="auto"/>
        <w:left w:val="none" w:sz="0" w:space="0" w:color="auto"/>
        <w:bottom w:val="none" w:sz="0" w:space="0" w:color="auto"/>
        <w:right w:val="none" w:sz="0" w:space="0" w:color="auto"/>
      </w:divBdr>
    </w:div>
    <w:div w:id="1378581726">
      <w:bodyDiv w:val="1"/>
      <w:marLeft w:val="0"/>
      <w:marRight w:val="0"/>
      <w:marTop w:val="0"/>
      <w:marBottom w:val="0"/>
      <w:divBdr>
        <w:top w:val="none" w:sz="0" w:space="0" w:color="auto"/>
        <w:left w:val="none" w:sz="0" w:space="0" w:color="auto"/>
        <w:bottom w:val="none" w:sz="0" w:space="0" w:color="auto"/>
        <w:right w:val="none" w:sz="0" w:space="0" w:color="auto"/>
      </w:divBdr>
    </w:div>
    <w:div w:id="1382246740">
      <w:bodyDiv w:val="1"/>
      <w:marLeft w:val="0"/>
      <w:marRight w:val="0"/>
      <w:marTop w:val="0"/>
      <w:marBottom w:val="0"/>
      <w:divBdr>
        <w:top w:val="none" w:sz="0" w:space="0" w:color="auto"/>
        <w:left w:val="none" w:sz="0" w:space="0" w:color="auto"/>
        <w:bottom w:val="none" w:sz="0" w:space="0" w:color="auto"/>
        <w:right w:val="none" w:sz="0" w:space="0" w:color="auto"/>
      </w:divBdr>
    </w:div>
    <w:div w:id="1384866348">
      <w:bodyDiv w:val="1"/>
      <w:marLeft w:val="0"/>
      <w:marRight w:val="0"/>
      <w:marTop w:val="0"/>
      <w:marBottom w:val="0"/>
      <w:divBdr>
        <w:top w:val="none" w:sz="0" w:space="0" w:color="auto"/>
        <w:left w:val="none" w:sz="0" w:space="0" w:color="auto"/>
        <w:bottom w:val="none" w:sz="0" w:space="0" w:color="auto"/>
        <w:right w:val="none" w:sz="0" w:space="0" w:color="auto"/>
      </w:divBdr>
    </w:div>
    <w:div w:id="1385104406">
      <w:bodyDiv w:val="1"/>
      <w:marLeft w:val="0"/>
      <w:marRight w:val="0"/>
      <w:marTop w:val="0"/>
      <w:marBottom w:val="0"/>
      <w:divBdr>
        <w:top w:val="none" w:sz="0" w:space="0" w:color="auto"/>
        <w:left w:val="none" w:sz="0" w:space="0" w:color="auto"/>
        <w:bottom w:val="none" w:sz="0" w:space="0" w:color="auto"/>
        <w:right w:val="none" w:sz="0" w:space="0" w:color="auto"/>
      </w:divBdr>
    </w:div>
    <w:div w:id="1386103716">
      <w:bodyDiv w:val="1"/>
      <w:marLeft w:val="0"/>
      <w:marRight w:val="0"/>
      <w:marTop w:val="0"/>
      <w:marBottom w:val="0"/>
      <w:divBdr>
        <w:top w:val="none" w:sz="0" w:space="0" w:color="auto"/>
        <w:left w:val="none" w:sz="0" w:space="0" w:color="auto"/>
        <w:bottom w:val="none" w:sz="0" w:space="0" w:color="auto"/>
        <w:right w:val="none" w:sz="0" w:space="0" w:color="auto"/>
      </w:divBdr>
    </w:div>
    <w:div w:id="1386415673">
      <w:bodyDiv w:val="1"/>
      <w:marLeft w:val="0"/>
      <w:marRight w:val="0"/>
      <w:marTop w:val="0"/>
      <w:marBottom w:val="0"/>
      <w:divBdr>
        <w:top w:val="none" w:sz="0" w:space="0" w:color="auto"/>
        <w:left w:val="none" w:sz="0" w:space="0" w:color="auto"/>
        <w:bottom w:val="none" w:sz="0" w:space="0" w:color="auto"/>
        <w:right w:val="none" w:sz="0" w:space="0" w:color="auto"/>
      </w:divBdr>
    </w:div>
    <w:div w:id="1397624946">
      <w:bodyDiv w:val="1"/>
      <w:marLeft w:val="0"/>
      <w:marRight w:val="0"/>
      <w:marTop w:val="0"/>
      <w:marBottom w:val="0"/>
      <w:divBdr>
        <w:top w:val="none" w:sz="0" w:space="0" w:color="auto"/>
        <w:left w:val="none" w:sz="0" w:space="0" w:color="auto"/>
        <w:bottom w:val="none" w:sz="0" w:space="0" w:color="auto"/>
        <w:right w:val="none" w:sz="0" w:space="0" w:color="auto"/>
      </w:divBdr>
    </w:div>
    <w:div w:id="1400052834">
      <w:bodyDiv w:val="1"/>
      <w:marLeft w:val="0"/>
      <w:marRight w:val="0"/>
      <w:marTop w:val="0"/>
      <w:marBottom w:val="0"/>
      <w:divBdr>
        <w:top w:val="none" w:sz="0" w:space="0" w:color="auto"/>
        <w:left w:val="none" w:sz="0" w:space="0" w:color="auto"/>
        <w:bottom w:val="none" w:sz="0" w:space="0" w:color="auto"/>
        <w:right w:val="none" w:sz="0" w:space="0" w:color="auto"/>
      </w:divBdr>
    </w:div>
    <w:div w:id="1402370948">
      <w:bodyDiv w:val="1"/>
      <w:marLeft w:val="0"/>
      <w:marRight w:val="0"/>
      <w:marTop w:val="0"/>
      <w:marBottom w:val="0"/>
      <w:divBdr>
        <w:top w:val="none" w:sz="0" w:space="0" w:color="auto"/>
        <w:left w:val="none" w:sz="0" w:space="0" w:color="auto"/>
        <w:bottom w:val="none" w:sz="0" w:space="0" w:color="auto"/>
        <w:right w:val="none" w:sz="0" w:space="0" w:color="auto"/>
      </w:divBdr>
    </w:div>
    <w:div w:id="1403723885">
      <w:bodyDiv w:val="1"/>
      <w:marLeft w:val="0"/>
      <w:marRight w:val="0"/>
      <w:marTop w:val="0"/>
      <w:marBottom w:val="0"/>
      <w:divBdr>
        <w:top w:val="none" w:sz="0" w:space="0" w:color="auto"/>
        <w:left w:val="none" w:sz="0" w:space="0" w:color="auto"/>
        <w:bottom w:val="none" w:sz="0" w:space="0" w:color="auto"/>
        <w:right w:val="none" w:sz="0" w:space="0" w:color="auto"/>
      </w:divBdr>
    </w:div>
    <w:div w:id="1403913171">
      <w:bodyDiv w:val="1"/>
      <w:marLeft w:val="0"/>
      <w:marRight w:val="0"/>
      <w:marTop w:val="0"/>
      <w:marBottom w:val="0"/>
      <w:divBdr>
        <w:top w:val="none" w:sz="0" w:space="0" w:color="auto"/>
        <w:left w:val="none" w:sz="0" w:space="0" w:color="auto"/>
        <w:bottom w:val="none" w:sz="0" w:space="0" w:color="auto"/>
        <w:right w:val="none" w:sz="0" w:space="0" w:color="auto"/>
      </w:divBdr>
    </w:div>
    <w:div w:id="1403942704">
      <w:bodyDiv w:val="1"/>
      <w:marLeft w:val="0"/>
      <w:marRight w:val="0"/>
      <w:marTop w:val="0"/>
      <w:marBottom w:val="0"/>
      <w:divBdr>
        <w:top w:val="none" w:sz="0" w:space="0" w:color="auto"/>
        <w:left w:val="none" w:sz="0" w:space="0" w:color="auto"/>
        <w:bottom w:val="none" w:sz="0" w:space="0" w:color="auto"/>
        <w:right w:val="none" w:sz="0" w:space="0" w:color="auto"/>
      </w:divBdr>
    </w:div>
    <w:div w:id="1405956881">
      <w:bodyDiv w:val="1"/>
      <w:marLeft w:val="0"/>
      <w:marRight w:val="0"/>
      <w:marTop w:val="0"/>
      <w:marBottom w:val="0"/>
      <w:divBdr>
        <w:top w:val="none" w:sz="0" w:space="0" w:color="auto"/>
        <w:left w:val="none" w:sz="0" w:space="0" w:color="auto"/>
        <w:bottom w:val="none" w:sz="0" w:space="0" w:color="auto"/>
        <w:right w:val="none" w:sz="0" w:space="0" w:color="auto"/>
      </w:divBdr>
    </w:div>
    <w:div w:id="1407530865">
      <w:bodyDiv w:val="1"/>
      <w:marLeft w:val="0"/>
      <w:marRight w:val="0"/>
      <w:marTop w:val="0"/>
      <w:marBottom w:val="0"/>
      <w:divBdr>
        <w:top w:val="none" w:sz="0" w:space="0" w:color="auto"/>
        <w:left w:val="none" w:sz="0" w:space="0" w:color="auto"/>
        <w:bottom w:val="none" w:sz="0" w:space="0" w:color="auto"/>
        <w:right w:val="none" w:sz="0" w:space="0" w:color="auto"/>
      </w:divBdr>
    </w:div>
    <w:div w:id="1407609772">
      <w:bodyDiv w:val="1"/>
      <w:marLeft w:val="0"/>
      <w:marRight w:val="0"/>
      <w:marTop w:val="0"/>
      <w:marBottom w:val="0"/>
      <w:divBdr>
        <w:top w:val="none" w:sz="0" w:space="0" w:color="auto"/>
        <w:left w:val="none" w:sz="0" w:space="0" w:color="auto"/>
        <w:bottom w:val="none" w:sz="0" w:space="0" w:color="auto"/>
        <w:right w:val="none" w:sz="0" w:space="0" w:color="auto"/>
      </w:divBdr>
    </w:div>
    <w:div w:id="1413166597">
      <w:bodyDiv w:val="1"/>
      <w:marLeft w:val="0"/>
      <w:marRight w:val="0"/>
      <w:marTop w:val="0"/>
      <w:marBottom w:val="0"/>
      <w:divBdr>
        <w:top w:val="none" w:sz="0" w:space="0" w:color="auto"/>
        <w:left w:val="none" w:sz="0" w:space="0" w:color="auto"/>
        <w:bottom w:val="none" w:sz="0" w:space="0" w:color="auto"/>
        <w:right w:val="none" w:sz="0" w:space="0" w:color="auto"/>
      </w:divBdr>
    </w:div>
    <w:div w:id="1413234772">
      <w:bodyDiv w:val="1"/>
      <w:marLeft w:val="0"/>
      <w:marRight w:val="0"/>
      <w:marTop w:val="0"/>
      <w:marBottom w:val="0"/>
      <w:divBdr>
        <w:top w:val="none" w:sz="0" w:space="0" w:color="auto"/>
        <w:left w:val="none" w:sz="0" w:space="0" w:color="auto"/>
        <w:bottom w:val="none" w:sz="0" w:space="0" w:color="auto"/>
        <w:right w:val="none" w:sz="0" w:space="0" w:color="auto"/>
      </w:divBdr>
    </w:div>
    <w:div w:id="1414356173">
      <w:bodyDiv w:val="1"/>
      <w:marLeft w:val="0"/>
      <w:marRight w:val="0"/>
      <w:marTop w:val="0"/>
      <w:marBottom w:val="0"/>
      <w:divBdr>
        <w:top w:val="none" w:sz="0" w:space="0" w:color="auto"/>
        <w:left w:val="none" w:sz="0" w:space="0" w:color="auto"/>
        <w:bottom w:val="none" w:sz="0" w:space="0" w:color="auto"/>
        <w:right w:val="none" w:sz="0" w:space="0" w:color="auto"/>
      </w:divBdr>
    </w:div>
    <w:div w:id="1415320222">
      <w:bodyDiv w:val="1"/>
      <w:marLeft w:val="0"/>
      <w:marRight w:val="0"/>
      <w:marTop w:val="0"/>
      <w:marBottom w:val="0"/>
      <w:divBdr>
        <w:top w:val="none" w:sz="0" w:space="0" w:color="auto"/>
        <w:left w:val="none" w:sz="0" w:space="0" w:color="auto"/>
        <w:bottom w:val="none" w:sz="0" w:space="0" w:color="auto"/>
        <w:right w:val="none" w:sz="0" w:space="0" w:color="auto"/>
      </w:divBdr>
    </w:div>
    <w:div w:id="1418093394">
      <w:bodyDiv w:val="1"/>
      <w:marLeft w:val="0"/>
      <w:marRight w:val="0"/>
      <w:marTop w:val="0"/>
      <w:marBottom w:val="0"/>
      <w:divBdr>
        <w:top w:val="none" w:sz="0" w:space="0" w:color="auto"/>
        <w:left w:val="none" w:sz="0" w:space="0" w:color="auto"/>
        <w:bottom w:val="none" w:sz="0" w:space="0" w:color="auto"/>
        <w:right w:val="none" w:sz="0" w:space="0" w:color="auto"/>
      </w:divBdr>
    </w:div>
    <w:div w:id="1418209908">
      <w:bodyDiv w:val="1"/>
      <w:marLeft w:val="0"/>
      <w:marRight w:val="0"/>
      <w:marTop w:val="0"/>
      <w:marBottom w:val="0"/>
      <w:divBdr>
        <w:top w:val="none" w:sz="0" w:space="0" w:color="auto"/>
        <w:left w:val="none" w:sz="0" w:space="0" w:color="auto"/>
        <w:bottom w:val="none" w:sz="0" w:space="0" w:color="auto"/>
        <w:right w:val="none" w:sz="0" w:space="0" w:color="auto"/>
      </w:divBdr>
    </w:div>
    <w:div w:id="1418820817">
      <w:bodyDiv w:val="1"/>
      <w:marLeft w:val="0"/>
      <w:marRight w:val="0"/>
      <w:marTop w:val="0"/>
      <w:marBottom w:val="0"/>
      <w:divBdr>
        <w:top w:val="none" w:sz="0" w:space="0" w:color="auto"/>
        <w:left w:val="none" w:sz="0" w:space="0" w:color="auto"/>
        <w:bottom w:val="none" w:sz="0" w:space="0" w:color="auto"/>
        <w:right w:val="none" w:sz="0" w:space="0" w:color="auto"/>
      </w:divBdr>
    </w:div>
    <w:div w:id="1420440221">
      <w:bodyDiv w:val="1"/>
      <w:marLeft w:val="0"/>
      <w:marRight w:val="0"/>
      <w:marTop w:val="0"/>
      <w:marBottom w:val="0"/>
      <w:divBdr>
        <w:top w:val="none" w:sz="0" w:space="0" w:color="auto"/>
        <w:left w:val="none" w:sz="0" w:space="0" w:color="auto"/>
        <w:bottom w:val="none" w:sz="0" w:space="0" w:color="auto"/>
        <w:right w:val="none" w:sz="0" w:space="0" w:color="auto"/>
      </w:divBdr>
    </w:div>
    <w:div w:id="1422218105">
      <w:bodyDiv w:val="1"/>
      <w:marLeft w:val="0"/>
      <w:marRight w:val="0"/>
      <w:marTop w:val="0"/>
      <w:marBottom w:val="0"/>
      <w:divBdr>
        <w:top w:val="none" w:sz="0" w:space="0" w:color="auto"/>
        <w:left w:val="none" w:sz="0" w:space="0" w:color="auto"/>
        <w:bottom w:val="none" w:sz="0" w:space="0" w:color="auto"/>
        <w:right w:val="none" w:sz="0" w:space="0" w:color="auto"/>
      </w:divBdr>
    </w:div>
    <w:div w:id="1423452154">
      <w:bodyDiv w:val="1"/>
      <w:marLeft w:val="0"/>
      <w:marRight w:val="0"/>
      <w:marTop w:val="0"/>
      <w:marBottom w:val="0"/>
      <w:divBdr>
        <w:top w:val="none" w:sz="0" w:space="0" w:color="auto"/>
        <w:left w:val="none" w:sz="0" w:space="0" w:color="auto"/>
        <w:bottom w:val="none" w:sz="0" w:space="0" w:color="auto"/>
        <w:right w:val="none" w:sz="0" w:space="0" w:color="auto"/>
      </w:divBdr>
    </w:div>
    <w:div w:id="1424106847">
      <w:bodyDiv w:val="1"/>
      <w:marLeft w:val="0"/>
      <w:marRight w:val="0"/>
      <w:marTop w:val="0"/>
      <w:marBottom w:val="0"/>
      <w:divBdr>
        <w:top w:val="none" w:sz="0" w:space="0" w:color="auto"/>
        <w:left w:val="none" w:sz="0" w:space="0" w:color="auto"/>
        <w:bottom w:val="none" w:sz="0" w:space="0" w:color="auto"/>
        <w:right w:val="none" w:sz="0" w:space="0" w:color="auto"/>
      </w:divBdr>
    </w:div>
    <w:div w:id="1450246412">
      <w:bodyDiv w:val="1"/>
      <w:marLeft w:val="0"/>
      <w:marRight w:val="0"/>
      <w:marTop w:val="0"/>
      <w:marBottom w:val="0"/>
      <w:divBdr>
        <w:top w:val="none" w:sz="0" w:space="0" w:color="auto"/>
        <w:left w:val="none" w:sz="0" w:space="0" w:color="auto"/>
        <w:bottom w:val="none" w:sz="0" w:space="0" w:color="auto"/>
        <w:right w:val="none" w:sz="0" w:space="0" w:color="auto"/>
      </w:divBdr>
    </w:div>
    <w:div w:id="1451977520">
      <w:bodyDiv w:val="1"/>
      <w:marLeft w:val="0"/>
      <w:marRight w:val="0"/>
      <w:marTop w:val="0"/>
      <w:marBottom w:val="0"/>
      <w:divBdr>
        <w:top w:val="none" w:sz="0" w:space="0" w:color="auto"/>
        <w:left w:val="none" w:sz="0" w:space="0" w:color="auto"/>
        <w:bottom w:val="none" w:sz="0" w:space="0" w:color="auto"/>
        <w:right w:val="none" w:sz="0" w:space="0" w:color="auto"/>
      </w:divBdr>
    </w:div>
    <w:div w:id="1453598373">
      <w:bodyDiv w:val="1"/>
      <w:marLeft w:val="0"/>
      <w:marRight w:val="0"/>
      <w:marTop w:val="0"/>
      <w:marBottom w:val="0"/>
      <w:divBdr>
        <w:top w:val="none" w:sz="0" w:space="0" w:color="auto"/>
        <w:left w:val="none" w:sz="0" w:space="0" w:color="auto"/>
        <w:bottom w:val="none" w:sz="0" w:space="0" w:color="auto"/>
        <w:right w:val="none" w:sz="0" w:space="0" w:color="auto"/>
      </w:divBdr>
    </w:div>
    <w:div w:id="1456950843">
      <w:bodyDiv w:val="1"/>
      <w:marLeft w:val="0"/>
      <w:marRight w:val="0"/>
      <w:marTop w:val="0"/>
      <w:marBottom w:val="0"/>
      <w:divBdr>
        <w:top w:val="none" w:sz="0" w:space="0" w:color="auto"/>
        <w:left w:val="none" w:sz="0" w:space="0" w:color="auto"/>
        <w:bottom w:val="none" w:sz="0" w:space="0" w:color="auto"/>
        <w:right w:val="none" w:sz="0" w:space="0" w:color="auto"/>
      </w:divBdr>
    </w:div>
    <w:div w:id="1461071057">
      <w:bodyDiv w:val="1"/>
      <w:marLeft w:val="0"/>
      <w:marRight w:val="0"/>
      <w:marTop w:val="0"/>
      <w:marBottom w:val="0"/>
      <w:divBdr>
        <w:top w:val="none" w:sz="0" w:space="0" w:color="auto"/>
        <w:left w:val="none" w:sz="0" w:space="0" w:color="auto"/>
        <w:bottom w:val="none" w:sz="0" w:space="0" w:color="auto"/>
        <w:right w:val="none" w:sz="0" w:space="0" w:color="auto"/>
      </w:divBdr>
    </w:div>
    <w:div w:id="1461726818">
      <w:bodyDiv w:val="1"/>
      <w:marLeft w:val="0"/>
      <w:marRight w:val="0"/>
      <w:marTop w:val="0"/>
      <w:marBottom w:val="0"/>
      <w:divBdr>
        <w:top w:val="none" w:sz="0" w:space="0" w:color="auto"/>
        <w:left w:val="none" w:sz="0" w:space="0" w:color="auto"/>
        <w:bottom w:val="none" w:sz="0" w:space="0" w:color="auto"/>
        <w:right w:val="none" w:sz="0" w:space="0" w:color="auto"/>
      </w:divBdr>
    </w:div>
    <w:div w:id="1475954210">
      <w:bodyDiv w:val="1"/>
      <w:marLeft w:val="0"/>
      <w:marRight w:val="0"/>
      <w:marTop w:val="0"/>
      <w:marBottom w:val="0"/>
      <w:divBdr>
        <w:top w:val="none" w:sz="0" w:space="0" w:color="auto"/>
        <w:left w:val="none" w:sz="0" w:space="0" w:color="auto"/>
        <w:bottom w:val="none" w:sz="0" w:space="0" w:color="auto"/>
        <w:right w:val="none" w:sz="0" w:space="0" w:color="auto"/>
      </w:divBdr>
    </w:div>
    <w:div w:id="1476533614">
      <w:bodyDiv w:val="1"/>
      <w:marLeft w:val="0"/>
      <w:marRight w:val="0"/>
      <w:marTop w:val="0"/>
      <w:marBottom w:val="0"/>
      <w:divBdr>
        <w:top w:val="none" w:sz="0" w:space="0" w:color="auto"/>
        <w:left w:val="none" w:sz="0" w:space="0" w:color="auto"/>
        <w:bottom w:val="none" w:sz="0" w:space="0" w:color="auto"/>
        <w:right w:val="none" w:sz="0" w:space="0" w:color="auto"/>
      </w:divBdr>
    </w:div>
    <w:div w:id="1479347608">
      <w:bodyDiv w:val="1"/>
      <w:marLeft w:val="0"/>
      <w:marRight w:val="0"/>
      <w:marTop w:val="0"/>
      <w:marBottom w:val="0"/>
      <w:divBdr>
        <w:top w:val="none" w:sz="0" w:space="0" w:color="auto"/>
        <w:left w:val="none" w:sz="0" w:space="0" w:color="auto"/>
        <w:bottom w:val="none" w:sz="0" w:space="0" w:color="auto"/>
        <w:right w:val="none" w:sz="0" w:space="0" w:color="auto"/>
      </w:divBdr>
    </w:div>
    <w:div w:id="1489514270">
      <w:bodyDiv w:val="1"/>
      <w:marLeft w:val="0"/>
      <w:marRight w:val="0"/>
      <w:marTop w:val="0"/>
      <w:marBottom w:val="0"/>
      <w:divBdr>
        <w:top w:val="none" w:sz="0" w:space="0" w:color="auto"/>
        <w:left w:val="none" w:sz="0" w:space="0" w:color="auto"/>
        <w:bottom w:val="none" w:sz="0" w:space="0" w:color="auto"/>
        <w:right w:val="none" w:sz="0" w:space="0" w:color="auto"/>
      </w:divBdr>
    </w:div>
    <w:div w:id="1495877626">
      <w:bodyDiv w:val="1"/>
      <w:marLeft w:val="0"/>
      <w:marRight w:val="0"/>
      <w:marTop w:val="0"/>
      <w:marBottom w:val="0"/>
      <w:divBdr>
        <w:top w:val="none" w:sz="0" w:space="0" w:color="auto"/>
        <w:left w:val="none" w:sz="0" w:space="0" w:color="auto"/>
        <w:bottom w:val="none" w:sz="0" w:space="0" w:color="auto"/>
        <w:right w:val="none" w:sz="0" w:space="0" w:color="auto"/>
      </w:divBdr>
    </w:div>
    <w:div w:id="1497182984">
      <w:bodyDiv w:val="1"/>
      <w:marLeft w:val="0"/>
      <w:marRight w:val="0"/>
      <w:marTop w:val="0"/>
      <w:marBottom w:val="0"/>
      <w:divBdr>
        <w:top w:val="none" w:sz="0" w:space="0" w:color="auto"/>
        <w:left w:val="none" w:sz="0" w:space="0" w:color="auto"/>
        <w:bottom w:val="none" w:sz="0" w:space="0" w:color="auto"/>
        <w:right w:val="none" w:sz="0" w:space="0" w:color="auto"/>
      </w:divBdr>
    </w:div>
    <w:div w:id="1498304741">
      <w:bodyDiv w:val="1"/>
      <w:marLeft w:val="0"/>
      <w:marRight w:val="0"/>
      <w:marTop w:val="0"/>
      <w:marBottom w:val="0"/>
      <w:divBdr>
        <w:top w:val="none" w:sz="0" w:space="0" w:color="auto"/>
        <w:left w:val="none" w:sz="0" w:space="0" w:color="auto"/>
        <w:bottom w:val="none" w:sz="0" w:space="0" w:color="auto"/>
        <w:right w:val="none" w:sz="0" w:space="0" w:color="auto"/>
      </w:divBdr>
    </w:div>
    <w:div w:id="1505515085">
      <w:bodyDiv w:val="1"/>
      <w:marLeft w:val="0"/>
      <w:marRight w:val="0"/>
      <w:marTop w:val="0"/>
      <w:marBottom w:val="0"/>
      <w:divBdr>
        <w:top w:val="none" w:sz="0" w:space="0" w:color="auto"/>
        <w:left w:val="none" w:sz="0" w:space="0" w:color="auto"/>
        <w:bottom w:val="none" w:sz="0" w:space="0" w:color="auto"/>
        <w:right w:val="none" w:sz="0" w:space="0" w:color="auto"/>
      </w:divBdr>
    </w:div>
    <w:div w:id="1512648029">
      <w:bodyDiv w:val="1"/>
      <w:marLeft w:val="0"/>
      <w:marRight w:val="0"/>
      <w:marTop w:val="0"/>
      <w:marBottom w:val="0"/>
      <w:divBdr>
        <w:top w:val="none" w:sz="0" w:space="0" w:color="auto"/>
        <w:left w:val="none" w:sz="0" w:space="0" w:color="auto"/>
        <w:bottom w:val="none" w:sz="0" w:space="0" w:color="auto"/>
        <w:right w:val="none" w:sz="0" w:space="0" w:color="auto"/>
      </w:divBdr>
    </w:div>
    <w:div w:id="1513031301">
      <w:bodyDiv w:val="1"/>
      <w:marLeft w:val="0"/>
      <w:marRight w:val="0"/>
      <w:marTop w:val="0"/>
      <w:marBottom w:val="0"/>
      <w:divBdr>
        <w:top w:val="none" w:sz="0" w:space="0" w:color="auto"/>
        <w:left w:val="none" w:sz="0" w:space="0" w:color="auto"/>
        <w:bottom w:val="none" w:sz="0" w:space="0" w:color="auto"/>
        <w:right w:val="none" w:sz="0" w:space="0" w:color="auto"/>
      </w:divBdr>
    </w:div>
    <w:div w:id="1515420336">
      <w:bodyDiv w:val="1"/>
      <w:marLeft w:val="0"/>
      <w:marRight w:val="0"/>
      <w:marTop w:val="0"/>
      <w:marBottom w:val="0"/>
      <w:divBdr>
        <w:top w:val="none" w:sz="0" w:space="0" w:color="auto"/>
        <w:left w:val="none" w:sz="0" w:space="0" w:color="auto"/>
        <w:bottom w:val="none" w:sz="0" w:space="0" w:color="auto"/>
        <w:right w:val="none" w:sz="0" w:space="0" w:color="auto"/>
      </w:divBdr>
    </w:div>
    <w:div w:id="1520311106">
      <w:bodyDiv w:val="1"/>
      <w:marLeft w:val="0"/>
      <w:marRight w:val="0"/>
      <w:marTop w:val="0"/>
      <w:marBottom w:val="0"/>
      <w:divBdr>
        <w:top w:val="none" w:sz="0" w:space="0" w:color="auto"/>
        <w:left w:val="none" w:sz="0" w:space="0" w:color="auto"/>
        <w:bottom w:val="none" w:sz="0" w:space="0" w:color="auto"/>
        <w:right w:val="none" w:sz="0" w:space="0" w:color="auto"/>
      </w:divBdr>
    </w:div>
    <w:div w:id="1521239922">
      <w:bodyDiv w:val="1"/>
      <w:marLeft w:val="0"/>
      <w:marRight w:val="0"/>
      <w:marTop w:val="0"/>
      <w:marBottom w:val="0"/>
      <w:divBdr>
        <w:top w:val="none" w:sz="0" w:space="0" w:color="auto"/>
        <w:left w:val="none" w:sz="0" w:space="0" w:color="auto"/>
        <w:bottom w:val="none" w:sz="0" w:space="0" w:color="auto"/>
        <w:right w:val="none" w:sz="0" w:space="0" w:color="auto"/>
      </w:divBdr>
    </w:div>
    <w:div w:id="1522475107">
      <w:bodyDiv w:val="1"/>
      <w:marLeft w:val="0"/>
      <w:marRight w:val="0"/>
      <w:marTop w:val="0"/>
      <w:marBottom w:val="0"/>
      <w:divBdr>
        <w:top w:val="none" w:sz="0" w:space="0" w:color="auto"/>
        <w:left w:val="none" w:sz="0" w:space="0" w:color="auto"/>
        <w:bottom w:val="none" w:sz="0" w:space="0" w:color="auto"/>
        <w:right w:val="none" w:sz="0" w:space="0" w:color="auto"/>
      </w:divBdr>
    </w:div>
    <w:div w:id="1523278428">
      <w:bodyDiv w:val="1"/>
      <w:marLeft w:val="0"/>
      <w:marRight w:val="0"/>
      <w:marTop w:val="0"/>
      <w:marBottom w:val="0"/>
      <w:divBdr>
        <w:top w:val="none" w:sz="0" w:space="0" w:color="auto"/>
        <w:left w:val="none" w:sz="0" w:space="0" w:color="auto"/>
        <w:bottom w:val="none" w:sz="0" w:space="0" w:color="auto"/>
        <w:right w:val="none" w:sz="0" w:space="0" w:color="auto"/>
      </w:divBdr>
    </w:div>
    <w:div w:id="1528056487">
      <w:bodyDiv w:val="1"/>
      <w:marLeft w:val="0"/>
      <w:marRight w:val="0"/>
      <w:marTop w:val="0"/>
      <w:marBottom w:val="0"/>
      <w:divBdr>
        <w:top w:val="none" w:sz="0" w:space="0" w:color="auto"/>
        <w:left w:val="none" w:sz="0" w:space="0" w:color="auto"/>
        <w:bottom w:val="none" w:sz="0" w:space="0" w:color="auto"/>
        <w:right w:val="none" w:sz="0" w:space="0" w:color="auto"/>
      </w:divBdr>
    </w:div>
    <w:div w:id="1534414588">
      <w:bodyDiv w:val="1"/>
      <w:marLeft w:val="0"/>
      <w:marRight w:val="0"/>
      <w:marTop w:val="0"/>
      <w:marBottom w:val="0"/>
      <w:divBdr>
        <w:top w:val="none" w:sz="0" w:space="0" w:color="auto"/>
        <w:left w:val="none" w:sz="0" w:space="0" w:color="auto"/>
        <w:bottom w:val="none" w:sz="0" w:space="0" w:color="auto"/>
        <w:right w:val="none" w:sz="0" w:space="0" w:color="auto"/>
      </w:divBdr>
    </w:div>
    <w:div w:id="1535264416">
      <w:bodyDiv w:val="1"/>
      <w:marLeft w:val="0"/>
      <w:marRight w:val="0"/>
      <w:marTop w:val="0"/>
      <w:marBottom w:val="0"/>
      <w:divBdr>
        <w:top w:val="none" w:sz="0" w:space="0" w:color="auto"/>
        <w:left w:val="none" w:sz="0" w:space="0" w:color="auto"/>
        <w:bottom w:val="none" w:sz="0" w:space="0" w:color="auto"/>
        <w:right w:val="none" w:sz="0" w:space="0" w:color="auto"/>
      </w:divBdr>
    </w:div>
    <w:div w:id="1539396680">
      <w:bodyDiv w:val="1"/>
      <w:marLeft w:val="0"/>
      <w:marRight w:val="0"/>
      <w:marTop w:val="0"/>
      <w:marBottom w:val="0"/>
      <w:divBdr>
        <w:top w:val="none" w:sz="0" w:space="0" w:color="auto"/>
        <w:left w:val="none" w:sz="0" w:space="0" w:color="auto"/>
        <w:bottom w:val="none" w:sz="0" w:space="0" w:color="auto"/>
        <w:right w:val="none" w:sz="0" w:space="0" w:color="auto"/>
      </w:divBdr>
    </w:div>
    <w:div w:id="1540630905">
      <w:bodyDiv w:val="1"/>
      <w:marLeft w:val="0"/>
      <w:marRight w:val="0"/>
      <w:marTop w:val="0"/>
      <w:marBottom w:val="0"/>
      <w:divBdr>
        <w:top w:val="none" w:sz="0" w:space="0" w:color="auto"/>
        <w:left w:val="none" w:sz="0" w:space="0" w:color="auto"/>
        <w:bottom w:val="none" w:sz="0" w:space="0" w:color="auto"/>
        <w:right w:val="none" w:sz="0" w:space="0" w:color="auto"/>
      </w:divBdr>
    </w:div>
    <w:div w:id="1541286718">
      <w:bodyDiv w:val="1"/>
      <w:marLeft w:val="0"/>
      <w:marRight w:val="0"/>
      <w:marTop w:val="0"/>
      <w:marBottom w:val="0"/>
      <w:divBdr>
        <w:top w:val="none" w:sz="0" w:space="0" w:color="auto"/>
        <w:left w:val="none" w:sz="0" w:space="0" w:color="auto"/>
        <w:bottom w:val="none" w:sz="0" w:space="0" w:color="auto"/>
        <w:right w:val="none" w:sz="0" w:space="0" w:color="auto"/>
      </w:divBdr>
    </w:div>
    <w:div w:id="1542551659">
      <w:bodyDiv w:val="1"/>
      <w:marLeft w:val="0"/>
      <w:marRight w:val="0"/>
      <w:marTop w:val="0"/>
      <w:marBottom w:val="0"/>
      <w:divBdr>
        <w:top w:val="none" w:sz="0" w:space="0" w:color="auto"/>
        <w:left w:val="none" w:sz="0" w:space="0" w:color="auto"/>
        <w:bottom w:val="none" w:sz="0" w:space="0" w:color="auto"/>
        <w:right w:val="none" w:sz="0" w:space="0" w:color="auto"/>
      </w:divBdr>
    </w:div>
    <w:div w:id="1543321216">
      <w:bodyDiv w:val="1"/>
      <w:marLeft w:val="0"/>
      <w:marRight w:val="0"/>
      <w:marTop w:val="0"/>
      <w:marBottom w:val="0"/>
      <w:divBdr>
        <w:top w:val="none" w:sz="0" w:space="0" w:color="auto"/>
        <w:left w:val="none" w:sz="0" w:space="0" w:color="auto"/>
        <w:bottom w:val="none" w:sz="0" w:space="0" w:color="auto"/>
        <w:right w:val="none" w:sz="0" w:space="0" w:color="auto"/>
      </w:divBdr>
    </w:div>
    <w:div w:id="1549490913">
      <w:bodyDiv w:val="1"/>
      <w:marLeft w:val="0"/>
      <w:marRight w:val="0"/>
      <w:marTop w:val="0"/>
      <w:marBottom w:val="0"/>
      <w:divBdr>
        <w:top w:val="none" w:sz="0" w:space="0" w:color="auto"/>
        <w:left w:val="none" w:sz="0" w:space="0" w:color="auto"/>
        <w:bottom w:val="none" w:sz="0" w:space="0" w:color="auto"/>
        <w:right w:val="none" w:sz="0" w:space="0" w:color="auto"/>
      </w:divBdr>
    </w:div>
    <w:div w:id="1551183202">
      <w:bodyDiv w:val="1"/>
      <w:marLeft w:val="0"/>
      <w:marRight w:val="0"/>
      <w:marTop w:val="0"/>
      <w:marBottom w:val="0"/>
      <w:divBdr>
        <w:top w:val="none" w:sz="0" w:space="0" w:color="auto"/>
        <w:left w:val="none" w:sz="0" w:space="0" w:color="auto"/>
        <w:bottom w:val="none" w:sz="0" w:space="0" w:color="auto"/>
        <w:right w:val="none" w:sz="0" w:space="0" w:color="auto"/>
      </w:divBdr>
    </w:div>
    <w:div w:id="1556425538">
      <w:bodyDiv w:val="1"/>
      <w:marLeft w:val="0"/>
      <w:marRight w:val="0"/>
      <w:marTop w:val="0"/>
      <w:marBottom w:val="0"/>
      <w:divBdr>
        <w:top w:val="none" w:sz="0" w:space="0" w:color="auto"/>
        <w:left w:val="none" w:sz="0" w:space="0" w:color="auto"/>
        <w:bottom w:val="none" w:sz="0" w:space="0" w:color="auto"/>
        <w:right w:val="none" w:sz="0" w:space="0" w:color="auto"/>
      </w:divBdr>
    </w:div>
    <w:div w:id="1558392377">
      <w:bodyDiv w:val="1"/>
      <w:marLeft w:val="0"/>
      <w:marRight w:val="0"/>
      <w:marTop w:val="0"/>
      <w:marBottom w:val="0"/>
      <w:divBdr>
        <w:top w:val="none" w:sz="0" w:space="0" w:color="auto"/>
        <w:left w:val="none" w:sz="0" w:space="0" w:color="auto"/>
        <w:bottom w:val="none" w:sz="0" w:space="0" w:color="auto"/>
        <w:right w:val="none" w:sz="0" w:space="0" w:color="auto"/>
      </w:divBdr>
    </w:div>
    <w:div w:id="1565870185">
      <w:bodyDiv w:val="1"/>
      <w:marLeft w:val="0"/>
      <w:marRight w:val="0"/>
      <w:marTop w:val="0"/>
      <w:marBottom w:val="0"/>
      <w:divBdr>
        <w:top w:val="none" w:sz="0" w:space="0" w:color="auto"/>
        <w:left w:val="none" w:sz="0" w:space="0" w:color="auto"/>
        <w:bottom w:val="none" w:sz="0" w:space="0" w:color="auto"/>
        <w:right w:val="none" w:sz="0" w:space="0" w:color="auto"/>
      </w:divBdr>
    </w:div>
    <w:div w:id="1566136681">
      <w:bodyDiv w:val="1"/>
      <w:marLeft w:val="0"/>
      <w:marRight w:val="0"/>
      <w:marTop w:val="0"/>
      <w:marBottom w:val="0"/>
      <w:divBdr>
        <w:top w:val="none" w:sz="0" w:space="0" w:color="auto"/>
        <w:left w:val="none" w:sz="0" w:space="0" w:color="auto"/>
        <w:bottom w:val="none" w:sz="0" w:space="0" w:color="auto"/>
        <w:right w:val="none" w:sz="0" w:space="0" w:color="auto"/>
      </w:divBdr>
    </w:div>
    <w:div w:id="1566598313">
      <w:bodyDiv w:val="1"/>
      <w:marLeft w:val="0"/>
      <w:marRight w:val="0"/>
      <w:marTop w:val="0"/>
      <w:marBottom w:val="0"/>
      <w:divBdr>
        <w:top w:val="none" w:sz="0" w:space="0" w:color="auto"/>
        <w:left w:val="none" w:sz="0" w:space="0" w:color="auto"/>
        <w:bottom w:val="none" w:sz="0" w:space="0" w:color="auto"/>
        <w:right w:val="none" w:sz="0" w:space="0" w:color="auto"/>
      </w:divBdr>
    </w:div>
    <w:div w:id="1568031753">
      <w:bodyDiv w:val="1"/>
      <w:marLeft w:val="0"/>
      <w:marRight w:val="0"/>
      <w:marTop w:val="0"/>
      <w:marBottom w:val="0"/>
      <w:divBdr>
        <w:top w:val="none" w:sz="0" w:space="0" w:color="auto"/>
        <w:left w:val="none" w:sz="0" w:space="0" w:color="auto"/>
        <w:bottom w:val="none" w:sz="0" w:space="0" w:color="auto"/>
        <w:right w:val="none" w:sz="0" w:space="0" w:color="auto"/>
      </w:divBdr>
    </w:div>
    <w:div w:id="1568951967">
      <w:bodyDiv w:val="1"/>
      <w:marLeft w:val="0"/>
      <w:marRight w:val="0"/>
      <w:marTop w:val="0"/>
      <w:marBottom w:val="0"/>
      <w:divBdr>
        <w:top w:val="none" w:sz="0" w:space="0" w:color="auto"/>
        <w:left w:val="none" w:sz="0" w:space="0" w:color="auto"/>
        <w:bottom w:val="none" w:sz="0" w:space="0" w:color="auto"/>
        <w:right w:val="none" w:sz="0" w:space="0" w:color="auto"/>
      </w:divBdr>
    </w:div>
    <w:div w:id="1574002028">
      <w:bodyDiv w:val="1"/>
      <w:marLeft w:val="0"/>
      <w:marRight w:val="0"/>
      <w:marTop w:val="0"/>
      <w:marBottom w:val="0"/>
      <w:divBdr>
        <w:top w:val="none" w:sz="0" w:space="0" w:color="auto"/>
        <w:left w:val="none" w:sz="0" w:space="0" w:color="auto"/>
        <w:bottom w:val="none" w:sz="0" w:space="0" w:color="auto"/>
        <w:right w:val="none" w:sz="0" w:space="0" w:color="auto"/>
      </w:divBdr>
    </w:div>
    <w:div w:id="1579097967">
      <w:bodyDiv w:val="1"/>
      <w:marLeft w:val="0"/>
      <w:marRight w:val="0"/>
      <w:marTop w:val="0"/>
      <w:marBottom w:val="0"/>
      <w:divBdr>
        <w:top w:val="none" w:sz="0" w:space="0" w:color="auto"/>
        <w:left w:val="none" w:sz="0" w:space="0" w:color="auto"/>
        <w:bottom w:val="none" w:sz="0" w:space="0" w:color="auto"/>
        <w:right w:val="none" w:sz="0" w:space="0" w:color="auto"/>
      </w:divBdr>
      <w:divsChild>
        <w:div w:id="738207833">
          <w:marLeft w:val="0"/>
          <w:marRight w:val="0"/>
          <w:marTop w:val="0"/>
          <w:marBottom w:val="0"/>
          <w:divBdr>
            <w:top w:val="none" w:sz="0" w:space="0" w:color="auto"/>
            <w:left w:val="none" w:sz="0" w:space="0" w:color="auto"/>
            <w:bottom w:val="none" w:sz="0" w:space="0" w:color="auto"/>
            <w:right w:val="none" w:sz="0" w:space="0" w:color="auto"/>
          </w:divBdr>
        </w:div>
      </w:divsChild>
    </w:div>
    <w:div w:id="1582450452">
      <w:bodyDiv w:val="1"/>
      <w:marLeft w:val="0"/>
      <w:marRight w:val="0"/>
      <w:marTop w:val="0"/>
      <w:marBottom w:val="0"/>
      <w:divBdr>
        <w:top w:val="none" w:sz="0" w:space="0" w:color="auto"/>
        <w:left w:val="none" w:sz="0" w:space="0" w:color="auto"/>
        <w:bottom w:val="none" w:sz="0" w:space="0" w:color="auto"/>
        <w:right w:val="none" w:sz="0" w:space="0" w:color="auto"/>
      </w:divBdr>
    </w:div>
    <w:div w:id="1583685591">
      <w:bodyDiv w:val="1"/>
      <w:marLeft w:val="0"/>
      <w:marRight w:val="0"/>
      <w:marTop w:val="0"/>
      <w:marBottom w:val="0"/>
      <w:divBdr>
        <w:top w:val="none" w:sz="0" w:space="0" w:color="auto"/>
        <w:left w:val="none" w:sz="0" w:space="0" w:color="auto"/>
        <w:bottom w:val="none" w:sz="0" w:space="0" w:color="auto"/>
        <w:right w:val="none" w:sz="0" w:space="0" w:color="auto"/>
      </w:divBdr>
    </w:div>
    <w:div w:id="1586262152">
      <w:bodyDiv w:val="1"/>
      <w:marLeft w:val="0"/>
      <w:marRight w:val="0"/>
      <w:marTop w:val="0"/>
      <w:marBottom w:val="0"/>
      <w:divBdr>
        <w:top w:val="none" w:sz="0" w:space="0" w:color="auto"/>
        <w:left w:val="none" w:sz="0" w:space="0" w:color="auto"/>
        <w:bottom w:val="none" w:sz="0" w:space="0" w:color="auto"/>
        <w:right w:val="none" w:sz="0" w:space="0" w:color="auto"/>
      </w:divBdr>
    </w:div>
    <w:div w:id="1591348582">
      <w:bodyDiv w:val="1"/>
      <w:marLeft w:val="0"/>
      <w:marRight w:val="0"/>
      <w:marTop w:val="0"/>
      <w:marBottom w:val="0"/>
      <w:divBdr>
        <w:top w:val="none" w:sz="0" w:space="0" w:color="auto"/>
        <w:left w:val="none" w:sz="0" w:space="0" w:color="auto"/>
        <w:bottom w:val="none" w:sz="0" w:space="0" w:color="auto"/>
        <w:right w:val="none" w:sz="0" w:space="0" w:color="auto"/>
      </w:divBdr>
    </w:div>
    <w:div w:id="1592619872">
      <w:bodyDiv w:val="1"/>
      <w:marLeft w:val="0"/>
      <w:marRight w:val="0"/>
      <w:marTop w:val="0"/>
      <w:marBottom w:val="0"/>
      <w:divBdr>
        <w:top w:val="none" w:sz="0" w:space="0" w:color="auto"/>
        <w:left w:val="none" w:sz="0" w:space="0" w:color="auto"/>
        <w:bottom w:val="none" w:sz="0" w:space="0" w:color="auto"/>
        <w:right w:val="none" w:sz="0" w:space="0" w:color="auto"/>
      </w:divBdr>
    </w:div>
    <w:div w:id="1597322307">
      <w:bodyDiv w:val="1"/>
      <w:marLeft w:val="0"/>
      <w:marRight w:val="0"/>
      <w:marTop w:val="0"/>
      <w:marBottom w:val="0"/>
      <w:divBdr>
        <w:top w:val="none" w:sz="0" w:space="0" w:color="auto"/>
        <w:left w:val="none" w:sz="0" w:space="0" w:color="auto"/>
        <w:bottom w:val="none" w:sz="0" w:space="0" w:color="auto"/>
        <w:right w:val="none" w:sz="0" w:space="0" w:color="auto"/>
      </w:divBdr>
    </w:div>
    <w:div w:id="1597323079">
      <w:bodyDiv w:val="1"/>
      <w:marLeft w:val="0"/>
      <w:marRight w:val="0"/>
      <w:marTop w:val="0"/>
      <w:marBottom w:val="0"/>
      <w:divBdr>
        <w:top w:val="none" w:sz="0" w:space="0" w:color="auto"/>
        <w:left w:val="none" w:sz="0" w:space="0" w:color="auto"/>
        <w:bottom w:val="none" w:sz="0" w:space="0" w:color="auto"/>
        <w:right w:val="none" w:sz="0" w:space="0" w:color="auto"/>
      </w:divBdr>
    </w:div>
    <w:div w:id="1603106344">
      <w:bodyDiv w:val="1"/>
      <w:marLeft w:val="0"/>
      <w:marRight w:val="0"/>
      <w:marTop w:val="0"/>
      <w:marBottom w:val="0"/>
      <w:divBdr>
        <w:top w:val="none" w:sz="0" w:space="0" w:color="auto"/>
        <w:left w:val="none" w:sz="0" w:space="0" w:color="auto"/>
        <w:bottom w:val="none" w:sz="0" w:space="0" w:color="auto"/>
        <w:right w:val="none" w:sz="0" w:space="0" w:color="auto"/>
      </w:divBdr>
    </w:div>
    <w:div w:id="1608393267">
      <w:bodyDiv w:val="1"/>
      <w:marLeft w:val="0"/>
      <w:marRight w:val="0"/>
      <w:marTop w:val="0"/>
      <w:marBottom w:val="0"/>
      <w:divBdr>
        <w:top w:val="none" w:sz="0" w:space="0" w:color="auto"/>
        <w:left w:val="none" w:sz="0" w:space="0" w:color="auto"/>
        <w:bottom w:val="none" w:sz="0" w:space="0" w:color="auto"/>
        <w:right w:val="none" w:sz="0" w:space="0" w:color="auto"/>
      </w:divBdr>
    </w:div>
    <w:div w:id="1611281046">
      <w:bodyDiv w:val="1"/>
      <w:marLeft w:val="0"/>
      <w:marRight w:val="0"/>
      <w:marTop w:val="0"/>
      <w:marBottom w:val="0"/>
      <w:divBdr>
        <w:top w:val="none" w:sz="0" w:space="0" w:color="auto"/>
        <w:left w:val="none" w:sz="0" w:space="0" w:color="auto"/>
        <w:bottom w:val="none" w:sz="0" w:space="0" w:color="auto"/>
        <w:right w:val="none" w:sz="0" w:space="0" w:color="auto"/>
      </w:divBdr>
    </w:div>
    <w:div w:id="1617056888">
      <w:bodyDiv w:val="1"/>
      <w:marLeft w:val="0"/>
      <w:marRight w:val="0"/>
      <w:marTop w:val="0"/>
      <w:marBottom w:val="0"/>
      <w:divBdr>
        <w:top w:val="none" w:sz="0" w:space="0" w:color="auto"/>
        <w:left w:val="none" w:sz="0" w:space="0" w:color="auto"/>
        <w:bottom w:val="none" w:sz="0" w:space="0" w:color="auto"/>
        <w:right w:val="none" w:sz="0" w:space="0" w:color="auto"/>
      </w:divBdr>
    </w:div>
    <w:div w:id="1617835264">
      <w:bodyDiv w:val="1"/>
      <w:marLeft w:val="0"/>
      <w:marRight w:val="0"/>
      <w:marTop w:val="0"/>
      <w:marBottom w:val="0"/>
      <w:divBdr>
        <w:top w:val="none" w:sz="0" w:space="0" w:color="auto"/>
        <w:left w:val="none" w:sz="0" w:space="0" w:color="auto"/>
        <w:bottom w:val="none" w:sz="0" w:space="0" w:color="auto"/>
        <w:right w:val="none" w:sz="0" w:space="0" w:color="auto"/>
      </w:divBdr>
    </w:div>
    <w:div w:id="1618753418">
      <w:bodyDiv w:val="1"/>
      <w:marLeft w:val="0"/>
      <w:marRight w:val="0"/>
      <w:marTop w:val="0"/>
      <w:marBottom w:val="0"/>
      <w:divBdr>
        <w:top w:val="none" w:sz="0" w:space="0" w:color="auto"/>
        <w:left w:val="none" w:sz="0" w:space="0" w:color="auto"/>
        <w:bottom w:val="none" w:sz="0" w:space="0" w:color="auto"/>
        <w:right w:val="none" w:sz="0" w:space="0" w:color="auto"/>
      </w:divBdr>
    </w:div>
    <w:div w:id="1619413317">
      <w:bodyDiv w:val="1"/>
      <w:marLeft w:val="0"/>
      <w:marRight w:val="0"/>
      <w:marTop w:val="0"/>
      <w:marBottom w:val="0"/>
      <w:divBdr>
        <w:top w:val="none" w:sz="0" w:space="0" w:color="auto"/>
        <w:left w:val="none" w:sz="0" w:space="0" w:color="auto"/>
        <w:bottom w:val="none" w:sz="0" w:space="0" w:color="auto"/>
        <w:right w:val="none" w:sz="0" w:space="0" w:color="auto"/>
      </w:divBdr>
    </w:div>
    <w:div w:id="1619683677">
      <w:bodyDiv w:val="1"/>
      <w:marLeft w:val="0"/>
      <w:marRight w:val="0"/>
      <w:marTop w:val="0"/>
      <w:marBottom w:val="0"/>
      <w:divBdr>
        <w:top w:val="none" w:sz="0" w:space="0" w:color="auto"/>
        <w:left w:val="none" w:sz="0" w:space="0" w:color="auto"/>
        <w:bottom w:val="none" w:sz="0" w:space="0" w:color="auto"/>
        <w:right w:val="none" w:sz="0" w:space="0" w:color="auto"/>
      </w:divBdr>
    </w:div>
    <w:div w:id="1620603445">
      <w:bodyDiv w:val="1"/>
      <w:marLeft w:val="0"/>
      <w:marRight w:val="0"/>
      <w:marTop w:val="0"/>
      <w:marBottom w:val="0"/>
      <w:divBdr>
        <w:top w:val="none" w:sz="0" w:space="0" w:color="auto"/>
        <w:left w:val="none" w:sz="0" w:space="0" w:color="auto"/>
        <w:bottom w:val="none" w:sz="0" w:space="0" w:color="auto"/>
        <w:right w:val="none" w:sz="0" w:space="0" w:color="auto"/>
      </w:divBdr>
    </w:div>
    <w:div w:id="1620913145">
      <w:bodyDiv w:val="1"/>
      <w:marLeft w:val="0"/>
      <w:marRight w:val="0"/>
      <w:marTop w:val="0"/>
      <w:marBottom w:val="0"/>
      <w:divBdr>
        <w:top w:val="none" w:sz="0" w:space="0" w:color="auto"/>
        <w:left w:val="none" w:sz="0" w:space="0" w:color="auto"/>
        <w:bottom w:val="none" w:sz="0" w:space="0" w:color="auto"/>
        <w:right w:val="none" w:sz="0" w:space="0" w:color="auto"/>
      </w:divBdr>
    </w:div>
    <w:div w:id="1621452498">
      <w:bodyDiv w:val="1"/>
      <w:marLeft w:val="0"/>
      <w:marRight w:val="0"/>
      <w:marTop w:val="0"/>
      <w:marBottom w:val="0"/>
      <w:divBdr>
        <w:top w:val="none" w:sz="0" w:space="0" w:color="auto"/>
        <w:left w:val="none" w:sz="0" w:space="0" w:color="auto"/>
        <w:bottom w:val="none" w:sz="0" w:space="0" w:color="auto"/>
        <w:right w:val="none" w:sz="0" w:space="0" w:color="auto"/>
      </w:divBdr>
    </w:div>
    <w:div w:id="1621641541">
      <w:bodyDiv w:val="1"/>
      <w:marLeft w:val="0"/>
      <w:marRight w:val="0"/>
      <w:marTop w:val="0"/>
      <w:marBottom w:val="0"/>
      <w:divBdr>
        <w:top w:val="none" w:sz="0" w:space="0" w:color="auto"/>
        <w:left w:val="none" w:sz="0" w:space="0" w:color="auto"/>
        <w:bottom w:val="none" w:sz="0" w:space="0" w:color="auto"/>
        <w:right w:val="none" w:sz="0" w:space="0" w:color="auto"/>
      </w:divBdr>
    </w:div>
    <w:div w:id="1622766329">
      <w:bodyDiv w:val="1"/>
      <w:marLeft w:val="0"/>
      <w:marRight w:val="0"/>
      <w:marTop w:val="0"/>
      <w:marBottom w:val="0"/>
      <w:divBdr>
        <w:top w:val="none" w:sz="0" w:space="0" w:color="auto"/>
        <w:left w:val="none" w:sz="0" w:space="0" w:color="auto"/>
        <w:bottom w:val="none" w:sz="0" w:space="0" w:color="auto"/>
        <w:right w:val="none" w:sz="0" w:space="0" w:color="auto"/>
      </w:divBdr>
    </w:div>
    <w:div w:id="1623152634">
      <w:bodyDiv w:val="1"/>
      <w:marLeft w:val="0"/>
      <w:marRight w:val="0"/>
      <w:marTop w:val="0"/>
      <w:marBottom w:val="0"/>
      <w:divBdr>
        <w:top w:val="none" w:sz="0" w:space="0" w:color="auto"/>
        <w:left w:val="none" w:sz="0" w:space="0" w:color="auto"/>
        <w:bottom w:val="none" w:sz="0" w:space="0" w:color="auto"/>
        <w:right w:val="none" w:sz="0" w:space="0" w:color="auto"/>
      </w:divBdr>
    </w:div>
    <w:div w:id="1624917909">
      <w:bodyDiv w:val="1"/>
      <w:marLeft w:val="0"/>
      <w:marRight w:val="0"/>
      <w:marTop w:val="0"/>
      <w:marBottom w:val="0"/>
      <w:divBdr>
        <w:top w:val="none" w:sz="0" w:space="0" w:color="auto"/>
        <w:left w:val="none" w:sz="0" w:space="0" w:color="auto"/>
        <w:bottom w:val="none" w:sz="0" w:space="0" w:color="auto"/>
        <w:right w:val="none" w:sz="0" w:space="0" w:color="auto"/>
      </w:divBdr>
    </w:div>
    <w:div w:id="1636641858">
      <w:bodyDiv w:val="1"/>
      <w:marLeft w:val="0"/>
      <w:marRight w:val="0"/>
      <w:marTop w:val="0"/>
      <w:marBottom w:val="0"/>
      <w:divBdr>
        <w:top w:val="none" w:sz="0" w:space="0" w:color="auto"/>
        <w:left w:val="none" w:sz="0" w:space="0" w:color="auto"/>
        <w:bottom w:val="none" w:sz="0" w:space="0" w:color="auto"/>
        <w:right w:val="none" w:sz="0" w:space="0" w:color="auto"/>
      </w:divBdr>
    </w:div>
    <w:div w:id="1646154635">
      <w:bodyDiv w:val="1"/>
      <w:marLeft w:val="0"/>
      <w:marRight w:val="0"/>
      <w:marTop w:val="0"/>
      <w:marBottom w:val="0"/>
      <w:divBdr>
        <w:top w:val="none" w:sz="0" w:space="0" w:color="auto"/>
        <w:left w:val="none" w:sz="0" w:space="0" w:color="auto"/>
        <w:bottom w:val="none" w:sz="0" w:space="0" w:color="auto"/>
        <w:right w:val="none" w:sz="0" w:space="0" w:color="auto"/>
      </w:divBdr>
    </w:div>
    <w:div w:id="1651012713">
      <w:bodyDiv w:val="1"/>
      <w:marLeft w:val="0"/>
      <w:marRight w:val="0"/>
      <w:marTop w:val="0"/>
      <w:marBottom w:val="0"/>
      <w:divBdr>
        <w:top w:val="none" w:sz="0" w:space="0" w:color="auto"/>
        <w:left w:val="none" w:sz="0" w:space="0" w:color="auto"/>
        <w:bottom w:val="none" w:sz="0" w:space="0" w:color="auto"/>
        <w:right w:val="none" w:sz="0" w:space="0" w:color="auto"/>
      </w:divBdr>
    </w:div>
    <w:div w:id="1664433745">
      <w:bodyDiv w:val="1"/>
      <w:marLeft w:val="0"/>
      <w:marRight w:val="0"/>
      <w:marTop w:val="0"/>
      <w:marBottom w:val="0"/>
      <w:divBdr>
        <w:top w:val="none" w:sz="0" w:space="0" w:color="auto"/>
        <w:left w:val="none" w:sz="0" w:space="0" w:color="auto"/>
        <w:bottom w:val="none" w:sz="0" w:space="0" w:color="auto"/>
        <w:right w:val="none" w:sz="0" w:space="0" w:color="auto"/>
      </w:divBdr>
    </w:div>
    <w:div w:id="1665740649">
      <w:bodyDiv w:val="1"/>
      <w:marLeft w:val="0"/>
      <w:marRight w:val="0"/>
      <w:marTop w:val="0"/>
      <w:marBottom w:val="0"/>
      <w:divBdr>
        <w:top w:val="none" w:sz="0" w:space="0" w:color="auto"/>
        <w:left w:val="none" w:sz="0" w:space="0" w:color="auto"/>
        <w:bottom w:val="none" w:sz="0" w:space="0" w:color="auto"/>
        <w:right w:val="none" w:sz="0" w:space="0" w:color="auto"/>
      </w:divBdr>
    </w:div>
    <w:div w:id="1668290527">
      <w:bodyDiv w:val="1"/>
      <w:marLeft w:val="0"/>
      <w:marRight w:val="0"/>
      <w:marTop w:val="0"/>
      <w:marBottom w:val="0"/>
      <w:divBdr>
        <w:top w:val="none" w:sz="0" w:space="0" w:color="auto"/>
        <w:left w:val="none" w:sz="0" w:space="0" w:color="auto"/>
        <w:bottom w:val="none" w:sz="0" w:space="0" w:color="auto"/>
        <w:right w:val="none" w:sz="0" w:space="0" w:color="auto"/>
      </w:divBdr>
    </w:div>
    <w:div w:id="1670135202">
      <w:bodyDiv w:val="1"/>
      <w:marLeft w:val="0"/>
      <w:marRight w:val="0"/>
      <w:marTop w:val="0"/>
      <w:marBottom w:val="0"/>
      <w:divBdr>
        <w:top w:val="none" w:sz="0" w:space="0" w:color="auto"/>
        <w:left w:val="none" w:sz="0" w:space="0" w:color="auto"/>
        <w:bottom w:val="none" w:sz="0" w:space="0" w:color="auto"/>
        <w:right w:val="none" w:sz="0" w:space="0" w:color="auto"/>
      </w:divBdr>
    </w:div>
    <w:div w:id="1670792197">
      <w:bodyDiv w:val="1"/>
      <w:marLeft w:val="0"/>
      <w:marRight w:val="0"/>
      <w:marTop w:val="0"/>
      <w:marBottom w:val="0"/>
      <w:divBdr>
        <w:top w:val="none" w:sz="0" w:space="0" w:color="auto"/>
        <w:left w:val="none" w:sz="0" w:space="0" w:color="auto"/>
        <w:bottom w:val="none" w:sz="0" w:space="0" w:color="auto"/>
        <w:right w:val="none" w:sz="0" w:space="0" w:color="auto"/>
      </w:divBdr>
    </w:div>
    <w:div w:id="1671369752">
      <w:bodyDiv w:val="1"/>
      <w:marLeft w:val="0"/>
      <w:marRight w:val="0"/>
      <w:marTop w:val="0"/>
      <w:marBottom w:val="0"/>
      <w:divBdr>
        <w:top w:val="none" w:sz="0" w:space="0" w:color="auto"/>
        <w:left w:val="none" w:sz="0" w:space="0" w:color="auto"/>
        <w:bottom w:val="none" w:sz="0" w:space="0" w:color="auto"/>
        <w:right w:val="none" w:sz="0" w:space="0" w:color="auto"/>
      </w:divBdr>
    </w:div>
    <w:div w:id="1677423197">
      <w:bodyDiv w:val="1"/>
      <w:marLeft w:val="0"/>
      <w:marRight w:val="0"/>
      <w:marTop w:val="0"/>
      <w:marBottom w:val="0"/>
      <w:divBdr>
        <w:top w:val="none" w:sz="0" w:space="0" w:color="auto"/>
        <w:left w:val="none" w:sz="0" w:space="0" w:color="auto"/>
        <w:bottom w:val="none" w:sz="0" w:space="0" w:color="auto"/>
        <w:right w:val="none" w:sz="0" w:space="0" w:color="auto"/>
      </w:divBdr>
    </w:div>
    <w:div w:id="1677538389">
      <w:bodyDiv w:val="1"/>
      <w:marLeft w:val="0"/>
      <w:marRight w:val="0"/>
      <w:marTop w:val="0"/>
      <w:marBottom w:val="0"/>
      <w:divBdr>
        <w:top w:val="none" w:sz="0" w:space="0" w:color="auto"/>
        <w:left w:val="none" w:sz="0" w:space="0" w:color="auto"/>
        <w:bottom w:val="none" w:sz="0" w:space="0" w:color="auto"/>
        <w:right w:val="none" w:sz="0" w:space="0" w:color="auto"/>
      </w:divBdr>
    </w:div>
    <w:div w:id="1679455017">
      <w:bodyDiv w:val="1"/>
      <w:marLeft w:val="0"/>
      <w:marRight w:val="0"/>
      <w:marTop w:val="0"/>
      <w:marBottom w:val="0"/>
      <w:divBdr>
        <w:top w:val="none" w:sz="0" w:space="0" w:color="auto"/>
        <w:left w:val="none" w:sz="0" w:space="0" w:color="auto"/>
        <w:bottom w:val="none" w:sz="0" w:space="0" w:color="auto"/>
        <w:right w:val="none" w:sz="0" w:space="0" w:color="auto"/>
      </w:divBdr>
    </w:div>
    <w:div w:id="1684748958">
      <w:bodyDiv w:val="1"/>
      <w:marLeft w:val="0"/>
      <w:marRight w:val="0"/>
      <w:marTop w:val="0"/>
      <w:marBottom w:val="0"/>
      <w:divBdr>
        <w:top w:val="none" w:sz="0" w:space="0" w:color="auto"/>
        <w:left w:val="none" w:sz="0" w:space="0" w:color="auto"/>
        <w:bottom w:val="none" w:sz="0" w:space="0" w:color="auto"/>
        <w:right w:val="none" w:sz="0" w:space="0" w:color="auto"/>
      </w:divBdr>
    </w:div>
    <w:div w:id="1689673378">
      <w:bodyDiv w:val="1"/>
      <w:marLeft w:val="0"/>
      <w:marRight w:val="0"/>
      <w:marTop w:val="0"/>
      <w:marBottom w:val="0"/>
      <w:divBdr>
        <w:top w:val="none" w:sz="0" w:space="0" w:color="auto"/>
        <w:left w:val="none" w:sz="0" w:space="0" w:color="auto"/>
        <w:bottom w:val="none" w:sz="0" w:space="0" w:color="auto"/>
        <w:right w:val="none" w:sz="0" w:space="0" w:color="auto"/>
      </w:divBdr>
    </w:div>
    <w:div w:id="1690135650">
      <w:bodyDiv w:val="1"/>
      <w:marLeft w:val="0"/>
      <w:marRight w:val="0"/>
      <w:marTop w:val="0"/>
      <w:marBottom w:val="0"/>
      <w:divBdr>
        <w:top w:val="none" w:sz="0" w:space="0" w:color="auto"/>
        <w:left w:val="none" w:sz="0" w:space="0" w:color="auto"/>
        <w:bottom w:val="none" w:sz="0" w:space="0" w:color="auto"/>
        <w:right w:val="none" w:sz="0" w:space="0" w:color="auto"/>
      </w:divBdr>
    </w:div>
    <w:div w:id="1692028062">
      <w:bodyDiv w:val="1"/>
      <w:marLeft w:val="0"/>
      <w:marRight w:val="0"/>
      <w:marTop w:val="0"/>
      <w:marBottom w:val="0"/>
      <w:divBdr>
        <w:top w:val="none" w:sz="0" w:space="0" w:color="auto"/>
        <w:left w:val="none" w:sz="0" w:space="0" w:color="auto"/>
        <w:bottom w:val="none" w:sz="0" w:space="0" w:color="auto"/>
        <w:right w:val="none" w:sz="0" w:space="0" w:color="auto"/>
      </w:divBdr>
    </w:div>
    <w:div w:id="1697657576">
      <w:bodyDiv w:val="1"/>
      <w:marLeft w:val="0"/>
      <w:marRight w:val="0"/>
      <w:marTop w:val="0"/>
      <w:marBottom w:val="0"/>
      <w:divBdr>
        <w:top w:val="none" w:sz="0" w:space="0" w:color="auto"/>
        <w:left w:val="none" w:sz="0" w:space="0" w:color="auto"/>
        <w:bottom w:val="none" w:sz="0" w:space="0" w:color="auto"/>
        <w:right w:val="none" w:sz="0" w:space="0" w:color="auto"/>
      </w:divBdr>
    </w:div>
    <w:div w:id="1702974537">
      <w:bodyDiv w:val="1"/>
      <w:marLeft w:val="0"/>
      <w:marRight w:val="0"/>
      <w:marTop w:val="0"/>
      <w:marBottom w:val="0"/>
      <w:divBdr>
        <w:top w:val="none" w:sz="0" w:space="0" w:color="auto"/>
        <w:left w:val="none" w:sz="0" w:space="0" w:color="auto"/>
        <w:bottom w:val="none" w:sz="0" w:space="0" w:color="auto"/>
        <w:right w:val="none" w:sz="0" w:space="0" w:color="auto"/>
      </w:divBdr>
    </w:div>
    <w:div w:id="1707296312">
      <w:bodyDiv w:val="1"/>
      <w:marLeft w:val="0"/>
      <w:marRight w:val="0"/>
      <w:marTop w:val="0"/>
      <w:marBottom w:val="0"/>
      <w:divBdr>
        <w:top w:val="none" w:sz="0" w:space="0" w:color="auto"/>
        <w:left w:val="none" w:sz="0" w:space="0" w:color="auto"/>
        <w:bottom w:val="none" w:sz="0" w:space="0" w:color="auto"/>
        <w:right w:val="none" w:sz="0" w:space="0" w:color="auto"/>
      </w:divBdr>
    </w:div>
    <w:div w:id="1708488261">
      <w:bodyDiv w:val="1"/>
      <w:marLeft w:val="0"/>
      <w:marRight w:val="0"/>
      <w:marTop w:val="0"/>
      <w:marBottom w:val="0"/>
      <w:divBdr>
        <w:top w:val="none" w:sz="0" w:space="0" w:color="auto"/>
        <w:left w:val="none" w:sz="0" w:space="0" w:color="auto"/>
        <w:bottom w:val="none" w:sz="0" w:space="0" w:color="auto"/>
        <w:right w:val="none" w:sz="0" w:space="0" w:color="auto"/>
      </w:divBdr>
    </w:div>
    <w:div w:id="1709724125">
      <w:bodyDiv w:val="1"/>
      <w:marLeft w:val="0"/>
      <w:marRight w:val="0"/>
      <w:marTop w:val="0"/>
      <w:marBottom w:val="0"/>
      <w:divBdr>
        <w:top w:val="none" w:sz="0" w:space="0" w:color="auto"/>
        <w:left w:val="none" w:sz="0" w:space="0" w:color="auto"/>
        <w:bottom w:val="none" w:sz="0" w:space="0" w:color="auto"/>
        <w:right w:val="none" w:sz="0" w:space="0" w:color="auto"/>
      </w:divBdr>
    </w:div>
    <w:div w:id="1709842898">
      <w:bodyDiv w:val="1"/>
      <w:marLeft w:val="0"/>
      <w:marRight w:val="0"/>
      <w:marTop w:val="0"/>
      <w:marBottom w:val="0"/>
      <w:divBdr>
        <w:top w:val="none" w:sz="0" w:space="0" w:color="auto"/>
        <w:left w:val="none" w:sz="0" w:space="0" w:color="auto"/>
        <w:bottom w:val="none" w:sz="0" w:space="0" w:color="auto"/>
        <w:right w:val="none" w:sz="0" w:space="0" w:color="auto"/>
      </w:divBdr>
    </w:div>
    <w:div w:id="1714159660">
      <w:bodyDiv w:val="1"/>
      <w:marLeft w:val="0"/>
      <w:marRight w:val="0"/>
      <w:marTop w:val="0"/>
      <w:marBottom w:val="0"/>
      <w:divBdr>
        <w:top w:val="none" w:sz="0" w:space="0" w:color="auto"/>
        <w:left w:val="none" w:sz="0" w:space="0" w:color="auto"/>
        <w:bottom w:val="none" w:sz="0" w:space="0" w:color="auto"/>
        <w:right w:val="none" w:sz="0" w:space="0" w:color="auto"/>
      </w:divBdr>
    </w:div>
    <w:div w:id="1714620281">
      <w:bodyDiv w:val="1"/>
      <w:marLeft w:val="0"/>
      <w:marRight w:val="0"/>
      <w:marTop w:val="0"/>
      <w:marBottom w:val="0"/>
      <w:divBdr>
        <w:top w:val="none" w:sz="0" w:space="0" w:color="auto"/>
        <w:left w:val="none" w:sz="0" w:space="0" w:color="auto"/>
        <w:bottom w:val="none" w:sz="0" w:space="0" w:color="auto"/>
        <w:right w:val="none" w:sz="0" w:space="0" w:color="auto"/>
      </w:divBdr>
    </w:div>
    <w:div w:id="1715808634">
      <w:bodyDiv w:val="1"/>
      <w:marLeft w:val="0"/>
      <w:marRight w:val="0"/>
      <w:marTop w:val="0"/>
      <w:marBottom w:val="0"/>
      <w:divBdr>
        <w:top w:val="none" w:sz="0" w:space="0" w:color="auto"/>
        <w:left w:val="none" w:sz="0" w:space="0" w:color="auto"/>
        <w:bottom w:val="none" w:sz="0" w:space="0" w:color="auto"/>
        <w:right w:val="none" w:sz="0" w:space="0" w:color="auto"/>
      </w:divBdr>
    </w:div>
    <w:div w:id="1719352533">
      <w:bodyDiv w:val="1"/>
      <w:marLeft w:val="0"/>
      <w:marRight w:val="0"/>
      <w:marTop w:val="0"/>
      <w:marBottom w:val="0"/>
      <w:divBdr>
        <w:top w:val="none" w:sz="0" w:space="0" w:color="auto"/>
        <w:left w:val="none" w:sz="0" w:space="0" w:color="auto"/>
        <w:bottom w:val="none" w:sz="0" w:space="0" w:color="auto"/>
        <w:right w:val="none" w:sz="0" w:space="0" w:color="auto"/>
      </w:divBdr>
    </w:div>
    <w:div w:id="1720667439">
      <w:bodyDiv w:val="1"/>
      <w:marLeft w:val="0"/>
      <w:marRight w:val="0"/>
      <w:marTop w:val="0"/>
      <w:marBottom w:val="0"/>
      <w:divBdr>
        <w:top w:val="none" w:sz="0" w:space="0" w:color="auto"/>
        <w:left w:val="none" w:sz="0" w:space="0" w:color="auto"/>
        <w:bottom w:val="none" w:sz="0" w:space="0" w:color="auto"/>
        <w:right w:val="none" w:sz="0" w:space="0" w:color="auto"/>
      </w:divBdr>
    </w:div>
    <w:div w:id="1724330936">
      <w:bodyDiv w:val="1"/>
      <w:marLeft w:val="0"/>
      <w:marRight w:val="0"/>
      <w:marTop w:val="0"/>
      <w:marBottom w:val="0"/>
      <w:divBdr>
        <w:top w:val="none" w:sz="0" w:space="0" w:color="auto"/>
        <w:left w:val="none" w:sz="0" w:space="0" w:color="auto"/>
        <w:bottom w:val="none" w:sz="0" w:space="0" w:color="auto"/>
        <w:right w:val="none" w:sz="0" w:space="0" w:color="auto"/>
      </w:divBdr>
    </w:div>
    <w:div w:id="1724711450">
      <w:bodyDiv w:val="1"/>
      <w:marLeft w:val="0"/>
      <w:marRight w:val="0"/>
      <w:marTop w:val="0"/>
      <w:marBottom w:val="0"/>
      <w:divBdr>
        <w:top w:val="none" w:sz="0" w:space="0" w:color="auto"/>
        <w:left w:val="none" w:sz="0" w:space="0" w:color="auto"/>
        <w:bottom w:val="none" w:sz="0" w:space="0" w:color="auto"/>
        <w:right w:val="none" w:sz="0" w:space="0" w:color="auto"/>
      </w:divBdr>
    </w:div>
    <w:div w:id="1728993248">
      <w:bodyDiv w:val="1"/>
      <w:marLeft w:val="0"/>
      <w:marRight w:val="0"/>
      <w:marTop w:val="0"/>
      <w:marBottom w:val="0"/>
      <w:divBdr>
        <w:top w:val="none" w:sz="0" w:space="0" w:color="auto"/>
        <w:left w:val="none" w:sz="0" w:space="0" w:color="auto"/>
        <w:bottom w:val="none" w:sz="0" w:space="0" w:color="auto"/>
        <w:right w:val="none" w:sz="0" w:space="0" w:color="auto"/>
      </w:divBdr>
    </w:div>
    <w:div w:id="1729647630">
      <w:bodyDiv w:val="1"/>
      <w:marLeft w:val="0"/>
      <w:marRight w:val="0"/>
      <w:marTop w:val="0"/>
      <w:marBottom w:val="0"/>
      <w:divBdr>
        <w:top w:val="none" w:sz="0" w:space="0" w:color="auto"/>
        <w:left w:val="none" w:sz="0" w:space="0" w:color="auto"/>
        <w:bottom w:val="none" w:sz="0" w:space="0" w:color="auto"/>
        <w:right w:val="none" w:sz="0" w:space="0" w:color="auto"/>
      </w:divBdr>
    </w:div>
    <w:div w:id="1731149145">
      <w:bodyDiv w:val="1"/>
      <w:marLeft w:val="0"/>
      <w:marRight w:val="0"/>
      <w:marTop w:val="0"/>
      <w:marBottom w:val="0"/>
      <w:divBdr>
        <w:top w:val="none" w:sz="0" w:space="0" w:color="auto"/>
        <w:left w:val="none" w:sz="0" w:space="0" w:color="auto"/>
        <w:bottom w:val="none" w:sz="0" w:space="0" w:color="auto"/>
        <w:right w:val="none" w:sz="0" w:space="0" w:color="auto"/>
      </w:divBdr>
    </w:div>
    <w:div w:id="1731463015">
      <w:bodyDiv w:val="1"/>
      <w:marLeft w:val="0"/>
      <w:marRight w:val="0"/>
      <w:marTop w:val="0"/>
      <w:marBottom w:val="0"/>
      <w:divBdr>
        <w:top w:val="none" w:sz="0" w:space="0" w:color="auto"/>
        <w:left w:val="none" w:sz="0" w:space="0" w:color="auto"/>
        <w:bottom w:val="none" w:sz="0" w:space="0" w:color="auto"/>
        <w:right w:val="none" w:sz="0" w:space="0" w:color="auto"/>
      </w:divBdr>
    </w:div>
    <w:div w:id="1736200086">
      <w:bodyDiv w:val="1"/>
      <w:marLeft w:val="0"/>
      <w:marRight w:val="0"/>
      <w:marTop w:val="0"/>
      <w:marBottom w:val="0"/>
      <w:divBdr>
        <w:top w:val="none" w:sz="0" w:space="0" w:color="auto"/>
        <w:left w:val="none" w:sz="0" w:space="0" w:color="auto"/>
        <w:bottom w:val="none" w:sz="0" w:space="0" w:color="auto"/>
        <w:right w:val="none" w:sz="0" w:space="0" w:color="auto"/>
      </w:divBdr>
    </w:div>
    <w:div w:id="1738435244">
      <w:bodyDiv w:val="1"/>
      <w:marLeft w:val="0"/>
      <w:marRight w:val="0"/>
      <w:marTop w:val="0"/>
      <w:marBottom w:val="0"/>
      <w:divBdr>
        <w:top w:val="none" w:sz="0" w:space="0" w:color="auto"/>
        <w:left w:val="none" w:sz="0" w:space="0" w:color="auto"/>
        <w:bottom w:val="none" w:sz="0" w:space="0" w:color="auto"/>
        <w:right w:val="none" w:sz="0" w:space="0" w:color="auto"/>
      </w:divBdr>
    </w:div>
    <w:div w:id="1740668292">
      <w:bodyDiv w:val="1"/>
      <w:marLeft w:val="0"/>
      <w:marRight w:val="0"/>
      <w:marTop w:val="0"/>
      <w:marBottom w:val="0"/>
      <w:divBdr>
        <w:top w:val="none" w:sz="0" w:space="0" w:color="auto"/>
        <w:left w:val="none" w:sz="0" w:space="0" w:color="auto"/>
        <w:bottom w:val="none" w:sz="0" w:space="0" w:color="auto"/>
        <w:right w:val="none" w:sz="0" w:space="0" w:color="auto"/>
      </w:divBdr>
    </w:div>
    <w:div w:id="1747069499">
      <w:bodyDiv w:val="1"/>
      <w:marLeft w:val="0"/>
      <w:marRight w:val="0"/>
      <w:marTop w:val="0"/>
      <w:marBottom w:val="0"/>
      <w:divBdr>
        <w:top w:val="none" w:sz="0" w:space="0" w:color="auto"/>
        <w:left w:val="none" w:sz="0" w:space="0" w:color="auto"/>
        <w:bottom w:val="none" w:sz="0" w:space="0" w:color="auto"/>
        <w:right w:val="none" w:sz="0" w:space="0" w:color="auto"/>
      </w:divBdr>
    </w:div>
    <w:div w:id="1748962144">
      <w:bodyDiv w:val="1"/>
      <w:marLeft w:val="0"/>
      <w:marRight w:val="0"/>
      <w:marTop w:val="0"/>
      <w:marBottom w:val="0"/>
      <w:divBdr>
        <w:top w:val="none" w:sz="0" w:space="0" w:color="auto"/>
        <w:left w:val="none" w:sz="0" w:space="0" w:color="auto"/>
        <w:bottom w:val="none" w:sz="0" w:space="0" w:color="auto"/>
        <w:right w:val="none" w:sz="0" w:space="0" w:color="auto"/>
      </w:divBdr>
    </w:div>
    <w:div w:id="1756434777">
      <w:bodyDiv w:val="1"/>
      <w:marLeft w:val="0"/>
      <w:marRight w:val="0"/>
      <w:marTop w:val="0"/>
      <w:marBottom w:val="0"/>
      <w:divBdr>
        <w:top w:val="none" w:sz="0" w:space="0" w:color="auto"/>
        <w:left w:val="none" w:sz="0" w:space="0" w:color="auto"/>
        <w:bottom w:val="none" w:sz="0" w:space="0" w:color="auto"/>
        <w:right w:val="none" w:sz="0" w:space="0" w:color="auto"/>
      </w:divBdr>
    </w:div>
    <w:div w:id="1757090491">
      <w:bodyDiv w:val="1"/>
      <w:marLeft w:val="0"/>
      <w:marRight w:val="0"/>
      <w:marTop w:val="0"/>
      <w:marBottom w:val="0"/>
      <w:divBdr>
        <w:top w:val="none" w:sz="0" w:space="0" w:color="auto"/>
        <w:left w:val="none" w:sz="0" w:space="0" w:color="auto"/>
        <w:bottom w:val="none" w:sz="0" w:space="0" w:color="auto"/>
        <w:right w:val="none" w:sz="0" w:space="0" w:color="auto"/>
      </w:divBdr>
    </w:div>
    <w:div w:id="1757247355">
      <w:bodyDiv w:val="1"/>
      <w:marLeft w:val="0"/>
      <w:marRight w:val="0"/>
      <w:marTop w:val="0"/>
      <w:marBottom w:val="0"/>
      <w:divBdr>
        <w:top w:val="none" w:sz="0" w:space="0" w:color="auto"/>
        <w:left w:val="none" w:sz="0" w:space="0" w:color="auto"/>
        <w:bottom w:val="none" w:sz="0" w:space="0" w:color="auto"/>
        <w:right w:val="none" w:sz="0" w:space="0" w:color="auto"/>
      </w:divBdr>
      <w:divsChild>
        <w:div w:id="1001934639">
          <w:marLeft w:val="0"/>
          <w:marRight w:val="0"/>
          <w:marTop w:val="0"/>
          <w:marBottom w:val="0"/>
          <w:divBdr>
            <w:top w:val="none" w:sz="0" w:space="0" w:color="auto"/>
            <w:left w:val="none" w:sz="0" w:space="0" w:color="auto"/>
            <w:bottom w:val="none" w:sz="0" w:space="0" w:color="auto"/>
            <w:right w:val="none" w:sz="0" w:space="0" w:color="auto"/>
          </w:divBdr>
        </w:div>
        <w:div w:id="1824464237">
          <w:marLeft w:val="0"/>
          <w:marRight w:val="0"/>
          <w:marTop w:val="0"/>
          <w:marBottom w:val="0"/>
          <w:divBdr>
            <w:top w:val="none" w:sz="0" w:space="0" w:color="auto"/>
            <w:left w:val="none" w:sz="0" w:space="0" w:color="auto"/>
            <w:bottom w:val="none" w:sz="0" w:space="0" w:color="auto"/>
            <w:right w:val="none" w:sz="0" w:space="0" w:color="auto"/>
          </w:divBdr>
        </w:div>
      </w:divsChild>
    </w:div>
    <w:div w:id="1757479937">
      <w:bodyDiv w:val="1"/>
      <w:marLeft w:val="0"/>
      <w:marRight w:val="0"/>
      <w:marTop w:val="0"/>
      <w:marBottom w:val="0"/>
      <w:divBdr>
        <w:top w:val="none" w:sz="0" w:space="0" w:color="auto"/>
        <w:left w:val="none" w:sz="0" w:space="0" w:color="auto"/>
        <w:bottom w:val="none" w:sz="0" w:space="0" w:color="auto"/>
        <w:right w:val="none" w:sz="0" w:space="0" w:color="auto"/>
      </w:divBdr>
    </w:div>
    <w:div w:id="1759322488">
      <w:bodyDiv w:val="1"/>
      <w:marLeft w:val="0"/>
      <w:marRight w:val="0"/>
      <w:marTop w:val="0"/>
      <w:marBottom w:val="0"/>
      <w:divBdr>
        <w:top w:val="none" w:sz="0" w:space="0" w:color="auto"/>
        <w:left w:val="none" w:sz="0" w:space="0" w:color="auto"/>
        <w:bottom w:val="none" w:sz="0" w:space="0" w:color="auto"/>
        <w:right w:val="none" w:sz="0" w:space="0" w:color="auto"/>
      </w:divBdr>
    </w:div>
    <w:div w:id="1759591174">
      <w:bodyDiv w:val="1"/>
      <w:marLeft w:val="0"/>
      <w:marRight w:val="0"/>
      <w:marTop w:val="0"/>
      <w:marBottom w:val="0"/>
      <w:divBdr>
        <w:top w:val="none" w:sz="0" w:space="0" w:color="auto"/>
        <w:left w:val="none" w:sz="0" w:space="0" w:color="auto"/>
        <w:bottom w:val="none" w:sz="0" w:space="0" w:color="auto"/>
        <w:right w:val="none" w:sz="0" w:space="0" w:color="auto"/>
      </w:divBdr>
    </w:div>
    <w:div w:id="1762876419">
      <w:bodyDiv w:val="1"/>
      <w:marLeft w:val="0"/>
      <w:marRight w:val="0"/>
      <w:marTop w:val="0"/>
      <w:marBottom w:val="0"/>
      <w:divBdr>
        <w:top w:val="none" w:sz="0" w:space="0" w:color="auto"/>
        <w:left w:val="none" w:sz="0" w:space="0" w:color="auto"/>
        <w:bottom w:val="none" w:sz="0" w:space="0" w:color="auto"/>
        <w:right w:val="none" w:sz="0" w:space="0" w:color="auto"/>
      </w:divBdr>
    </w:div>
    <w:div w:id="1766144167">
      <w:bodyDiv w:val="1"/>
      <w:marLeft w:val="0"/>
      <w:marRight w:val="0"/>
      <w:marTop w:val="0"/>
      <w:marBottom w:val="0"/>
      <w:divBdr>
        <w:top w:val="none" w:sz="0" w:space="0" w:color="auto"/>
        <w:left w:val="none" w:sz="0" w:space="0" w:color="auto"/>
        <w:bottom w:val="none" w:sz="0" w:space="0" w:color="auto"/>
        <w:right w:val="none" w:sz="0" w:space="0" w:color="auto"/>
      </w:divBdr>
    </w:div>
    <w:div w:id="1766922455">
      <w:bodyDiv w:val="1"/>
      <w:marLeft w:val="0"/>
      <w:marRight w:val="0"/>
      <w:marTop w:val="0"/>
      <w:marBottom w:val="0"/>
      <w:divBdr>
        <w:top w:val="none" w:sz="0" w:space="0" w:color="auto"/>
        <w:left w:val="none" w:sz="0" w:space="0" w:color="auto"/>
        <w:bottom w:val="none" w:sz="0" w:space="0" w:color="auto"/>
        <w:right w:val="none" w:sz="0" w:space="0" w:color="auto"/>
      </w:divBdr>
    </w:div>
    <w:div w:id="1767653354">
      <w:bodyDiv w:val="1"/>
      <w:marLeft w:val="0"/>
      <w:marRight w:val="0"/>
      <w:marTop w:val="0"/>
      <w:marBottom w:val="0"/>
      <w:divBdr>
        <w:top w:val="none" w:sz="0" w:space="0" w:color="auto"/>
        <w:left w:val="none" w:sz="0" w:space="0" w:color="auto"/>
        <w:bottom w:val="none" w:sz="0" w:space="0" w:color="auto"/>
        <w:right w:val="none" w:sz="0" w:space="0" w:color="auto"/>
      </w:divBdr>
    </w:div>
    <w:div w:id="1779711526">
      <w:bodyDiv w:val="1"/>
      <w:marLeft w:val="0"/>
      <w:marRight w:val="0"/>
      <w:marTop w:val="0"/>
      <w:marBottom w:val="0"/>
      <w:divBdr>
        <w:top w:val="none" w:sz="0" w:space="0" w:color="auto"/>
        <w:left w:val="none" w:sz="0" w:space="0" w:color="auto"/>
        <w:bottom w:val="none" w:sz="0" w:space="0" w:color="auto"/>
        <w:right w:val="none" w:sz="0" w:space="0" w:color="auto"/>
      </w:divBdr>
    </w:div>
    <w:div w:id="1780300498">
      <w:bodyDiv w:val="1"/>
      <w:marLeft w:val="0"/>
      <w:marRight w:val="0"/>
      <w:marTop w:val="0"/>
      <w:marBottom w:val="0"/>
      <w:divBdr>
        <w:top w:val="none" w:sz="0" w:space="0" w:color="auto"/>
        <w:left w:val="none" w:sz="0" w:space="0" w:color="auto"/>
        <w:bottom w:val="none" w:sz="0" w:space="0" w:color="auto"/>
        <w:right w:val="none" w:sz="0" w:space="0" w:color="auto"/>
      </w:divBdr>
    </w:div>
    <w:div w:id="1782990377">
      <w:bodyDiv w:val="1"/>
      <w:marLeft w:val="0"/>
      <w:marRight w:val="0"/>
      <w:marTop w:val="0"/>
      <w:marBottom w:val="0"/>
      <w:divBdr>
        <w:top w:val="none" w:sz="0" w:space="0" w:color="auto"/>
        <w:left w:val="none" w:sz="0" w:space="0" w:color="auto"/>
        <w:bottom w:val="none" w:sz="0" w:space="0" w:color="auto"/>
        <w:right w:val="none" w:sz="0" w:space="0" w:color="auto"/>
      </w:divBdr>
    </w:div>
    <w:div w:id="1783764344">
      <w:bodyDiv w:val="1"/>
      <w:marLeft w:val="0"/>
      <w:marRight w:val="0"/>
      <w:marTop w:val="0"/>
      <w:marBottom w:val="0"/>
      <w:divBdr>
        <w:top w:val="none" w:sz="0" w:space="0" w:color="auto"/>
        <w:left w:val="none" w:sz="0" w:space="0" w:color="auto"/>
        <w:bottom w:val="none" w:sz="0" w:space="0" w:color="auto"/>
        <w:right w:val="none" w:sz="0" w:space="0" w:color="auto"/>
      </w:divBdr>
    </w:div>
    <w:div w:id="1790589474">
      <w:bodyDiv w:val="1"/>
      <w:marLeft w:val="0"/>
      <w:marRight w:val="0"/>
      <w:marTop w:val="0"/>
      <w:marBottom w:val="0"/>
      <w:divBdr>
        <w:top w:val="none" w:sz="0" w:space="0" w:color="auto"/>
        <w:left w:val="none" w:sz="0" w:space="0" w:color="auto"/>
        <w:bottom w:val="none" w:sz="0" w:space="0" w:color="auto"/>
        <w:right w:val="none" w:sz="0" w:space="0" w:color="auto"/>
      </w:divBdr>
    </w:div>
    <w:div w:id="1791972552">
      <w:bodyDiv w:val="1"/>
      <w:marLeft w:val="0"/>
      <w:marRight w:val="0"/>
      <w:marTop w:val="0"/>
      <w:marBottom w:val="0"/>
      <w:divBdr>
        <w:top w:val="none" w:sz="0" w:space="0" w:color="auto"/>
        <w:left w:val="none" w:sz="0" w:space="0" w:color="auto"/>
        <w:bottom w:val="none" w:sz="0" w:space="0" w:color="auto"/>
        <w:right w:val="none" w:sz="0" w:space="0" w:color="auto"/>
      </w:divBdr>
    </w:div>
    <w:div w:id="1794246766">
      <w:bodyDiv w:val="1"/>
      <w:marLeft w:val="0"/>
      <w:marRight w:val="0"/>
      <w:marTop w:val="0"/>
      <w:marBottom w:val="0"/>
      <w:divBdr>
        <w:top w:val="none" w:sz="0" w:space="0" w:color="auto"/>
        <w:left w:val="none" w:sz="0" w:space="0" w:color="auto"/>
        <w:bottom w:val="none" w:sz="0" w:space="0" w:color="auto"/>
        <w:right w:val="none" w:sz="0" w:space="0" w:color="auto"/>
      </w:divBdr>
    </w:div>
    <w:div w:id="1798139622">
      <w:bodyDiv w:val="1"/>
      <w:marLeft w:val="0"/>
      <w:marRight w:val="0"/>
      <w:marTop w:val="0"/>
      <w:marBottom w:val="0"/>
      <w:divBdr>
        <w:top w:val="none" w:sz="0" w:space="0" w:color="auto"/>
        <w:left w:val="none" w:sz="0" w:space="0" w:color="auto"/>
        <w:bottom w:val="none" w:sz="0" w:space="0" w:color="auto"/>
        <w:right w:val="none" w:sz="0" w:space="0" w:color="auto"/>
      </w:divBdr>
    </w:div>
    <w:div w:id="1798405246">
      <w:bodyDiv w:val="1"/>
      <w:marLeft w:val="0"/>
      <w:marRight w:val="0"/>
      <w:marTop w:val="0"/>
      <w:marBottom w:val="0"/>
      <w:divBdr>
        <w:top w:val="none" w:sz="0" w:space="0" w:color="auto"/>
        <w:left w:val="none" w:sz="0" w:space="0" w:color="auto"/>
        <w:bottom w:val="none" w:sz="0" w:space="0" w:color="auto"/>
        <w:right w:val="none" w:sz="0" w:space="0" w:color="auto"/>
      </w:divBdr>
    </w:div>
    <w:div w:id="1801146872">
      <w:bodyDiv w:val="1"/>
      <w:marLeft w:val="0"/>
      <w:marRight w:val="0"/>
      <w:marTop w:val="0"/>
      <w:marBottom w:val="0"/>
      <w:divBdr>
        <w:top w:val="none" w:sz="0" w:space="0" w:color="auto"/>
        <w:left w:val="none" w:sz="0" w:space="0" w:color="auto"/>
        <w:bottom w:val="none" w:sz="0" w:space="0" w:color="auto"/>
        <w:right w:val="none" w:sz="0" w:space="0" w:color="auto"/>
      </w:divBdr>
    </w:div>
    <w:div w:id="1801654897">
      <w:bodyDiv w:val="1"/>
      <w:marLeft w:val="0"/>
      <w:marRight w:val="0"/>
      <w:marTop w:val="0"/>
      <w:marBottom w:val="0"/>
      <w:divBdr>
        <w:top w:val="none" w:sz="0" w:space="0" w:color="auto"/>
        <w:left w:val="none" w:sz="0" w:space="0" w:color="auto"/>
        <w:bottom w:val="none" w:sz="0" w:space="0" w:color="auto"/>
        <w:right w:val="none" w:sz="0" w:space="0" w:color="auto"/>
      </w:divBdr>
    </w:div>
    <w:div w:id="1803114201">
      <w:bodyDiv w:val="1"/>
      <w:marLeft w:val="0"/>
      <w:marRight w:val="0"/>
      <w:marTop w:val="0"/>
      <w:marBottom w:val="0"/>
      <w:divBdr>
        <w:top w:val="none" w:sz="0" w:space="0" w:color="auto"/>
        <w:left w:val="none" w:sz="0" w:space="0" w:color="auto"/>
        <w:bottom w:val="none" w:sz="0" w:space="0" w:color="auto"/>
        <w:right w:val="none" w:sz="0" w:space="0" w:color="auto"/>
      </w:divBdr>
    </w:div>
    <w:div w:id="1806198758">
      <w:bodyDiv w:val="1"/>
      <w:marLeft w:val="0"/>
      <w:marRight w:val="0"/>
      <w:marTop w:val="0"/>
      <w:marBottom w:val="0"/>
      <w:divBdr>
        <w:top w:val="none" w:sz="0" w:space="0" w:color="auto"/>
        <w:left w:val="none" w:sz="0" w:space="0" w:color="auto"/>
        <w:bottom w:val="none" w:sz="0" w:space="0" w:color="auto"/>
        <w:right w:val="none" w:sz="0" w:space="0" w:color="auto"/>
      </w:divBdr>
    </w:div>
    <w:div w:id="1807623142">
      <w:bodyDiv w:val="1"/>
      <w:marLeft w:val="0"/>
      <w:marRight w:val="0"/>
      <w:marTop w:val="0"/>
      <w:marBottom w:val="0"/>
      <w:divBdr>
        <w:top w:val="none" w:sz="0" w:space="0" w:color="auto"/>
        <w:left w:val="none" w:sz="0" w:space="0" w:color="auto"/>
        <w:bottom w:val="none" w:sz="0" w:space="0" w:color="auto"/>
        <w:right w:val="none" w:sz="0" w:space="0" w:color="auto"/>
      </w:divBdr>
    </w:div>
    <w:div w:id="1807891208">
      <w:bodyDiv w:val="1"/>
      <w:marLeft w:val="0"/>
      <w:marRight w:val="0"/>
      <w:marTop w:val="0"/>
      <w:marBottom w:val="0"/>
      <w:divBdr>
        <w:top w:val="none" w:sz="0" w:space="0" w:color="auto"/>
        <w:left w:val="none" w:sz="0" w:space="0" w:color="auto"/>
        <w:bottom w:val="none" w:sz="0" w:space="0" w:color="auto"/>
        <w:right w:val="none" w:sz="0" w:space="0" w:color="auto"/>
      </w:divBdr>
    </w:div>
    <w:div w:id="1808470549">
      <w:bodyDiv w:val="1"/>
      <w:marLeft w:val="0"/>
      <w:marRight w:val="0"/>
      <w:marTop w:val="0"/>
      <w:marBottom w:val="0"/>
      <w:divBdr>
        <w:top w:val="none" w:sz="0" w:space="0" w:color="auto"/>
        <w:left w:val="none" w:sz="0" w:space="0" w:color="auto"/>
        <w:bottom w:val="none" w:sz="0" w:space="0" w:color="auto"/>
        <w:right w:val="none" w:sz="0" w:space="0" w:color="auto"/>
      </w:divBdr>
    </w:div>
    <w:div w:id="1810051594">
      <w:bodyDiv w:val="1"/>
      <w:marLeft w:val="0"/>
      <w:marRight w:val="0"/>
      <w:marTop w:val="0"/>
      <w:marBottom w:val="0"/>
      <w:divBdr>
        <w:top w:val="none" w:sz="0" w:space="0" w:color="auto"/>
        <w:left w:val="none" w:sz="0" w:space="0" w:color="auto"/>
        <w:bottom w:val="none" w:sz="0" w:space="0" w:color="auto"/>
        <w:right w:val="none" w:sz="0" w:space="0" w:color="auto"/>
      </w:divBdr>
    </w:div>
    <w:div w:id="1812206791">
      <w:bodyDiv w:val="1"/>
      <w:marLeft w:val="0"/>
      <w:marRight w:val="0"/>
      <w:marTop w:val="0"/>
      <w:marBottom w:val="0"/>
      <w:divBdr>
        <w:top w:val="none" w:sz="0" w:space="0" w:color="auto"/>
        <w:left w:val="none" w:sz="0" w:space="0" w:color="auto"/>
        <w:bottom w:val="none" w:sz="0" w:space="0" w:color="auto"/>
        <w:right w:val="none" w:sz="0" w:space="0" w:color="auto"/>
      </w:divBdr>
    </w:div>
    <w:div w:id="1820422412">
      <w:bodyDiv w:val="1"/>
      <w:marLeft w:val="0"/>
      <w:marRight w:val="0"/>
      <w:marTop w:val="0"/>
      <w:marBottom w:val="0"/>
      <w:divBdr>
        <w:top w:val="none" w:sz="0" w:space="0" w:color="auto"/>
        <w:left w:val="none" w:sz="0" w:space="0" w:color="auto"/>
        <w:bottom w:val="none" w:sz="0" w:space="0" w:color="auto"/>
        <w:right w:val="none" w:sz="0" w:space="0" w:color="auto"/>
      </w:divBdr>
    </w:div>
    <w:div w:id="1822697392">
      <w:bodyDiv w:val="1"/>
      <w:marLeft w:val="0"/>
      <w:marRight w:val="0"/>
      <w:marTop w:val="0"/>
      <w:marBottom w:val="0"/>
      <w:divBdr>
        <w:top w:val="none" w:sz="0" w:space="0" w:color="auto"/>
        <w:left w:val="none" w:sz="0" w:space="0" w:color="auto"/>
        <w:bottom w:val="none" w:sz="0" w:space="0" w:color="auto"/>
        <w:right w:val="none" w:sz="0" w:space="0" w:color="auto"/>
      </w:divBdr>
    </w:div>
    <w:div w:id="1826778617">
      <w:bodyDiv w:val="1"/>
      <w:marLeft w:val="0"/>
      <w:marRight w:val="0"/>
      <w:marTop w:val="0"/>
      <w:marBottom w:val="0"/>
      <w:divBdr>
        <w:top w:val="none" w:sz="0" w:space="0" w:color="auto"/>
        <w:left w:val="none" w:sz="0" w:space="0" w:color="auto"/>
        <w:bottom w:val="none" w:sz="0" w:space="0" w:color="auto"/>
        <w:right w:val="none" w:sz="0" w:space="0" w:color="auto"/>
      </w:divBdr>
    </w:div>
    <w:div w:id="1831404747">
      <w:bodyDiv w:val="1"/>
      <w:marLeft w:val="0"/>
      <w:marRight w:val="0"/>
      <w:marTop w:val="0"/>
      <w:marBottom w:val="0"/>
      <w:divBdr>
        <w:top w:val="none" w:sz="0" w:space="0" w:color="auto"/>
        <w:left w:val="none" w:sz="0" w:space="0" w:color="auto"/>
        <w:bottom w:val="none" w:sz="0" w:space="0" w:color="auto"/>
        <w:right w:val="none" w:sz="0" w:space="0" w:color="auto"/>
      </w:divBdr>
    </w:div>
    <w:div w:id="1835682106">
      <w:bodyDiv w:val="1"/>
      <w:marLeft w:val="0"/>
      <w:marRight w:val="0"/>
      <w:marTop w:val="0"/>
      <w:marBottom w:val="0"/>
      <w:divBdr>
        <w:top w:val="none" w:sz="0" w:space="0" w:color="auto"/>
        <w:left w:val="none" w:sz="0" w:space="0" w:color="auto"/>
        <w:bottom w:val="none" w:sz="0" w:space="0" w:color="auto"/>
        <w:right w:val="none" w:sz="0" w:space="0" w:color="auto"/>
      </w:divBdr>
    </w:div>
    <w:div w:id="1841115147">
      <w:bodyDiv w:val="1"/>
      <w:marLeft w:val="0"/>
      <w:marRight w:val="0"/>
      <w:marTop w:val="0"/>
      <w:marBottom w:val="0"/>
      <w:divBdr>
        <w:top w:val="none" w:sz="0" w:space="0" w:color="auto"/>
        <w:left w:val="none" w:sz="0" w:space="0" w:color="auto"/>
        <w:bottom w:val="none" w:sz="0" w:space="0" w:color="auto"/>
        <w:right w:val="none" w:sz="0" w:space="0" w:color="auto"/>
      </w:divBdr>
    </w:div>
    <w:div w:id="1843548314">
      <w:bodyDiv w:val="1"/>
      <w:marLeft w:val="0"/>
      <w:marRight w:val="0"/>
      <w:marTop w:val="0"/>
      <w:marBottom w:val="0"/>
      <w:divBdr>
        <w:top w:val="none" w:sz="0" w:space="0" w:color="auto"/>
        <w:left w:val="none" w:sz="0" w:space="0" w:color="auto"/>
        <w:bottom w:val="none" w:sz="0" w:space="0" w:color="auto"/>
        <w:right w:val="none" w:sz="0" w:space="0" w:color="auto"/>
      </w:divBdr>
    </w:div>
    <w:div w:id="1844586244">
      <w:bodyDiv w:val="1"/>
      <w:marLeft w:val="0"/>
      <w:marRight w:val="0"/>
      <w:marTop w:val="0"/>
      <w:marBottom w:val="0"/>
      <w:divBdr>
        <w:top w:val="none" w:sz="0" w:space="0" w:color="auto"/>
        <w:left w:val="none" w:sz="0" w:space="0" w:color="auto"/>
        <w:bottom w:val="none" w:sz="0" w:space="0" w:color="auto"/>
        <w:right w:val="none" w:sz="0" w:space="0" w:color="auto"/>
      </w:divBdr>
    </w:div>
    <w:div w:id="1846018675">
      <w:bodyDiv w:val="1"/>
      <w:marLeft w:val="0"/>
      <w:marRight w:val="0"/>
      <w:marTop w:val="0"/>
      <w:marBottom w:val="0"/>
      <w:divBdr>
        <w:top w:val="none" w:sz="0" w:space="0" w:color="auto"/>
        <w:left w:val="none" w:sz="0" w:space="0" w:color="auto"/>
        <w:bottom w:val="none" w:sz="0" w:space="0" w:color="auto"/>
        <w:right w:val="none" w:sz="0" w:space="0" w:color="auto"/>
      </w:divBdr>
    </w:div>
    <w:div w:id="1851290267">
      <w:bodyDiv w:val="1"/>
      <w:marLeft w:val="0"/>
      <w:marRight w:val="0"/>
      <w:marTop w:val="0"/>
      <w:marBottom w:val="0"/>
      <w:divBdr>
        <w:top w:val="none" w:sz="0" w:space="0" w:color="auto"/>
        <w:left w:val="none" w:sz="0" w:space="0" w:color="auto"/>
        <w:bottom w:val="none" w:sz="0" w:space="0" w:color="auto"/>
        <w:right w:val="none" w:sz="0" w:space="0" w:color="auto"/>
      </w:divBdr>
    </w:div>
    <w:div w:id="1852647328">
      <w:bodyDiv w:val="1"/>
      <w:marLeft w:val="0"/>
      <w:marRight w:val="0"/>
      <w:marTop w:val="0"/>
      <w:marBottom w:val="0"/>
      <w:divBdr>
        <w:top w:val="none" w:sz="0" w:space="0" w:color="auto"/>
        <w:left w:val="none" w:sz="0" w:space="0" w:color="auto"/>
        <w:bottom w:val="none" w:sz="0" w:space="0" w:color="auto"/>
        <w:right w:val="none" w:sz="0" w:space="0" w:color="auto"/>
      </w:divBdr>
    </w:div>
    <w:div w:id="1854952556">
      <w:bodyDiv w:val="1"/>
      <w:marLeft w:val="0"/>
      <w:marRight w:val="0"/>
      <w:marTop w:val="0"/>
      <w:marBottom w:val="0"/>
      <w:divBdr>
        <w:top w:val="none" w:sz="0" w:space="0" w:color="auto"/>
        <w:left w:val="none" w:sz="0" w:space="0" w:color="auto"/>
        <w:bottom w:val="none" w:sz="0" w:space="0" w:color="auto"/>
        <w:right w:val="none" w:sz="0" w:space="0" w:color="auto"/>
      </w:divBdr>
    </w:div>
    <w:div w:id="1855609219">
      <w:bodyDiv w:val="1"/>
      <w:marLeft w:val="0"/>
      <w:marRight w:val="0"/>
      <w:marTop w:val="0"/>
      <w:marBottom w:val="0"/>
      <w:divBdr>
        <w:top w:val="none" w:sz="0" w:space="0" w:color="auto"/>
        <w:left w:val="none" w:sz="0" w:space="0" w:color="auto"/>
        <w:bottom w:val="none" w:sz="0" w:space="0" w:color="auto"/>
        <w:right w:val="none" w:sz="0" w:space="0" w:color="auto"/>
      </w:divBdr>
    </w:div>
    <w:div w:id="1855802792">
      <w:bodyDiv w:val="1"/>
      <w:marLeft w:val="0"/>
      <w:marRight w:val="0"/>
      <w:marTop w:val="0"/>
      <w:marBottom w:val="0"/>
      <w:divBdr>
        <w:top w:val="none" w:sz="0" w:space="0" w:color="auto"/>
        <w:left w:val="none" w:sz="0" w:space="0" w:color="auto"/>
        <w:bottom w:val="none" w:sz="0" w:space="0" w:color="auto"/>
        <w:right w:val="none" w:sz="0" w:space="0" w:color="auto"/>
      </w:divBdr>
    </w:div>
    <w:div w:id="1855997466">
      <w:bodyDiv w:val="1"/>
      <w:marLeft w:val="0"/>
      <w:marRight w:val="0"/>
      <w:marTop w:val="0"/>
      <w:marBottom w:val="0"/>
      <w:divBdr>
        <w:top w:val="none" w:sz="0" w:space="0" w:color="auto"/>
        <w:left w:val="none" w:sz="0" w:space="0" w:color="auto"/>
        <w:bottom w:val="none" w:sz="0" w:space="0" w:color="auto"/>
        <w:right w:val="none" w:sz="0" w:space="0" w:color="auto"/>
      </w:divBdr>
    </w:div>
    <w:div w:id="1856117189">
      <w:bodyDiv w:val="1"/>
      <w:marLeft w:val="0"/>
      <w:marRight w:val="0"/>
      <w:marTop w:val="0"/>
      <w:marBottom w:val="0"/>
      <w:divBdr>
        <w:top w:val="none" w:sz="0" w:space="0" w:color="auto"/>
        <w:left w:val="none" w:sz="0" w:space="0" w:color="auto"/>
        <w:bottom w:val="none" w:sz="0" w:space="0" w:color="auto"/>
        <w:right w:val="none" w:sz="0" w:space="0" w:color="auto"/>
      </w:divBdr>
    </w:div>
    <w:div w:id="1857844357">
      <w:bodyDiv w:val="1"/>
      <w:marLeft w:val="0"/>
      <w:marRight w:val="0"/>
      <w:marTop w:val="0"/>
      <w:marBottom w:val="0"/>
      <w:divBdr>
        <w:top w:val="none" w:sz="0" w:space="0" w:color="auto"/>
        <w:left w:val="none" w:sz="0" w:space="0" w:color="auto"/>
        <w:bottom w:val="none" w:sz="0" w:space="0" w:color="auto"/>
        <w:right w:val="none" w:sz="0" w:space="0" w:color="auto"/>
      </w:divBdr>
    </w:div>
    <w:div w:id="1859270465">
      <w:bodyDiv w:val="1"/>
      <w:marLeft w:val="0"/>
      <w:marRight w:val="0"/>
      <w:marTop w:val="0"/>
      <w:marBottom w:val="0"/>
      <w:divBdr>
        <w:top w:val="none" w:sz="0" w:space="0" w:color="auto"/>
        <w:left w:val="none" w:sz="0" w:space="0" w:color="auto"/>
        <w:bottom w:val="none" w:sz="0" w:space="0" w:color="auto"/>
        <w:right w:val="none" w:sz="0" w:space="0" w:color="auto"/>
      </w:divBdr>
    </w:div>
    <w:div w:id="1860049412">
      <w:bodyDiv w:val="1"/>
      <w:marLeft w:val="0"/>
      <w:marRight w:val="0"/>
      <w:marTop w:val="0"/>
      <w:marBottom w:val="0"/>
      <w:divBdr>
        <w:top w:val="none" w:sz="0" w:space="0" w:color="auto"/>
        <w:left w:val="none" w:sz="0" w:space="0" w:color="auto"/>
        <w:bottom w:val="none" w:sz="0" w:space="0" w:color="auto"/>
        <w:right w:val="none" w:sz="0" w:space="0" w:color="auto"/>
      </w:divBdr>
    </w:div>
    <w:div w:id="1862427027">
      <w:bodyDiv w:val="1"/>
      <w:marLeft w:val="0"/>
      <w:marRight w:val="0"/>
      <w:marTop w:val="0"/>
      <w:marBottom w:val="0"/>
      <w:divBdr>
        <w:top w:val="none" w:sz="0" w:space="0" w:color="auto"/>
        <w:left w:val="none" w:sz="0" w:space="0" w:color="auto"/>
        <w:bottom w:val="none" w:sz="0" w:space="0" w:color="auto"/>
        <w:right w:val="none" w:sz="0" w:space="0" w:color="auto"/>
      </w:divBdr>
    </w:div>
    <w:div w:id="1863201827">
      <w:bodyDiv w:val="1"/>
      <w:marLeft w:val="0"/>
      <w:marRight w:val="0"/>
      <w:marTop w:val="0"/>
      <w:marBottom w:val="0"/>
      <w:divBdr>
        <w:top w:val="none" w:sz="0" w:space="0" w:color="auto"/>
        <w:left w:val="none" w:sz="0" w:space="0" w:color="auto"/>
        <w:bottom w:val="none" w:sz="0" w:space="0" w:color="auto"/>
        <w:right w:val="none" w:sz="0" w:space="0" w:color="auto"/>
      </w:divBdr>
    </w:div>
    <w:div w:id="1863743607">
      <w:bodyDiv w:val="1"/>
      <w:marLeft w:val="0"/>
      <w:marRight w:val="0"/>
      <w:marTop w:val="0"/>
      <w:marBottom w:val="0"/>
      <w:divBdr>
        <w:top w:val="none" w:sz="0" w:space="0" w:color="auto"/>
        <w:left w:val="none" w:sz="0" w:space="0" w:color="auto"/>
        <w:bottom w:val="none" w:sz="0" w:space="0" w:color="auto"/>
        <w:right w:val="none" w:sz="0" w:space="0" w:color="auto"/>
      </w:divBdr>
    </w:div>
    <w:div w:id="1866207073">
      <w:bodyDiv w:val="1"/>
      <w:marLeft w:val="0"/>
      <w:marRight w:val="0"/>
      <w:marTop w:val="0"/>
      <w:marBottom w:val="0"/>
      <w:divBdr>
        <w:top w:val="none" w:sz="0" w:space="0" w:color="auto"/>
        <w:left w:val="none" w:sz="0" w:space="0" w:color="auto"/>
        <w:bottom w:val="none" w:sz="0" w:space="0" w:color="auto"/>
        <w:right w:val="none" w:sz="0" w:space="0" w:color="auto"/>
      </w:divBdr>
    </w:div>
    <w:div w:id="1866207974">
      <w:bodyDiv w:val="1"/>
      <w:marLeft w:val="0"/>
      <w:marRight w:val="0"/>
      <w:marTop w:val="0"/>
      <w:marBottom w:val="0"/>
      <w:divBdr>
        <w:top w:val="none" w:sz="0" w:space="0" w:color="auto"/>
        <w:left w:val="none" w:sz="0" w:space="0" w:color="auto"/>
        <w:bottom w:val="none" w:sz="0" w:space="0" w:color="auto"/>
        <w:right w:val="none" w:sz="0" w:space="0" w:color="auto"/>
      </w:divBdr>
      <w:divsChild>
        <w:div w:id="1415274442">
          <w:marLeft w:val="0"/>
          <w:marRight w:val="0"/>
          <w:marTop w:val="0"/>
          <w:marBottom w:val="0"/>
          <w:divBdr>
            <w:top w:val="none" w:sz="0" w:space="0" w:color="auto"/>
            <w:left w:val="none" w:sz="0" w:space="0" w:color="auto"/>
            <w:bottom w:val="none" w:sz="0" w:space="0" w:color="auto"/>
            <w:right w:val="none" w:sz="0" w:space="0" w:color="auto"/>
          </w:divBdr>
        </w:div>
      </w:divsChild>
    </w:div>
    <w:div w:id="1866598386">
      <w:bodyDiv w:val="1"/>
      <w:marLeft w:val="0"/>
      <w:marRight w:val="0"/>
      <w:marTop w:val="0"/>
      <w:marBottom w:val="0"/>
      <w:divBdr>
        <w:top w:val="none" w:sz="0" w:space="0" w:color="auto"/>
        <w:left w:val="none" w:sz="0" w:space="0" w:color="auto"/>
        <w:bottom w:val="none" w:sz="0" w:space="0" w:color="auto"/>
        <w:right w:val="none" w:sz="0" w:space="0" w:color="auto"/>
      </w:divBdr>
    </w:div>
    <w:div w:id="1869373040">
      <w:bodyDiv w:val="1"/>
      <w:marLeft w:val="0"/>
      <w:marRight w:val="0"/>
      <w:marTop w:val="0"/>
      <w:marBottom w:val="0"/>
      <w:divBdr>
        <w:top w:val="none" w:sz="0" w:space="0" w:color="auto"/>
        <w:left w:val="none" w:sz="0" w:space="0" w:color="auto"/>
        <w:bottom w:val="none" w:sz="0" w:space="0" w:color="auto"/>
        <w:right w:val="none" w:sz="0" w:space="0" w:color="auto"/>
      </w:divBdr>
    </w:div>
    <w:div w:id="1872112501">
      <w:bodyDiv w:val="1"/>
      <w:marLeft w:val="0"/>
      <w:marRight w:val="0"/>
      <w:marTop w:val="0"/>
      <w:marBottom w:val="0"/>
      <w:divBdr>
        <w:top w:val="none" w:sz="0" w:space="0" w:color="auto"/>
        <w:left w:val="none" w:sz="0" w:space="0" w:color="auto"/>
        <w:bottom w:val="none" w:sz="0" w:space="0" w:color="auto"/>
        <w:right w:val="none" w:sz="0" w:space="0" w:color="auto"/>
      </w:divBdr>
    </w:div>
    <w:div w:id="1883982603">
      <w:bodyDiv w:val="1"/>
      <w:marLeft w:val="0"/>
      <w:marRight w:val="0"/>
      <w:marTop w:val="0"/>
      <w:marBottom w:val="0"/>
      <w:divBdr>
        <w:top w:val="none" w:sz="0" w:space="0" w:color="auto"/>
        <w:left w:val="none" w:sz="0" w:space="0" w:color="auto"/>
        <w:bottom w:val="none" w:sz="0" w:space="0" w:color="auto"/>
        <w:right w:val="none" w:sz="0" w:space="0" w:color="auto"/>
      </w:divBdr>
    </w:div>
    <w:div w:id="1885093922">
      <w:bodyDiv w:val="1"/>
      <w:marLeft w:val="0"/>
      <w:marRight w:val="0"/>
      <w:marTop w:val="0"/>
      <w:marBottom w:val="0"/>
      <w:divBdr>
        <w:top w:val="none" w:sz="0" w:space="0" w:color="auto"/>
        <w:left w:val="none" w:sz="0" w:space="0" w:color="auto"/>
        <w:bottom w:val="none" w:sz="0" w:space="0" w:color="auto"/>
        <w:right w:val="none" w:sz="0" w:space="0" w:color="auto"/>
      </w:divBdr>
    </w:div>
    <w:div w:id="1887720746">
      <w:bodyDiv w:val="1"/>
      <w:marLeft w:val="0"/>
      <w:marRight w:val="0"/>
      <w:marTop w:val="0"/>
      <w:marBottom w:val="0"/>
      <w:divBdr>
        <w:top w:val="none" w:sz="0" w:space="0" w:color="auto"/>
        <w:left w:val="none" w:sz="0" w:space="0" w:color="auto"/>
        <w:bottom w:val="none" w:sz="0" w:space="0" w:color="auto"/>
        <w:right w:val="none" w:sz="0" w:space="0" w:color="auto"/>
      </w:divBdr>
    </w:div>
    <w:div w:id="1889604890">
      <w:bodyDiv w:val="1"/>
      <w:marLeft w:val="0"/>
      <w:marRight w:val="0"/>
      <w:marTop w:val="0"/>
      <w:marBottom w:val="0"/>
      <w:divBdr>
        <w:top w:val="none" w:sz="0" w:space="0" w:color="auto"/>
        <w:left w:val="none" w:sz="0" w:space="0" w:color="auto"/>
        <w:bottom w:val="none" w:sz="0" w:space="0" w:color="auto"/>
        <w:right w:val="none" w:sz="0" w:space="0" w:color="auto"/>
      </w:divBdr>
    </w:div>
    <w:div w:id="1891109984">
      <w:bodyDiv w:val="1"/>
      <w:marLeft w:val="0"/>
      <w:marRight w:val="0"/>
      <w:marTop w:val="0"/>
      <w:marBottom w:val="0"/>
      <w:divBdr>
        <w:top w:val="none" w:sz="0" w:space="0" w:color="auto"/>
        <w:left w:val="none" w:sz="0" w:space="0" w:color="auto"/>
        <w:bottom w:val="none" w:sz="0" w:space="0" w:color="auto"/>
        <w:right w:val="none" w:sz="0" w:space="0" w:color="auto"/>
      </w:divBdr>
    </w:div>
    <w:div w:id="1891115163">
      <w:bodyDiv w:val="1"/>
      <w:marLeft w:val="0"/>
      <w:marRight w:val="0"/>
      <w:marTop w:val="0"/>
      <w:marBottom w:val="0"/>
      <w:divBdr>
        <w:top w:val="none" w:sz="0" w:space="0" w:color="auto"/>
        <w:left w:val="none" w:sz="0" w:space="0" w:color="auto"/>
        <w:bottom w:val="none" w:sz="0" w:space="0" w:color="auto"/>
        <w:right w:val="none" w:sz="0" w:space="0" w:color="auto"/>
      </w:divBdr>
    </w:div>
    <w:div w:id="1891962837">
      <w:bodyDiv w:val="1"/>
      <w:marLeft w:val="0"/>
      <w:marRight w:val="0"/>
      <w:marTop w:val="0"/>
      <w:marBottom w:val="0"/>
      <w:divBdr>
        <w:top w:val="none" w:sz="0" w:space="0" w:color="auto"/>
        <w:left w:val="none" w:sz="0" w:space="0" w:color="auto"/>
        <w:bottom w:val="none" w:sz="0" w:space="0" w:color="auto"/>
        <w:right w:val="none" w:sz="0" w:space="0" w:color="auto"/>
      </w:divBdr>
    </w:div>
    <w:div w:id="1894460679">
      <w:bodyDiv w:val="1"/>
      <w:marLeft w:val="0"/>
      <w:marRight w:val="0"/>
      <w:marTop w:val="0"/>
      <w:marBottom w:val="0"/>
      <w:divBdr>
        <w:top w:val="none" w:sz="0" w:space="0" w:color="auto"/>
        <w:left w:val="none" w:sz="0" w:space="0" w:color="auto"/>
        <w:bottom w:val="none" w:sz="0" w:space="0" w:color="auto"/>
        <w:right w:val="none" w:sz="0" w:space="0" w:color="auto"/>
      </w:divBdr>
    </w:div>
    <w:div w:id="1905800638">
      <w:bodyDiv w:val="1"/>
      <w:marLeft w:val="0"/>
      <w:marRight w:val="0"/>
      <w:marTop w:val="0"/>
      <w:marBottom w:val="0"/>
      <w:divBdr>
        <w:top w:val="none" w:sz="0" w:space="0" w:color="auto"/>
        <w:left w:val="none" w:sz="0" w:space="0" w:color="auto"/>
        <w:bottom w:val="none" w:sz="0" w:space="0" w:color="auto"/>
        <w:right w:val="none" w:sz="0" w:space="0" w:color="auto"/>
      </w:divBdr>
    </w:div>
    <w:div w:id="1908805531">
      <w:bodyDiv w:val="1"/>
      <w:marLeft w:val="0"/>
      <w:marRight w:val="0"/>
      <w:marTop w:val="0"/>
      <w:marBottom w:val="0"/>
      <w:divBdr>
        <w:top w:val="none" w:sz="0" w:space="0" w:color="auto"/>
        <w:left w:val="none" w:sz="0" w:space="0" w:color="auto"/>
        <w:bottom w:val="none" w:sz="0" w:space="0" w:color="auto"/>
        <w:right w:val="none" w:sz="0" w:space="0" w:color="auto"/>
      </w:divBdr>
    </w:div>
    <w:div w:id="1910917878">
      <w:bodyDiv w:val="1"/>
      <w:marLeft w:val="0"/>
      <w:marRight w:val="0"/>
      <w:marTop w:val="0"/>
      <w:marBottom w:val="0"/>
      <w:divBdr>
        <w:top w:val="none" w:sz="0" w:space="0" w:color="auto"/>
        <w:left w:val="none" w:sz="0" w:space="0" w:color="auto"/>
        <w:bottom w:val="none" w:sz="0" w:space="0" w:color="auto"/>
        <w:right w:val="none" w:sz="0" w:space="0" w:color="auto"/>
      </w:divBdr>
    </w:div>
    <w:div w:id="1911033637">
      <w:bodyDiv w:val="1"/>
      <w:marLeft w:val="0"/>
      <w:marRight w:val="0"/>
      <w:marTop w:val="0"/>
      <w:marBottom w:val="0"/>
      <w:divBdr>
        <w:top w:val="none" w:sz="0" w:space="0" w:color="auto"/>
        <w:left w:val="none" w:sz="0" w:space="0" w:color="auto"/>
        <w:bottom w:val="none" w:sz="0" w:space="0" w:color="auto"/>
        <w:right w:val="none" w:sz="0" w:space="0" w:color="auto"/>
      </w:divBdr>
    </w:div>
    <w:div w:id="1911233626">
      <w:bodyDiv w:val="1"/>
      <w:marLeft w:val="0"/>
      <w:marRight w:val="0"/>
      <w:marTop w:val="0"/>
      <w:marBottom w:val="0"/>
      <w:divBdr>
        <w:top w:val="none" w:sz="0" w:space="0" w:color="auto"/>
        <w:left w:val="none" w:sz="0" w:space="0" w:color="auto"/>
        <w:bottom w:val="none" w:sz="0" w:space="0" w:color="auto"/>
        <w:right w:val="none" w:sz="0" w:space="0" w:color="auto"/>
      </w:divBdr>
    </w:div>
    <w:div w:id="1911426014">
      <w:bodyDiv w:val="1"/>
      <w:marLeft w:val="0"/>
      <w:marRight w:val="0"/>
      <w:marTop w:val="0"/>
      <w:marBottom w:val="0"/>
      <w:divBdr>
        <w:top w:val="none" w:sz="0" w:space="0" w:color="auto"/>
        <w:left w:val="none" w:sz="0" w:space="0" w:color="auto"/>
        <w:bottom w:val="none" w:sz="0" w:space="0" w:color="auto"/>
        <w:right w:val="none" w:sz="0" w:space="0" w:color="auto"/>
      </w:divBdr>
    </w:div>
    <w:div w:id="1912109205">
      <w:bodyDiv w:val="1"/>
      <w:marLeft w:val="0"/>
      <w:marRight w:val="0"/>
      <w:marTop w:val="0"/>
      <w:marBottom w:val="0"/>
      <w:divBdr>
        <w:top w:val="none" w:sz="0" w:space="0" w:color="auto"/>
        <w:left w:val="none" w:sz="0" w:space="0" w:color="auto"/>
        <w:bottom w:val="none" w:sz="0" w:space="0" w:color="auto"/>
        <w:right w:val="none" w:sz="0" w:space="0" w:color="auto"/>
      </w:divBdr>
    </w:div>
    <w:div w:id="1914118858">
      <w:bodyDiv w:val="1"/>
      <w:marLeft w:val="0"/>
      <w:marRight w:val="0"/>
      <w:marTop w:val="0"/>
      <w:marBottom w:val="0"/>
      <w:divBdr>
        <w:top w:val="none" w:sz="0" w:space="0" w:color="auto"/>
        <w:left w:val="none" w:sz="0" w:space="0" w:color="auto"/>
        <w:bottom w:val="none" w:sz="0" w:space="0" w:color="auto"/>
        <w:right w:val="none" w:sz="0" w:space="0" w:color="auto"/>
      </w:divBdr>
    </w:div>
    <w:div w:id="1915510854">
      <w:bodyDiv w:val="1"/>
      <w:marLeft w:val="0"/>
      <w:marRight w:val="0"/>
      <w:marTop w:val="0"/>
      <w:marBottom w:val="0"/>
      <w:divBdr>
        <w:top w:val="none" w:sz="0" w:space="0" w:color="auto"/>
        <w:left w:val="none" w:sz="0" w:space="0" w:color="auto"/>
        <w:bottom w:val="none" w:sz="0" w:space="0" w:color="auto"/>
        <w:right w:val="none" w:sz="0" w:space="0" w:color="auto"/>
      </w:divBdr>
    </w:div>
    <w:div w:id="1917474584">
      <w:bodyDiv w:val="1"/>
      <w:marLeft w:val="0"/>
      <w:marRight w:val="0"/>
      <w:marTop w:val="0"/>
      <w:marBottom w:val="0"/>
      <w:divBdr>
        <w:top w:val="none" w:sz="0" w:space="0" w:color="auto"/>
        <w:left w:val="none" w:sz="0" w:space="0" w:color="auto"/>
        <w:bottom w:val="none" w:sz="0" w:space="0" w:color="auto"/>
        <w:right w:val="none" w:sz="0" w:space="0" w:color="auto"/>
      </w:divBdr>
    </w:div>
    <w:div w:id="1920170208">
      <w:bodyDiv w:val="1"/>
      <w:marLeft w:val="0"/>
      <w:marRight w:val="0"/>
      <w:marTop w:val="0"/>
      <w:marBottom w:val="0"/>
      <w:divBdr>
        <w:top w:val="none" w:sz="0" w:space="0" w:color="auto"/>
        <w:left w:val="none" w:sz="0" w:space="0" w:color="auto"/>
        <w:bottom w:val="none" w:sz="0" w:space="0" w:color="auto"/>
        <w:right w:val="none" w:sz="0" w:space="0" w:color="auto"/>
      </w:divBdr>
    </w:div>
    <w:div w:id="1921018865">
      <w:bodyDiv w:val="1"/>
      <w:marLeft w:val="0"/>
      <w:marRight w:val="0"/>
      <w:marTop w:val="0"/>
      <w:marBottom w:val="0"/>
      <w:divBdr>
        <w:top w:val="none" w:sz="0" w:space="0" w:color="auto"/>
        <w:left w:val="none" w:sz="0" w:space="0" w:color="auto"/>
        <w:bottom w:val="none" w:sz="0" w:space="0" w:color="auto"/>
        <w:right w:val="none" w:sz="0" w:space="0" w:color="auto"/>
      </w:divBdr>
    </w:div>
    <w:div w:id="1922060220">
      <w:bodyDiv w:val="1"/>
      <w:marLeft w:val="0"/>
      <w:marRight w:val="0"/>
      <w:marTop w:val="0"/>
      <w:marBottom w:val="0"/>
      <w:divBdr>
        <w:top w:val="none" w:sz="0" w:space="0" w:color="auto"/>
        <w:left w:val="none" w:sz="0" w:space="0" w:color="auto"/>
        <w:bottom w:val="none" w:sz="0" w:space="0" w:color="auto"/>
        <w:right w:val="none" w:sz="0" w:space="0" w:color="auto"/>
      </w:divBdr>
    </w:div>
    <w:div w:id="1923485945">
      <w:bodyDiv w:val="1"/>
      <w:marLeft w:val="0"/>
      <w:marRight w:val="0"/>
      <w:marTop w:val="0"/>
      <w:marBottom w:val="0"/>
      <w:divBdr>
        <w:top w:val="none" w:sz="0" w:space="0" w:color="auto"/>
        <w:left w:val="none" w:sz="0" w:space="0" w:color="auto"/>
        <w:bottom w:val="none" w:sz="0" w:space="0" w:color="auto"/>
        <w:right w:val="none" w:sz="0" w:space="0" w:color="auto"/>
      </w:divBdr>
    </w:div>
    <w:div w:id="1925262401">
      <w:bodyDiv w:val="1"/>
      <w:marLeft w:val="0"/>
      <w:marRight w:val="0"/>
      <w:marTop w:val="0"/>
      <w:marBottom w:val="0"/>
      <w:divBdr>
        <w:top w:val="none" w:sz="0" w:space="0" w:color="auto"/>
        <w:left w:val="none" w:sz="0" w:space="0" w:color="auto"/>
        <w:bottom w:val="none" w:sz="0" w:space="0" w:color="auto"/>
        <w:right w:val="none" w:sz="0" w:space="0" w:color="auto"/>
      </w:divBdr>
    </w:div>
    <w:div w:id="1930388564">
      <w:bodyDiv w:val="1"/>
      <w:marLeft w:val="0"/>
      <w:marRight w:val="0"/>
      <w:marTop w:val="0"/>
      <w:marBottom w:val="0"/>
      <w:divBdr>
        <w:top w:val="none" w:sz="0" w:space="0" w:color="auto"/>
        <w:left w:val="none" w:sz="0" w:space="0" w:color="auto"/>
        <w:bottom w:val="none" w:sz="0" w:space="0" w:color="auto"/>
        <w:right w:val="none" w:sz="0" w:space="0" w:color="auto"/>
      </w:divBdr>
    </w:div>
    <w:div w:id="1933467301">
      <w:bodyDiv w:val="1"/>
      <w:marLeft w:val="0"/>
      <w:marRight w:val="0"/>
      <w:marTop w:val="0"/>
      <w:marBottom w:val="0"/>
      <w:divBdr>
        <w:top w:val="none" w:sz="0" w:space="0" w:color="auto"/>
        <w:left w:val="none" w:sz="0" w:space="0" w:color="auto"/>
        <w:bottom w:val="none" w:sz="0" w:space="0" w:color="auto"/>
        <w:right w:val="none" w:sz="0" w:space="0" w:color="auto"/>
      </w:divBdr>
    </w:div>
    <w:div w:id="1934893121">
      <w:bodyDiv w:val="1"/>
      <w:marLeft w:val="0"/>
      <w:marRight w:val="0"/>
      <w:marTop w:val="0"/>
      <w:marBottom w:val="0"/>
      <w:divBdr>
        <w:top w:val="none" w:sz="0" w:space="0" w:color="auto"/>
        <w:left w:val="none" w:sz="0" w:space="0" w:color="auto"/>
        <w:bottom w:val="none" w:sz="0" w:space="0" w:color="auto"/>
        <w:right w:val="none" w:sz="0" w:space="0" w:color="auto"/>
      </w:divBdr>
    </w:div>
    <w:div w:id="1936480824">
      <w:bodyDiv w:val="1"/>
      <w:marLeft w:val="0"/>
      <w:marRight w:val="0"/>
      <w:marTop w:val="0"/>
      <w:marBottom w:val="0"/>
      <w:divBdr>
        <w:top w:val="none" w:sz="0" w:space="0" w:color="auto"/>
        <w:left w:val="none" w:sz="0" w:space="0" w:color="auto"/>
        <w:bottom w:val="none" w:sz="0" w:space="0" w:color="auto"/>
        <w:right w:val="none" w:sz="0" w:space="0" w:color="auto"/>
      </w:divBdr>
    </w:div>
    <w:div w:id="1939629949">
      <w:bodyDiv w:val="1"/>
      <w:marLeft w:val="0"/>
      <w:marRight w:val="0"/>
      <w:marTop w:val="0"/>
      <w:marBottom w:val="0"/>
      <w:divBdr>
        <w:top w:val="none" w:sz="0" w:space="0" w:color="auto"/>
        <w:left w:val="none" w:sz="0" w:space="0" w:color="auto"/>
        <w:bottom w:val="none" w:sz="0" w:space="0" w:color="auto"/>
        <w:right w:val="none" w:sz="0" w:space="0" w:color="auto"/>
      </w:divBdr>
    </w:div>
    <w:div w:id="1942450543">
      <w:bodyDiv w:val="1"/>
      <w:marLeft w:val="0"/>
      <w:marRight w:val="0"/>
      <w:marTop w:val="0"/>
      <w:marBottom w:val="0"/>
      <w:divBdr>
        <w:top w:val="none" w:sz="0" w:space="0" w:color="auto"/>
        <w:left w:val="none" w:sz="0" w:space="0" w:color="auto"/>
        <w:bottom w:val="none" w:sz="0" w:space="0" w:color="auto"/>
        <w:right w:val="none" w:sz="0" w:space="0" w:color="auto"/>
      </w:divBdr>
    </w:div>
    <w:div w:id="1943997765">
      <w:bodyDiv w:val="1"/>
      <w:marLeft w:val="0"/>
      <w:marRight w:val="0"/>
      <w:marTop w:val="0"/>
      <w:marBottom w:val="0"/>
      <w:divBdr>
        <w:top w:val="none" w:sz="0" w:space="0" w:color="auto"/>
        <w:left w:val="none" w:sz="0" w:space="0" w:color="auto"/>
        <w:bottom w:val="none" w:sz="0" w:space="0" w:color="auto"/>
        <w:right w:val="none" w:sz="0" w:space="0" w:color="auto"/>
      </w:divBdr>
    </w:div>
    <w:div w:id="1945073230">
      <w:bodyDiv w:val="1"/>
      <w:marLeft w:val="0"/>
      <w:marRight w:val="0"/>
      <w:marTop w:val="0"/>
      <w:marBottom w:val="0"/>
      <w:divBdr>
        <w:top w:val="none" w:sz="0" w:space="0" w:color="auto"/>
        <w:left w:val="none" w:sz="0" w:space="0" w:color="auto"/>
        <w:bottom w:val="none" w:sz="0" w:space="0" w:color="auto"/>
        <w:right w:val="none" w:sz="0" w:space="0" w:color="auto"/>
      </w:divBdr>
    </w:div>
    <w:div w:id="1951467839">
      <w:bodyDiv w:val="1"/>
      <w:marLeft w:val="0"/>
      <w:marRight w:val="0"/>
      <w:marTop w:val="0"/>
      <w:marBottom w:val="0"/>
      <w:divBdr>
        <w:top w:val="none" w:sz="0" w:space="0" w:color="auto"/>
        <w:left w:val="none" w:sz="0" w:space="0" w:color="auto"/>
        <w:bottom w:val="none" w:sz="0" w:space="0" w:color="auto"/>
        <w:right w:val="none" w:sz="0" w:space="0" w:color="auto"/>
      </w:divBdr>
    </w:div>
    <w:div w:id="1952976692">
      <w:bodyDiv w:val="1"/>
      <w:marLeft w:val="0"/>
      <w:marRight w:val="0"/>
      <w:marTop w:val="0"/>
      <w:marBottom w:val="0"/>
      <w:divBdr>
        <w:top w:val="none" w:sz="0" w:space="0" w:color="auto"/>
        <w:left w:val="none" w:sz="0" w:space="0" w:color="auto"/>
        <w:bottom w:val="none" w:sz="0" w:space="0" w:color="auto"/>
        <w:right w:val="none" w:sz="0" w:space="0" w:color="auto"/>
      </w:divBdr>
    </w:div>
    <w:div w:id="1954555823">
      <w:bodyDiv w:val="1"/>
      <w:marLeft w:val="0"/>
      <w:marRight w:val="0"/>
      <w:marTop w:val="0"/>
      <w:marBottom w:val="0"/>
      <w:divBdr>
        <w:top w:val="none" w:sz="0" w:space="0" w:color="auto"/>
        <w:left w:val="none" w:sz="0" w:space="0" w:color="auto"/>
        <w:bottom w:val="none" w:sz="0" w:space="0" w:color="auto"/>
        <w:right w:val="none" w:sz="0" w:space="0" w:color="auto"/>
      </w:divBdr>
    </w:div>
    <w:div w:id="1955404131">
      <w:bodyDiv w:val="1"/>
      <w:marLeft w:val="0"/>
      <w:marRight w:val="0"/>
      <w:marTop w:val="0"/>
      <w:marBottom w:val="0"/>
      <w:divBdr>
        <w:top w:val="none" w:sz="0" w:space="0" w:color="auto"/>
        <w:left w:val="none" w:sz="0" w:space="0" w:color="auto"/>
        <w:bottom w:val="none" w:sz="0" w:space="0" w:color="auto"/>
        <w:right w:val="none" w:sz="0" w:space="0" w:color="auto"/>
      </w:divBdr>
    </w:div>
    <w:div w:id="1956446948">
      <w:bodyDiv w:val="1"/>
      <w:marLeft w:val="0"/>
      <w:marRight w:val="0"/>
      <w:marTop w:val="0"/>
      <w:marBottom w:val="0"/>
      <w:divBdr>
        <w:top w:val="none" w:sz="0" w:space="0" w:color="auto"/>
        <w:left w:val="none" w:sz="0" w:space="0" w:color="auto"/>
        <w:bottom w:val="none" w:sz="0" w:space="0" w:color="auto"/>
        <w:right w:val="none" w:sz="0" w:space="0" w:color="auto"/>
      </w:divBdr>
    </w:div>
    <w:div w:id="1957178149">
      <w:bodyDiv w:val="1"/>
      <w:marLeft w:val="0"/>
      <w:marRight w:val="0"/>
      <w:marTop w:val="0"/>
      <w:marBottom w:val="0"/>
      <w:divBdr>
        <w:top w:val="none" w:sz="0" w:space="0" w:color="auto"/>
        <w:left w:val="none" w:sz="0" w:space="0" w:color="auto"/>
        <w:bottom w:val="none" w:sz="0" w:space="0" w:color="auto"/>
        <w:right w:val="none" w:sz="0" w:space="0" w:color="auto"/>
      </w:divBdr>
    </w:div>
    <w:div w:id="1960913393">
      <w:bodyDiv w:val="1"/>
      <w:marLeft w:val="0"/>
      <w:marRight w:val="0"/>
      <w:marTop w:val="0"/>
      <w:marBottom w:val="0"/>
      <w:divBdr>
        <w:top w:val="none" w:sz="0" w:space="0" w:color="auto"/>
        <w:left w:val="none" w:sz="0" w:space="0" w:color="auto"/>
        <w:bottom w:val="none" w:sz="0" w:space="0" w:color="auto"/>
        <w:right w:val="none" w:sz="0" w:space="0" w:color="auto"/>
      </w:divBdr>
    </w:div>
    <w:div w:id="1965695437">
      <w:bodyDiv w:val="1"/>
      <w:marLeft w:val="0"/>
      <w:marRight w:val="0"/>
      <w:marTop w:val="0"/>
      <w:marBottom w:val="0"/>
      <w:divBdr>
        <w:top w:val="none" w:sz="0" w:space="0" w:color="auto"/>
        <w:left w:val="none" w:sz="0" w:space="0" w:color="auto"/>
        <w:bottom w:val="none" w:sz="0" w:space="0" w:color="auto"/>
        <w:right w:val="none" w:sz="0" w:space="0" w:color="auto"/>
      </w:divBdr>
    </w:div>
    <w:div w:id="1967083552">
      <w:bodyDiv w:val="1"/>
      <w:marLeft w:val="0"/>
      <w:marRight w:val="0"/>
      <w:marTop w:val="0"/>
      <w:marBottom w:val="0"/>
      <w:divBdr>
        <w:top w:val="none" w:sz="0" w:space="0" w:color="auto"/>
        <w:left w:val="none" w:sz="0" w:space="0" w:color="auto"/>
        <w:bottom w:val="none" w:sz="0" w:space="0" w:color="auto"/>
        <w:right w:val="none" w:sz="0" w:space="0" w:color="auto"/>
      </w:divBdr>
    </w:div>
    <w:div w:id="1969891819">
      <w:bodyDiv w:val="1"/>
      <w:marLeft w:val="0"/>
      <w:marRight w:val="0"/>
      <w:marTop w:val="0"/>
      <w:marBottom w:val="0"/>
      <w:divBdr>
        <w:top w:val="none" w:sz="0" w:space="0" w:color="auto"/>
        <w:left w:val="none" w:sz="0" w:space="0" w:color="auto"/>
        <w:bottom w:val="none" w:sz="0" w:space="0" w:color="auto"/>
        <w:right w:val="none" w:sz="0" w:space="0" w:color="auto"/>
      </w:divBdr>
    </w:div>
    <w:div w:id="1970940022">
      <w:bodyDiv w:val="1"/>
      <w:marLeft w:val="0"/>
      <w:marRight w:val="0"/>
      <w:marTop w:val="0"/>
      <w:marBottom w:val="0"/>
      <w:divBdr>
        <w:top w:val="none" w:sz="0" w:space="0" w:color="auto"/>
        <w:left w:val="none" w:sz="0" w:space="0" w:color="auto"/>
        <w:bottom w:val="none" w:sz="0" w:space="0" w:color="auto"/>
        <w:right w:val="none" w:sz="0" w:space="0" w:color="auto"/>
      </w:divBdr>
    </w:div>
    <w:div w:id="1971672027">
      <w:bodyDiv w:val="1"/>
      <w:marLeft w:val="0"/>
      <w:marRight w:val="0"/>
      <w:marTop w:val="0"/>
      <w:marBottom w:val="0"/>
      <w:divBdr>
        <w:top w:val="none" w:sz="0" w:space="0" w:color="auto"/>
        <w:left w:val="none" w:sz="0" w:space="0" w:color="auto"/>
        <w:bottom w:val="none" w:sz="0" w:space="0" w:color="auto"/>
        <w:right w:val="none" w:sz="0" w:space="0" w:color="auto"/>
      </w:divBdr>
    </w:div>
    <w:div w:id="1979218275">
      <w:bodyDiv w:val="1"/>
      <w:marLeft w:val="0"/>
      <w:marRight w:val="0"/>
      <w:marTop w:val="0"/>
      <w:marBottom w:val="0"/>
      <w:divBdr>
        <w:top w:val="none" w:sz="0" w:space="0" w:color="auto"/>
        <w:left w:val="none" w:sz="0" w:space="0" w:color="auto"/>
        <w:bottom w:val="none" w:sz="0" w:space="0" w:color="auto"/>
        <w:right w:val="none" w:sz="0" w:space="0" w:color="auto"/>
      </w:divBdr>
    </w:div>
    <w:div w:id="1979534708">
      <w:bodyDiv w:val="1"/>
      <w:marLeft w:val="0"/>
      <w:marRight w:val="0"/>
      <w:marTop w:val="0"/>
      <w:marBottom w:val="0"/>
      <w:divBdr>
        <w:top w:val="none" w:sz="0" w:space="0" w:color="auto"/>
        <w:left w:val="none" w:sz="0" w:space="0" w:color="auto"/>
        <w:bottom w:val="none" w:sz="0" w:space="0" w:color="auto"/>
        <w:right w:val="none" w:sz="0" w:space="0" w:color="auto"/>
      </w:divBdr>
    </w:div>
    <w:div w:id="1984001892">
      <w:bodyDiv w:val="1"/>
      <w:marLeft w:val="0"/>
      <w:marRight w:val="0"/>
      <w:marTop w:val="0"/>
      <w:marBottom w:val="0"/>
      <w:divBdr>
        <w:top w:val="none" w:sz="0" w:space="0" w:color="auto"/>
        <w:left w:val="none" w:sz="0" w:space="0" w:color="auto"/>
        <w:bottom w:val="none" w:sz="0" w:space="0" w:color="auto"/>
        <w:right w:val="none" w:sz="0" w:space="0" w:color="auto"/>
      </w:divBdr>
    </w:div>
    <w:div w:id="1984968474">
      <w:bodyDiv w:val="1"/>
      <w:marLeft w:val="0"/>
      <w:marRight w:val="0"/>
      <w:marTop w:val="0"/>
      <w:marBottom w:val="0"/>
      <w:divBdr>
        <w:top w:val="none" w:sz="0" w:space="0" w:color="auto"/>
        <w:left w:val="none" w:sz="0" w:space="0" w:color="auto"/>
        <w:bottom w:val="none" w:sz="0" w:space="0" w:color="auto"/>
        <w:right w:val="none" w:sz="0" w:space="0" w:color="auto"/>
      </w:divBdr>
    </w:div>
    <w:div w:id="1990360343">
      <w:bodyDiv w:val="1"/>
      <w:marLeft w:val="0"/>
      <w:marRight w:val="0"/>
      <w:marTop w:val="0"/>
      <w:marBottom w:val="0"/>
      <w:divBdr>
        <w:top w:val="none" w:sz="0" w:space="0" w:color="auto"/>
        <w:left w:val="none" w:sz="0" w:space="0" w:color="auto"/>
        <w:bottom w:val="none" w:sz="0" w:space="0" w:color="auto"/>
        <w:right w:val="none" w:sz="0" w:space="0" w:color="auto"/>
      </w:divBdr>
    </w:div>
    <w:div w:id="1996571335">
      <w:bodyDiv w:val="1"/>
      <w:marLeft w:val="0"/>
      <w:marRight w:val="0"/>
      <w:marTop w:val="0"/>
      <w:marBottom w:val="0"/>
      <w:divBdr>
        <w:top w:val="none" w:sz="0" w:space="0" w:color="auto"/>
        <w:left w:val="none" w:sz="0" w:space="0" w:color="auto"/>
        <w:bottom w:val="none" w:sz="0" w:space="0" w:color="auto"/>
        <w:right w:val="none" w:sz="0" w:space="0" w:color="auto"/>
      </w:divBdr>
    </w:div>
    <w:div w:id="1996834012">
      <w:bodyDiv w:val="1"/>
      <w:marLeft w:val="0"/>
      <w:marRight w:val="0"/>
      <w:marTop w:val="0"/>
      <w:marBottom w:val="0"/>
      <w:divBdr>
        <w:top w:val="none" w:sz="0" w:space="0" w:color="auto"/>
        <w:left w:val="none" w:sz="0" w:space="0" w:color="auto"/>
        <w:bottom w:val="none" w:sz="0" w:space="0" w:color="auto"/>
        <w:right w:val="none" w:sz="0" w:space="0" w:color="auto"/>
      </w:divBdr>
    </w:div>
    <w:div w:id="2002856247">
      <w:bodyDiv w:val="1"/>
      <w:marLeft w:val="0"/>
      <w:marRight w:val="0"/>
      <w:marTop w:val="0"/>
      <w:marBottom w:val="0"/>
      <w:divBdr>
        <w:top w:val="none" w:sz="0" w:space="0" w:color="auto"/>
        <w:left w:val="none" w:sz="0" w:space="0" w:color="auto"/>
        <w:bottom w:val="none" w:sz="0" w:space="0" w:color="auto"/>
        <w:right w:val="none" w:sz="0" w:space="0" w:color="auto"/>
      </w:divBdr>
    </w:div>
    <w:div w:id="2004969674">
      <w:bodyDiv w:val="1"/>
      <w:marLeft w:val="0"/>
      <w:marRight w:val="0"/>
      <w:marTop w:val="0"/>
      <w:marBottom w:val="0"/>
      <w:divBdr>
        <w:top w:val="none" w:sz="0" w:space="0" w:color="auto"/>
        <w:left w:val="none" w:sz="0" w:space="0" w:color="auto"/>
        <w:bottom w:val="none" w:sz="0" w:space="0" w:color="auto"/>
        <w:right w:val="none" w:sz="0" w:space="0" w:color="auto"/>
      </w:divBdr>
    </w:div>
    <w:div w:id="2010478664">
      <w:bodyDiv w:val="1"/>
      <w:marLeft w:val="0"/>
      <w:marRight w:val="0"/>
      <w:marTop w:val="0"/>
      <w:marBottom w:val="0"/>
      <w:divBdr>
        <w:top w:val="none" w:sz="0" w:space="0" w:color="auto"/>
        <w:left w:val="none" w:sz="0" w:space="0" w:color="auto"/>
        <w:bottom w:val="none" w:sz="0" w:space="0" w:color="auto"/>
        <w:right w:val="none" w:sz="0" w:space="0" w:color="auto"/>
      </w:divBdr>
    </w:div>
    <w:div w:id="2012373062">
      <w:bodyDiv w:val="1"/>
      <w:marLeft w:val="0"/>
      <w:marRight w:val="0"/>
      <w:marTop w:val="0"/>
      <w:marBottom w:val="0"/>
      <w:divBdr>
        <w:top w:val="none" w:sz="0" w:space="0" w:color="auto"/>
        <w:left w:val="none" w:sz="0" w:space="0" w:color="auto"/>
        <w:bottom w:val="none" w:sz="0" w:space="0" w:color="auto"/>
        <w:right w:val="none" w:sz="0" w:space="0" w:color="auto"/>
      </w:divBdr>
    </w:div>
    <w:div w:id="2016683652">
      <w:bodyDiv w:val="1"/>
      <w:marLeft w:val="0"/>
      <w:marRight w:val="0"/>
      <w:marTop w:val="0"/>
      <w:marBottom w:val="0"/>
      <w:divBdr>
        <w:top w:val="none" w:sz="0" w:space="0" w:color="auto"/>
        <w:left w:val="none" w:sz="0" w:space="0" w:color="auto"/>
        <w:bottom w:val="none" w:sz="0" w:space="0" w:color="auto"/>
        <w:right w:val="none" w:sz="0" w:space="0" w:color="auto"/>
      </w:divBdr>
    </w:div>
    <w:div w:id="2019382392">
      <w:bodyDiv w:val="1"/>
      <w:marLeft w:val="0"/>
      <w:marRight w:val="0"/>
      <w:marTop w:val="0"/>
      <w:marBottom w:val="0"/>
      <w:divBdr>
        <w:top w:val="none" w:sz="0" w:space="0" w:color="auto"/>
        <w:left w:val="none" w:sz="0" w:space="0" w:color="auto"/>
        <w:bottom w:val="none" w:sz="0" w:space="0" w:color="auto"/>
        <w:right w:val="none" w:sz="0" w:space="0" w:color="auto"/>
      </w:divBdr>
    </w:div>
    <w:div w:id="2019497539">
      <w:bodyDiv w:val="1"/>
      <w:marLeft w:val="0"/>
      <w:marRight w:val="0"/>
      <w:marTop w:val="0"/>
      <w:marBottom w:val="0"/>
      <w:divBdr>
        <w:top w:val="none" w:sz="0" w:space="0" w:color="auto"/>
        <w:left w:val="none" w:sz="0" w:space="0" w:color="auto"/>
        <w:bottom w:val="none" w:sz="0" w:space="0" w:color="auto"/>
        <w:right w:val="none" w:sz="0" w:space="0" w:color="auto"/>
      </w:divBdr>
    </w:div>
    <w:div w:id="2019959969">
      <w:bodyDiv w:val="1"/>
      <w:marLeft w:val="0"/>
      <w:marRight w:val="0"/>
      <w:marTop w:val="0"/>
      <w:marBottom w:val="0"/>
      <w:divBdr>
        <w:top w:val="none" w:sz="0" w:space="0" w:color="auto"/>
        <w:left w:val="none" w:sz="0" w:space="0" w:color="auto"/>
        <w:bottom w:val="none" w:sz="0" w:space="0" w:color="auto"/>
        <w:right w:val="none" w:sz="0" w:space="0" w:color="auto"/>
      </w:divBdr>
    </w:div>
    <w:div w:id="2025742870">
      <w:bodyDiv w:val="1"/>
      <w:marLeft w:val="0"/>
      <w:marRight w:val="0"/>
      <w:marTop w:val="0"/>
      <w:marBottom w:val="0"/>
      <w:divBdr>
        <w:top w:val="none" w:sz="0" w:space="0" w:color="auto"/>
        <w:left w:val="none" w:sz="0" w:space="0" w:color="auto"/>
        <w:bottom w:val="none" w:sz="0" w:space="0" w:color="auto"/>
        <w:right w:val="none" w:sz="0" w:space="0" w:color="auto"/>
      </w:divBdr>
    </w:div>
    <w:div w:id="2027323228">
      <w:bodyDiv w:val="1"/>
      <w:marLeft w:val="0"/>
      <w:marRight w:val="0"/>
      <w:marTop w:val="0"/>
      <w:marBottom w:val="0"/>
      <w:divBdr>
        <w:top w:val="none" w:sz="0" w:space="0" w:color="auto"/>
        <w:left w:val="none" w:sz="0" w:space="0" w:color="auto"/>
        <w:bottom w:val="none" w:sz="0" w:space="0" w:color="auto"/>
        <w:right w:val="none" w:sz="0" w:space="0" w:color="auto"/>
      </w:divBdr>
    </w:div>
    <w:div w:id="2028359540">
      <w:bodyDiv w:val="1"/>
      <w:marLeft w:val="0"/>
      <w:marRight w:val="0"/>
      <w:marTop w:val="0"/>
      <w:marBottom w:val="0"/>
      <w:divBdr>
        <w:top w:val="none" w:sz="0" w:space="0" w:color="auto"/>
        <w:left w:val="none" w:sz="0" w:space="0" w:color="auto"/>
        <w:bottom w:val="none" w:sz="0" w:space="0" w:color="auto"/>
        <w:right w:val="none" w:sz="0" w:space="0" w:color="auto"/>
      </w:divBdr>
    </w:div>
    <w:div w:id="2032338011">
      <w:bodyDiv w:val="1"/>
      <w:marLeft w:val="0"/>
      <w:marRight w:val="0"/>
      <w:marTop w:val="0"/>
      <w:marBottom w:val="0"/>
      <w:divBdr>
        <w:top w:val="none" w:sz="0" w:space="0" w:color="auto"/>
        <w:left w:val="none" w:sz="0" w:space="0" w:color="auto"/>
        <w:bottom w:val="none" w:sz="0" w:space="0" w:color="auto"/>
        <w:right w:val="none" w:sz="0" w:space="0" w:color="auto"/>
      </w:divBdr>
    </w:div>
    <w:div w:id="2033067067">
      <w:bodyDiv w:val="1"/>
      <w:marLeft w:val="0"/>
      <w:marRight w:val="0"/>
      <w:marTop w:val="0"/>
      <w:marBottom w:val="0"/>
      <w:divBdr>
        <w:top w:val="none" w:sz="0" w:space="0" w:color="auto"/>
        <w:left w:val="none" w:sz="0" w:space="0" w:color="auto"/>
        <w:bottom w:val="none" w:sz="0" w:space="0" w:color="auto"/>
        <w:right w:val="none" w:sz="0" w:space="0" w:color="auto"/>
      </w:divBdr>
    </w:div>
    <w:div w:id="2042046683">
      <w:bodyDiv w:val="1"/>
      <w:marLeft w:val="0"/>
      <w:marRight w:val="0"/>
      <w:marTop w:val="0"/>
      <w:marBottom w:val="0"/>
      <w:divBdr>
        <w:top w:val="none" w:sz="0" w:space="0" w:color="auto"/>
        <w:left w:val="none" w:sz="0" w:space="0" w:color="auto"/>
        <w:bottom w:val="none" w:sz="0" w:space="0" w:color="auto"/>
        <w:right w:val="none" w:sz="0" w:space="0" w:color="auto"/>
      </w:divBdr>
    </w:div>
    <w:div w:id="2044356903">
      <w:bodyDiv w:val="1"/>
      <w:marLeft w:val="0"/>
      <w:marRight w:val="0"/>
      <w:marTop w:val="0"/>
      <w:marBottom w:val="0"/>
      <w:divBdr>
        <w:top w:val="none" w:sz="0" w:space="0" w:color="auto"/>
        <w:left w:val="none" w:sz="0" w:space="0" w:color="auto"/>
        <w:bottom w:val="none" w:sz="0" w:space="0" w:color="auto"/>
        <w:right w:val="none" w:sz="0" w:space="0" w:color="auto"/>
      </w:divBdr>
    </w:div>
    <w:div w:id="2050914469">
      <w:bodyDiv w:val="1"/>
      <w:marLeft w:val="0"/>
      <w:marRight w:val="0"/>
      <w:marTop w:val="0"/>
      <w:marBottom w:val="0"/>
      <w:divBdr>
        <w:top w:val="none" w:sz="0" w:space="0" w:color="auto"/>
        <w:left w:val="none" w:sz="0" w:space="0" w:color="auto"/>
        <w:bottom w:val="none" w:sz="0" w:space="0" w:color="auto"/>
        <w:right w:val="none" w:sz="0" w:space="0" w:color="auto"/>
      </w:divBdr>
    </w:div>
    <w:div w:id="2052880025">
      <w:bodyDiv w:val="1"/>
      <w:marLeft w:val="0"/>
      <w:marRight w:val="0"/>
      <w:marTop w:val="0"/>
      <w:marBottom w:val="0"/>
      <w:divBdr>
        <w:top w:val="none" w:sz="0" w:space="0" w:color="auto"/>
        <w:left w:val="none" w:sz="0" w:space="0" w:color="auto"/>
        <w:bottom w:val="none" w:sz="0" w:space="0" w:color="auto"/>
        <w:right w:val="none" w:sz="0" w:space="0" w:color="auto"/>
      </w:divBdr>
    </w:div>
    <w:div w:id="2054495232">
      <w:bodyDiv w:val="1"/>
      <w:marLeft w:val="0"/>
      <w:marRight w:val="0"/>
      <w:marTop w:val="0"/>
      <w:marBottom w:val="0"/>
      <w:divBdr>
        <w:top w:val="none" w:sz="0" w:space="0" w:color="auto"/>
        <w:left w:val="none" w:sz="0" w:space="0" w:color="auto"/>
        <w:bottom w:val="none" w:sz="0" w:space="0" w:color="auto"/>
        <w:right w:val="none" w:sz="0" w:space="0" w:color="auto"/>
      </w:divBdr>
    </w:div>
    <w:div w:id="2056392841">
      <w:bodyDiv w:val="1"/>
      <w:marLeft w:val="0"/>
      <w:marRight w:val="0"/>
      <w:marTop w:val="0"/>
      <w:marBottom w:val="0"/>
      <w:divBdr>
        <w:top w:val="none" w:sz="0" w:space="0" w:color="auto"/>
        <w:left w:val="none" w:sz="0" w:space="0" w:color="auto"/>
        <w:bottom w:val="none" w:sz="0" w:space="0" w:color="auto"/>
        <w:right w:val="none" w:sz="0" w:space="0" w:color="auto"/>
      </w:divBdr>
    </w:div>
    <w:div w:id="2062824576">
      <w:bodyDiv w:val="1"/>
      <w:marLeft w:val="0"/>
      <w:marRight w:val="0"/>
      <w:marTop w:val="0"/>
      <w:marBottom w:val="0"/>
      <w:divBdr>
        <w:top w:val="none" w:sz="0" w:space="0" w:color="auto"/>
        <w:left w:val="none" w:sz="0" w:space="0" w:color="auto"/>
        <w:bottom w:val="none" w:sz="0" w:space="0" w:color="auto"/>
        <w:right w:val="none" w:sz="0" w:space="0" w:color="auto"/>
      </w:divBdr>
    </w:div>
    <w:div w:id="2063020915">
      <w:bodyDiv w:val="1"/>
      <w:marLeft w:val="0"/>
      <w:marRight w:val="0"/>
      <w:marTop w:val="0"/>
      <w:marBottom w:val="0"/>
      <w:divBdr>
        <w:top w:val="none" w:sz="0" w:space="0" w:color="auto"/>
        <w:left w:val="none" w:sz="0" w:space="0" w:color="auto"/>
        <w:bottom w:val="none" w:sz="0" w:space="0" w:color="auto"/>
        <w:right w:val="none" w:sz="0" w:space="0" w:color="auto"/>
      </w:divBdr>
    </w:div>
    <w:div w:id="2068600048">
      <w:bodyDiv w:val="1"/>
      <w:marLeft w:val="0"/>
      <w:marRight w:val="0"/>
      <w:marTop w:val="0"/>
      <w:marBottom w:val="0"/>
      <w:divBdr>
        <w:top w:val="none" w:sz="0" w:space="0" w:color="auto"/>
        <w:left w:val="none" w:sz="0" w:space="0" w:color="auto"/>
        <w:bottom w:val="none" w:sz="0" w:space="0" w:color="auto"/>
        <w:right w:val="none" w:sz="0" w:space="0" w:color="auto"/>
      </w:divBdr>
    </w:div>
    <w:div w:id="2070569294">
      <w:bodyDiv w:val="1"/>
      <w:marLeft w:val="0"/>
      <w:marRight w:val="0"/>
      <w:marTop w:val="0"/>
      <w:marBottom w:val="0"/>
      <w:divBdr>
        <w:top w:val="none" w:sz="0" w:space="0" w:color="auto"/>
        <w:left w:val="none" w:sz="0" w:space="0" w:color="auto"/>
        <w:bottom w:val="none" w:sz="0" w:space="0" w:color="auto"/>
        <w:right w:val="none" w:sz="0" w:space="0" w:color="auto"/>
      </w:divBdr>
    </w:div>
    <w:div w:id="2073458852">
      <w:bodyDiv w:val="1"/>
      <w:marLeft w:val="0"/>
      <w:marRight w:val="0"/>
      <w:marTop w:val="0"/>
      <w:marBottom w:val="0"/>
      <w:divBdr>
        <w:top w:val="none" w:sz="0" w:space="0" w:color="auto"/>
        <w:left w:val="none" w:sz="0" w:space="0" w:color="auto"/>
        <w:bottom w:val="none" w:sz="0" w:space="0" w:color="auto"/>
        <w:right w:val="none" w:sz="0" w:space="0" w:color="auto"/>
      </w:divBdr>
    </w:div>
    <w:div w:id="2076312587">
      <w:bodyDiv w:val="1"/>
      <w:marLeft w:val="0"/>
      <w:marRight w:val="0"/>
      <w:marTop w:val="0"/>
      <w:marBottom w:val="0"/>
      <w:divBdr>
        <w:top w:val="none" w:sz="0" w:space="0" w:color="auto"/>
        <w:left w:val="none" w:sz="0" w:space="0" w:color="auto"/>
        <w:bottom w:val="none" w:sz="0" w:space="0" w:color="auto"/>
        <w:right w:val="none" w:sz="0" w:space="0" w:color="auto"/>
      </w:divBdr>
    </w:div>
    <w:div w:id="2077891361">
      <w:bodyDiv w:val="1"/>
      <w:marLeft w:val="0"/>
      <w:marRight w:val="0"/>
      <w:marTop w:val="0"/>
      <w:marBottom w:val="0"/>
      <w:divBdr>
        <w:top w:val="none" w:sz="0" w:space="0" w:color="auto"/>
        <w:left w:val="none" w:sz="0" w:space="0" w:color="auto"/>
        <w:bottom w:val="none" w:sz="0" w:space="0" w:color="auto"/>
        <w:right w:val="none" w:sz="0" w:space="0" w:color="auto"/>
      </w:divBdr>
    </w:div>
    <w:div w:id="2078744596">
      <w:bodyDiv w:val="1"/>
      <w:marLeft w:val="0"/>
      <w:marRight w:val="0"/>
      <w:marTop w:val="0"/>
      <w:marBottom w:val="0"/>
      <w:divBdr>
        <w:top w:val="none" w:sz="0" w:space="0" w:color="auto"/>
        <w:left w:val="none" w:sz="0" w:space="0" w:color="auto"/>
        <w:bottom w:val="none" w:sz="0" w:space="0" w:color="auto"/>
        <w:right w:val="none" w:sz="0" w:space="0" w:color="auto"/>
      </w:divBdr>
    </w:div>
    <w:div w:id="2080324614">
      <w:bodyDiv w:val="1"/>
      <w:marLeft w:val="0"/>
      <w:marRight w:val="0"/>
      <w:marTop w:val="0"/>
      <w:marBottom w:val="0"/>
      <w:divBdr>
        <w:top w:val="none" w:sz="0" w:space="0" w:color="auto"/>
        <w:left w:val="none" w:sz="0" w:space="0" w:color="auto"/>
        <w:bottom w:val="none" w:sz="0" w:space="0" w:color="auto"/>
        <w:right w:val="none" w:sz="0" w:space="0" w:color="auto"/>
      </w:divBdr>
    </w:div>
    <w:div w:id="2080326976">
      <w:bodyDiv w:val="1"/>
      <w:marLeft w:val="0"/>
      <w:marRight w:val="0"/>
      <w:marTop w:val="0"/>
      <w:marBottom w:val="0"/>
      <w:divBdr>
        <w:top w:val="none" w:sz="0" w:space="0" w:color="auto"/>
        <w:left w:val="none" w:sz="0" w:space="0" w:color="auto"/>
        <w:bottom w:val="none" w:sz="0" w:space="0" w:color="auto"/>
        <w:right w:val="none" w:sz="0" w:space="0" w:color="auto"/>
      </w:divBdr>
    </w:div>
    <w:div w:id="2083141162">
      <w:bodyDiv w:val="1"/>
      <w:marLeft w:val="0"/>
      <w:marRight w:val="0"/>
      <w:marTop w:val="0"/>
      <w:marBottom w:val="0"/>
      <w:divBdr>
        <w:top w:val="none" w:sz="0" w:space="0" w:color="auto"/>
        <w:left w:val="none" w:sz="0" w:space="0" w:color="auto"/>
        <w:bottom w:val="none" w:sz="0" w:space="0" w:color="auto"/>
        <w:right w:val="none" w:sz="0" w:space="0" w:color="auto"/>
      </w:divBdr>
    </w:div>
    <w:div w:id="2083333757">
      <w:bodyDiv w:val="1"/>
      <w:marLeft w:val="0"/>
      <w:marRight w:val="0"/>
      <w:marTop w:val="0"/>
      <w:marBottom w:val="0"/>
      <w:divBdr>
        <w:top w:val="none" w:sz="0" w:space="0" w:color="auto"/>
        <w:left w:val="none" w:sz="0" w:space="0" w:color="auto"/>
        <w:bottom w:val="none" w:sz="0" w:space="0" w:color="auto"/>
        <w:right w:val="none" w:sz="0" w:space="0" w:color="auto"/>
      </w:divBdr>
    </w:div>
    <w:div w:id="2087729033">
      <w:bodyDiv w:val="1"/>
      <w:marLeft w:val="0"/>
      <w:marRight w:val="0"/>
      <w:marTop w:val="0"/>
      <w:marBottom w:val="0"/>
      <w:divBdr>
        <w:top w:val="none" w:sz="0" w:space="0" w:color="auto"/>
        <w:left w:val="none" w:sz="0" w:space="0" w:color="auto"/>
        <w:bottom w:val="none" w:sz="0" w:space="0" w:color="auto"/>
        <w:right w:val="none" w:sz="0" w:space="0" w:color="auto"/>
      </w:divBdr>
    </w:div>
    <w:div w:id="2087921766">
      <w:bodyDiv w:val="1"/>
      <w:marLeft w:val="0"/>
      <w:marRight w:val="0"/>
      <w:marTop w:val="0"/>
      <w:marBottom w:val="0"/>
      <w:divBdr>
        <w:top w:val="none" w:sz="0" w:space="0" w:color="auto"/>
        <w:left w:val="none" w:sz="0" w:space="0" w:color="auto"/>
        <w:bottom w:val="none" w:sz="0" w:space="0" w:color="auto"/>
        <w:right w:val="none" w:sz="0" w:space="0" w:color="auto"/>
      </w:divBdr>
    </w:div>
    <w:div w:id="2090613771">
      <w:bodyDiv w:val="1"/>
      <w:marLeft w:val="0"/>
      <w:marRight w:val="0"/>
      <w:marTop w:val="0"/>
      <w:marBottom w:val="0"/>
      <w:divBdr>
        <w:top w:val="none" w:sz="0" w:space="0" w:color="auto"/>
        <w:left w:val="none" w:sz="0" w:space="0" w:color="auto"/>
        <w:bottom w:val="none" w:sz="0" w:space="0" w:color="auto"/>
        <w:right w:val="none" w:sz="0" w:space="0" w:color="auto"/>
      </w:divBdr>
    </w:div>
    <w:div w:id="2091417392">
      <w:bodyDiv w:val="1"/>
      <w:marLeft w:val="0"/>
      <w:marRight w:val="0"/>
      <w:marTop w:val="0"/>
      <w:marBottom w:val="0"/>
      <w:divBdr>
        <w:top w:val="none" w:sz="0" w:space="0" w:color="auto"/>
        <w:left w:val="none" w:sz="0" w:space="0" w:color="auto"/>
        <w:bottom w:val="none" w:sz="0" w:space="0" w:color="auto"/>
        <w:right w:val="none" w:sz="0" w:space="0" w:color="auto"/>
      </w:divBdr>
    </w:div>
    <w:div w:id="2093626276">
      <w:bodyDiv w:val="1"/>
      <w:marLeft w:val="0"/>
      <w:marRight w:val="0"/>
      <w:marTop w:val="0"/>
      <w:marBottom w:val="0"/>
      <w:divBdr>
        <w:top w:val="none" w:sz="0" w:space="0" w:color="auto"/>
        <w:left w:val="none" w:sz="0" w:space="0" w:color="auto"/>
        <w:bottom w:val="none" w:sz="0" w:space="0" w:color="auto"/>
        <w:right w:val="none" w:sz="0" w:space="0" w:color="auto"/>
      </w:divBdr>
    </w:div>
    <w:div w:id="2093813125">
      <w:bodyDiv w:val="1"/>
      <w:marLeft w:val="0"/>
      <w:marRight w:val="0"/>
      <w:marTop w:val="0"/>
      <w:marBottom w:val="0"/>
      <w:divBdr>
        <w:top w:val="none" w:sz="0" w:space="0" w:color="auto"/>
        <w:left w:val="none" w:sz="0" w:space="0" w:color="auto"/>
        <w:bottom w:val="none" w:sz="0" w:space="0" w:color="auto"/>
        <w:right w:val="none" w:sz="0" w:space="0" w:color="auto"/>
      </w:divBdr>
    </w:div>
    <w:div w:id="2099904535">
      <w:bodyDiv w:val="1"/>
      <w:marLeft w:val="0"/>
      <w:marRight w:val="0"/>
      <w:marTop w:val="0"/>
      <w:marBottom w:val="0"/>
      <w:divBdr>
        <w:top w:val="none" w:sz="0" w:space="0" w:color="auto"/>
        <w:left w:val="none" w:sz="0" w:space="0" w:color="auto"/>
        <w:bottom w:val="none" w:sz="0" w:space="0" w:color="auto"/>
        <w:right w:val="none" w:sz="0" w:space="0" w:color="auto"/>
      </w:divBdr>
      <w:divsChild>
        <w:div w:id="1086535411">
          <w:marLeft w:val="0"/>
          <w:marRight w:val="0"/>
          <w:marTop w:val="0"/>
          <w:marBottom w:val="0"/>
          <w:divBdr>
            <w:top w:val="none" w:sz="0" w:space="0" w:color="auto"/>
            <w:left w:val="none" w:sz="0" w:space="0" w:color="auto"/>
            <w:bottom w:val="none" w:sz="0" w:space="0" w:color="auto"/>
            <w:right w:val="none" w:sz="0" w:space="0" w:color="auto"/>
          </w:divBdr>
        </w:div>
      </w:divsChild>
    </w:div>
    <w:div w:id="2101634646">
      <w:bodyDiv w:val="1"/>
      <w:marLeft w:val="0"/>
      <w:marRight w:val="0"/>
      <w:marTop w:val="0"/>
      <w:marBottom w:val="0"/>
      <w:divBdr>
        <w:top w:val="none" w:sz="0" w:space="0" w:color="auto"/>
        <w:left w:val="none" w:sz="0" w:space="0" w:color="auto"/>
        <w:bottom w:val="none" w:sz="0" w:space="0" w:color="auto"/>
        <w:right w:val="none" w:sz="0" w:space="0" w:color="auto"/>
      </w:divBdr>
    </w:div>
    <w:div w:id="2103452637">
      <w:bodyDiv w:val="1"/>
      <w:marLeft w:val="0"/>
      <w:marRight w:val="0"/>
      <w:marTop w:val="0"/>
      <w:marBottom w:val="0"/>
      <w:divBdr>
        <w:top w:val="none" w:sz="0" w:space="0" w:color="auto"/>
        <w:left w:val="none" w:sz="0" w:space="0" w:color="auto"/>
        <w:bottom w:val="none" w:sz="0" w:space="0" w:color="auto"/>
        <w:right w:val="none" w:sz="0" w:space="0" w:color="auto"/>
      </w:divBdr>
      <w:divsChild>
        <w:div w:id="1440445263">
          <w:marLeft w:val="0"/>
          <w:marRight w:val="0"/>
          <w:marTop w:val="0"/>
          <w:marBottom w:val="0"/>
          <w:divBdr>
            <w:top w:val="none" w:sz="0" w:space="0" w:color="auto"/>
            <w:left w:val="none" w:sz="0" w:space="0" w:color="auto"/>
            <w:bottom w:val="none" w:sz="0" w:space="0" w:color="auto"/>
            <w:right w:val="none" w:sz="0" w:space="0" w:color="auto"/>
          </w:divBdr>
        </w:div>
      </w:divsChild>
    </w:div>
    <w:div w:id="2104328077">
      <w:bodyDiv w:val="1"/>
      <w:marLeft w:val="0"/>
      <w:marRight w:val="0"/>
      <w:marTop w:val="0"/>
      <w:marBottom w:val="0"/>
      <w:divBdr>
        <w:top w:val="none" w:sz="0" w:space="0" w:color="auto"/>
        <w:left w:val="none" w:sz="0" w:space="0" w:color="auto"/>
        <w:bottom w:val="none" w:sz="0" w:space="0" w:color="auto"/>
        <w:right w:val="none" w:sz="0" w:space="0" w:color="auto"/>
      </w:divBdr>
    </w:div>
    <w:div w:id="2108653251">
      <w:bodyDiv w:val="1"/>
      <w:marLeft w:val="0"/>
      <w:marRight w:val="0"/>
      <w:marTop w:val="0"/>
      <w:marBottom w:val="0"/>
      <w:divBdr>
        <w:top w:val="none" w:sz="0" w:space="0" w:color="auto"/>
        <w:left w:val="none" w:sz="0" w:space="0" w:color="auto"/>
        <w:bottom w:val="none" w:sz="0" w:space="0" w:color="auto"/>
        <w:right w:val="none" w:sz="0" w:space="0" w:color="auto"/>
      </w:divBdr>
    </w:div>
    <w:div w:id="2121677156">
      <w:bodyDiv w:val="1"/>
      <w:marLeft w:val="0"/>
      <w:marRight w:val="0"/>
      <w:marTop w:val="0"/>
      <w:marBottom w:val="0"/>
      <w:divBdr>
        <w:top w:val="none" w:sz="0" w:space="0" w:color="auto"/>
        <w:left w:val="none" w:sz="0" w:space="0" w:color="auto"/>
        <w:bottom w:val="none" w:sz="0" w:space="0" w:color="auto"/>
        <w:right w:val="none" w:sz="0" w:space="0" w:color="auto"/>
      </w:divBdr>
    </w:div>
    <w:div w:id="2121756906">
      <w:bodyDiv w:val="1"/>
      <w:marLeft w:val="0"/>
      <w:marRight w:val="0"/>
      <w:marTop w:val="0"/>
      <w:marBottom w:val="0"/>
      <w:divBdr>
        <w:top w:val="none" w:sz="0" w:space="0" w:color="auto"/>
        <w:left w:val="none" w:sz="0" w:space="0" w:color="auto"/>
        <w:bottom w:val="none" w:sz="0" w:space="0" w:color="auto"/>
        <w:right w:val="none" w:sz="0" w:space="0" w:color="auto"/>
      </w:divBdr>
    </w:div>
    <w:div w:id="2122601757">
      <w:bodyDiv w:val="1"/>
      <w:marLeft w:val="0"/>
      <w:marRight w:val="0"/>
      <w:marTop w:val="0"/>
      <w:marBottom w:val="0"/>
      <w:divBdr>
        <w:top w:val="none" w:sz="0" w:space="0" w:color="auto"/>
        <w:left w:val="none" w:sz="0" w:space="0" w:color="auto"/>
        <w:bottom w:val="none" w:sz="0" w:space="0" w:color="auto"/>
        <w:right w:val="none" w:sz="0" w:space="0" w:color="auto"/>
      </w:divBdr>
      <w:divsChild>
        <w:div w:id="8917010">
          <w:marLeft w:val="0"/>
          <w:marRight w:val="0"/>
          <w:marTop w:val="0"/>
          <w:marBottom w:val="0"/>
          <w:divBdr>
            <w:top w:val="none" w:sz="0" w:space="0" w:color="auto"/>
            <w:left w:val="none" w:sz="0" w:space="0" w:color="auto"/>
            <w:bottom w:val="none" w:sz="0" w:space="0" w:color="auto"/>
            <w:right w:val="none" w:sz="0" w:space="0" w:color="auto"/>
          </w:divBdr>
        </w:div>
      </w:divsChild>
    </w:div>
    <w:div w:id="2124880735">
      <w:bodyDiv w:val="1"/>
      <w:marLeft w:val="0"/>
      <w:marRight w:val="0"/>
      <w:marTop w:val="0"/>
      <w:marBottom w:val="0"/>
      <w:divBdr>
        <w:top w:val="none" w:sz="0" w:space="0" w:color="auto"/>
        <w:left w:val="none" w:sz="0" w:space="0" w:color="auto"/>
        <w:bottom w:val="none" w:sz="0" w:space="0" w:color="auto"/>
        <w:right w:val="none" w:sz="0" w:space="0" w:color="auto"/>
      </w:divBdr>
    </w:div>
    <w:div w:id="2127969124">
      <w:bodyDiv w:val="1"/>
      <w:marLeft w:val="0"/>
      <w:marRight w:val="0"/>
      <w:marTop w:val="0"/>
      <w:marBottom w:val="0"/>
      <w:divBdr>
        <w:top w:val="none" w:sz="0" w:space="0" w:color="auto"/>
        <w:left w:val="none" w:sz="0" w:space="0" w:color="auto"/>
        <w:bottom w:val="none" w:sz="0" w:space="0" w:color="auto"/>
        <w:right w:val="none" w:sz="0" w:space="0" w:color="auto"/>
      </w:divBdr>
    </w:div>
    <w:div w:id="2130464208">
      <w:bodyDiv w:val="1"/>
      <w:marLeft w:val="0"/>
      <w:marRight w:val="0"/>
      <w:marTop w:val="0"/>
      <w:marBottom w:val="0"/>
      <w:divBdr>
        <w:top w:val="none" w:sz="0" w:space="0" w:color="auto"/>
        <w:left w:val="none" w:sz="0" w:space="0" w:color="auto"/>
        <w:bottom w:val="none" w:sz="0" w:space="0" w:color="auto"/>
        <w:right w:val="none" w:sz="0" w:space="0" w:color="auto"/>
      </w:divBdr>
    </w:div>
    <w:div w:id="2130582693">
      <w:bodyDiv w:val="1"/>
      <w:marLeft w:val="0"/>
      <w:marRight w:val="0"/>
      <w:marTop w:val="0"/>
      <w:marBottom w:val="0"/>
      <w:divBdr>
        <w:top w:val="none" w:sz="0" w:space="0" w:color="auto"/>
        <w:left w:val="none" w:sz="0" w:space="0" w:color="auto"/>
        <w:bottom w:val="none" w:sz="0" w:space="0" w:color="auto"/>
        <w:right w:val="none" w:sz="0" w:space="0" w:color="auto"/>
      </w:divBdr>
    </w:div>
    <w:div w:id="2131775057">
      <w:bodyDiv w:val="1"/>
      <w:marLeft w:val="0"/>
      <w:marRight w:val="0"/>
      <w:marTop w:val="0"/>
      <w:marBottom w:val="0"/>
      <w:divBdr>
        <w:top w:val="none" w:sz="0" w:space="0" w:color="auto"/>
        <w:left w:val="none" w:sz="0" w:space="0" w:color="auto"/>
        <w:bottom w:val="none" w:sz="0" w:space="0" w:color="auto"/>
        <w:right w:val="none" w:sz="0" w:space="0" w:color="auto"/>
      </w:divBdr>
    </w:div>
    <w:div w:id="2132238717">
      <w:bodyDiv w:val="1"/>
      <w:marLeft w:val="0"/>
      <w:marRight w:val="0"/>
      <w:marTop w:val="0"/>
      <w:marBottom w:val="0"/>
      <w:divBdr>
        <w:top w:val="none" w:sz="0" w:space="0" w:color="auto"/>
        <w:left w:val="none" w:sz="0" w:space="0" w:color="auto"/>
        <w:bottom w:val="none" w:sz="0" w:space="0" w:color="auto"/>
        <w:right w:val="none" w:sz="0" w:space="0" w:color="auto"/>
      </w:divBdr>
    </w:div>
    <w:div w:id="2135176120">
      <w:bodyDiv w:val="1"/>
      <w:marLeft w:val="0"/>
      <w:marRight w:val="0"/>
      <w:marTop w:val="0"/>
      <w:marBottom w:val="0"/>
      <w:divBdr>
        <w:top w:val="none" w:sz="0" w:space="0" w:color="auto"/>
        <w:left w:val="none" w:sz="0" w:space="0" w:color="auto"/>
        <w:bottom w:val="none" w:sz="0" w:space="0" w:color="auto"/>
        <w:right w:val="none" w:sz="0" w:space="0" w:color="auto"/>
      </w:divBdr>
    </w:div>
    <w:div w:id="2136948843">
      <w:bodyDiv w:val="1"/>
      <w:marLeft w:val="0"/>
      <w:marRight w:val="0"/>
      <w:marTop w:val="0"/>
      <w:marBottom w:val="0"/>
      <w:divBdr>
        <w:top w:val="none" w:sz="0" w:space="0" w:color="auto"/>
        <w:left w:val="none" w:sz="0" w:space="0" w:color="auto"/>
        <w:bottom w:val="none" w:sz="0" w:space="0" w:color="auto"/>
        <w:right w:val="none" w:sz="0" w:space="0" w:color="auto"/>
      </w:divBdr>
    </w:div>
    <w:div w:id="2137063716">
      <w:bodyDiv w:val="1"/>
      <w:marLeft w:val="0"/>
      <w:marRight w:val="0"/>
      <w:marTop w:val="0"/>
      <w:marBottom w:val="0"/>
      <w:divBdr>
        <w:top w:val="none" w:sz="0" w:space="0" w:color="auto"/>
        <w:left w:val="none" w:sz="0" w:space="0" w:color="auto"/>
        <w:bottom w:val="none" w:sz="0" w:space="0" w:color="auto"/>
        <w:right w:val="none" w:sz="0" w:space="0" w:color="auto"/>
      </w:divBdr>
    </w:div>
    <w:div w:id="214415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Abd14</b:Tag>
    <b:SourceType>JournalArticle</b:SourceType>
    <b:Guid>{11E4D327-9BA1-4CDF-8715-5365EF55E0BF}</b:Guid>
    <b:Title>Effect of hBN/Al2O3 nanoparticles on engine oil properties</b:Title>
    <b:Year>2014</b:Year>
    <b:LCID>en-MY</b:LCID>
    <b:Author>
      <b:Author>
        <b:Corporate>Abdullah MIHC, Abdollah MF, Amiruddin H, Nuri NRM, Tamaldin N, Hassan M, Rafeq S.A</b:Corporate>
      </b:Author>
    </b:Author>
    <b:JournalName>Energy Science and Research</b:JournalName>
    <b:Pages>1-8</b:Pages>
    <b:RefOrder>1</b:RefOrder>
  </b:Source>
  <b:Source>
    <b:Tag>Khu12</b:Tag>
    <b:SourceType>JournalArticle</b:SourceType>
    <b:Guid>{AFAF687A-EE5A-4B14-B632-0A6BC23AB286}</b:Guid>
    <b:LCID>en-MY</b:LCID>
    <b:Author>
      <b:Author>
        <b:Corporate>Khuzani G.H.N, Asoodar M.A, Rahnama M, Sharifnasab H</b:Corporate>
      </b:Author>
    </b:Author>
    <b:Title>Evaluation of Engine Parts Wear Using Nano Lubrication Oil in Agricultural Tractors Nano lubrication</b:Title>
    <b:JournalName>Global Journal of Science Frontier Research Agriculture and Veterinary Sciences</b:JournalName>
    <b:Year>2012</b:Year>
    <b:Pages>1-6</b:Pages>
    <b:Volume>12</b:Volume>
    <b:Issue>8</b:Issue>
    <b:RefOrder>2</b:RefOrder>
  </b:Source>
  <b:Source>
    <b:Tag>Ven95</b:Tag>
    <b:SourceType>JournalArticle</b:SourceType>
    <b:Guid>{01B0EE7A-3948-4011-8F29-1AE3AFED6012}</b:Guid>
    <b:Title>THE SLIDING WEAR BEHAVIOUR OF Al-SIC PARTICULATE COMPOSITES-I. MACROBEHAVIOUR </b:Title>
    <b:JournalName>Acta Materialia</b:JournalName>
    <b:Year>1995</b:Year>
    <b:Pages>451-460</b:Pages>
    <b:Volume>44</b:Volume>
    <b:Issue>2</b:Issue>
    <b:BookTitle>Acta Materialia</b:BookTitle>
    <b:Author>
      <b:Author>
        <b:Corporate>Venkataranam R, Sundararajan G</b:Corporate>
      </b:Author>
    </b:Author>
    <b:LCID>en-MY</b:LCID>
    <b:RefOrder>3</b:RefOrder>
  </b:Source>
  <b:Source>
    <b:Tag>Riz09</b:Tag>
    <b:SourceType>BookSection</b:SourceType>
    <b:Guid>{3A2FFD96-99BC-4026-A509-C9DDA0158B66}</b:Guid>
    <b:Title>Lubricant Additives</b:Title>
    <b:Year>2009</b:Year>
    <b:Pages>100-112</b:Pages>
    <b:LCID>en-MY</b:LCID>
    <b:Author>
      <b:Author>
        <b:NameList>
          <b:Person>
            <b:Last>Rizvi</b:Last>
            <b:First>S.Q.A</b:First>
          </b:Person>
        </b:NameList>
      </b:Author>
    </b:Author>
    <b:BookTitle>A Comprehensive Review of Lubricant Chemistry, Technology, Selection, and Design</b:BookTitle>
    <b:City>West Conshohocken</b:City>
    <b:Publisher>ASTM International</b:Publisher>
    <b:RefOrder>4</b:RefOrder>
  </b:Source>
  <b:Source>
    <b:Tag>BAB07</b:Tag>
    <b:SourceType>Report</b:SourceType>
    <b:Guid>{E7EBD412-661E-414D-A6C9-6CD0DE7C1992}</b:Guid>
    <b:Title>Engine Lubrication System</b:Title>
    <b:BookTitle>Engine Lubrication Oil Aeration</b:BookTitle>
    <b:Year>2007</b:Year>
    <b:Pages>21-22</b:Pages>
    <b:City>Rochester</b:City>
    <b:Publisher>Massachusetts Institute og Technology</b:Publisher>
    <b:Author>
      <b:Author>
        <b:NameList>
          <b:Person>
            <b:Last>B.A</b:Last>
            <b:First>Baran</b:First>
          </b:Person>
        </b:NameList>
      </b:Author>
    </b:Author>
    <b:RefOrder>5</b:RefOrder>
  </b:Source>
  <b:Source>
    <b:Tag>Ahm11</b:Tag>
    <b:SourceType>BookSection</b:SourceType>
    <b:Guid>{FDD286F6-4961-4B8E-9437-1379D68A5B06}</b:Guid>
    <b:Author>
      <b:Author>
        <b:Corporate>Ahmed N.S, Nassar A.M</b:Corporate>
      </b:Author>
    </b:Author>
    <b:Title>Additives</b:Title>
    <b:BookTitle>Lubricating Oil Additives</b:BookTitle>
    <b:Year>2009</b:Year>
    <b:Pages>250-268</b:Pages>
    <b:City>rijeka</b:City>
    <b:Publisher>Intech</b:Publisher>
    <b:RefOrder>7</b:RefOrder>
  </b:Source>
  <b:Source>
    <b:Tag>Mas08</b:Tag>
    <b:SourceType>JournalArticle</b:SourceType>
    <b:Guid>{C8250983-FD36-4733-AD09-F53CCD2EA575}</b:Guid>
    <b:Title>Prevention of oxidative degradation of ZnDTP by microcapsulation and verification of its antiwear performance</b:Title>
    <b:Year>2008</b:Year>
    <b:Pages>1097-1102</b:Pages>
    <b:Author>
      <b:Author>
        <b:Corporate>Masuko M, Sato H, Suzuki A, Kurosawa O</b:Corporate>
      </b:Author>
    </b:Author>
    <b:JournalName>Tribology International</b:JournalName>
    <b:Volume>41</b:Volume>
    <b:Issue>11</b:Issue>
    <b:RefOrder>8</b:RefOrder>
  </b:Source>
  <b:Source>
    <b:Tag>Chk12</b:Tag>
    <b:SourceType>JournalArticle</b:SourceType>
    <b:Guid>{8362D334-C344-4E0C-A682-23FCD51819E5}</b:Guid>
    <b:Author>
      <b:Author>
        <b:NameList>
          <b:Person>
            <b:Last>Chkhartishvili</b:Last>
          </b:Person>
        </b:NameList>
      </b:Author>
    </b:Author>
    <b:Title>Correlation Between Surface Specific Area And Particle Average Size: Hexagonal Boron Nitride Nano-Powder</b:Title>
    <b:JournalName>Nano Studies</b:JournalName>
    <b:Year>2012</b:Year>
    <b:Pages>65-76</b:Pages>
    <b:Volume>6</b:Volume>
    <b:RefOrder>12</b:RefOrder>
  </b:Source>
  <b:Source>
    <b:Tag>LiW10</b:Tag>
    <b:SourceType>JournalArticle</b:SourceType>
    <b:Guid>{1C3E94C3-1901-4383-ABAF-EDB7ACDF240A}</b:Guid>
    <b:Author>
      <b:Author>
        <b:Corporate>Li W, Zheng S, Cao B, Ma s</b:Corporate>
      </b:Author>
    </b:Author>
    <b:Title>Friction and wear properties of ZrO2/SiO2 composite nanoparticle</b:Title>
    <b:JournalName>J Nanopart res</b:JournalName>
    <b:Year>2010</b:Year>
    <b:Pages>2129-2137</b:Pages>
    <b:Volume>13</b:Volume>
    <b:RefOrder>13</b:RefOrder>
  </b:Source>
  <b:Source>
    <b:Tag>Laa16</b:Tag>
    <b:SourceType>JournalArticle</b:SourceType>
    <b:Guid>{D3E83191-1D63-4793-A87B-B0AF63F34AD1}</b:Guid>
    <b:Author>
      <b:Author>
        <b:Corporate>Laad M, Jatti V.K.S</b:Corporate>
      </b:Author>
    </b:Author>
    <b:Title>Titanium Oxide Nanoparticle As Additives In Engine Oil</b:Title>
    <b:JournalName>Engineering Science</b:JournalName>
    <b:Year>2016</b:Year>
    <b:Pages>1-7</b:Pages>
    <b:RefOrder>14</b:RefOrder>
  </b:Source>
  <b:Source>
    <b:Tag>Asr13</b:Tag>
    <b:SourceType>JournalArticle</b:SourceType>
    <b:Guid>{B7660D42-2107-4242-B2E3-AD7DFCA9A5A9}</b:Guid>
    <b:Author>
      <b:Author>
        <b:Corporate>Asrul M, Zulkifli N.W.M, Masjuki H.H, Kalam M.A</b:Corporate>
      </b:Author>
    </b:Author>
    <b:Title>Tribological properties and lubricant mechanism of  Nanoparticle in Engine Oil </b:Title>
    <b:JournalName>Procedia Engineering</b:JournalName>
    <b:Year>2013</b:Year>
    <b:Pages>320-325</b:Pages>
    <b:Volume>68</b:Volume>
    <b:RefOrder>15</b:RefOrder>
  </b:Source>
  <b:Source>
    <b:Tag>Hwa11</b:Tag>
    <b:SourceType>JournalArticle</b:SourceType>
    <b:Guid>{BEF60BE6-53C6-40FD-95CA-2C0F3BD3278E}</b:Guid>
    <b:Author>
      <b:Author>
        <b:Corporate>Hwang Y, Lee C, Choi Y, Cheong S, Kim D, Lee K, Lee J, Kim S.H</b:Corporate>
      </b:Author>
    </b:Author>
    <b:Title>Effect of the size and morphology of particles dispersed in nano-oil on friction  performance between rotating discs</b:Title>
    <b:JournalName>Mechanical Science and Technology </b:JournalName>
    <b:Year>2011</b:Year>
    <b:Pages>2853-2857</b:Pages>
    <b:Volume>25</b:Volume>
    <b:Issue>11</b:Issue>
    <b:RefOrder>17</b:RefOrder>
  </b:Source>
  <b:Source>
    <b:Tag>Lon07</b:Tag>
    <b:SourceType>JournalArticle</b:SourceType>
    <b:Guid>{B4365831-F249-468C-BD4A-651E1796DAB2}</b:Guid>
    <b:LCID>en-MY</b:LCID>
    <b:Author>
      <b:Author>
        <b:Corporate>Long Y.H, Yi X, Jing S.P, Shi X.B, Li Y.X, Qian L</b:Corporate>
      </b:Author>
    </b:Author>
    <b:Title>Tribological properties and lubricating mechanisms of Cu nanoparticles in lubricant</b:Title>
    <b:JournalName>Science Press</b:JournalName>
    <b:Year>2007</b:Year>
    <b:Pages>636-641</b:Pages>
    <b:Volume>18</b:Volume>
    <b:RefOrder>16</b:RefOrder>
  </b:Source>
  <b:Source>
    <b:Tag>Bar01</b:Tag>
    <b:SourceType>JournalArticle</b:SourceType>
    <b:Guid>{5CBB8412-6B84-4A08-91E6-EB9AD0A22F65}</b:Guid>
    <b:Author>
      <b:Author>
        <b:Corporate>Barnes A.M, Bartle K.D, Thibon V.R.A</b:Corporate>
      </b:Author>
    </b:Author>
    <b:Title>A review of zinc dialkyldithiophosphates (ZDDPS): characterisation and role in the lubricating oil</b:Title>
    <b:JournalName>Tribology International</b:JournalName>
    <b:Year>2001</b:Year>
    <b:Pages>385-395</b:Pages>
    <b:Volume>34</b:Volume>
    <b:Issue>6</b:Issue>
    <b:RefOrder>9</b:RefOrder>
  </b:Source>
  <b:Source>
    <b:Tag>SoH93</b:Tag>
    <b:SourceType>JournalArticle</b:SourceType>
    <b:Guid>{1DFF6978-6CE8-462C-AB76-DEA778D901B9}</b:Guid>
    <b:Author>
      <b:Author>
        <b:Corporate>So H, Lin Y.C</b:Corporate>
      </b:Author>
    </b:Author>
    <b:Title>Antiwear mechanism of zinc dialkyl dithiophosphates added to a paraffinic oil in the boundary lubrication condition</b:Title>
    <b:JournalName>Wear</b:JournalName>
    <b:Year>1993</b:Year>
    <b:Pages>17-26</b:Pages>
    <b:Volume>166</b:Volume>
    <b:Issue>1</b:Issue>
    <b:RefOrder>10</b:RefOrder>
  </b:Source>
  <b:Source>
    <b:Tag>Lin04</b:Tag>
    <b:SourceType>JournalArticle</b:SourceType>
    <b:Guid>{E7F00BEC-9D4A-4C09-A1CF-9AAA50D96152}</b:Guid>
    <b:Author>
      <b:Author>
        <b:Corporate>Lin Y.C, So H</b:Corporate>
      </b:Author>
    </b:Author>
    <b:Title>Limitations on use of ZDDP as an antiwear additive in boundary lubrication</b:Title>
    <b:JournalName>Tribology International</b:JournalName>
    <b:Year>2004</b:Year>
    <b:Pages>25-33</b:Pages>
    <b:Volume>37</b:Volume>
    <b:Issue>1</b:Issue>
    <b:RefOrder>11</b:RefOrder>
  </b:Source>
  <b:Source>
    <b:Tag>Rap97</b:Tag>
    <b:SourceType>JournalArticle</b:SourceType>
    <b:Guid>{4C54F172-90D8-49DB-95DF-A461A2411FA8}</b:Guid>
    <b:Author>
      <b:Author>
        <b:Corporate>Rapoport L, Bilik Y, Feldman Y, Homyonfer M, Cohen H.R, Tenne R</b:Corporate>
      </b:Author>
    </b:Author>
    <b:Title>Hollow nanoparticles of WS2 as potential solid-state lubricants</b:Title>
    <b:JournalName>ResearchGate</b:JournalName>
    <b:Year>1997</b:Year>
    <b:Pages>791-793</b:Pages>
    <b:Volume>387</b:Volume>
    <b:RefOrder>18</b:RefOrder>
  </b:Source>
  <b:Source>
    <b:Tag>Rap99</b:Tag>
    <b:SourceType>JournalArticle</b:SourceType>
    <b:Guid>{34746358-9571-4052-8537-E38091D451BC}</b:Guid>
    <b:Author>
      <b:Author>
        <b:Corporate>Rapopot L, Feldman Y, Homyonfer M, Cohen H, Sloan J, Hutchison J.L, Tenne R</b:Corporate>
      </b:Author>
    </b:Author>
    <b:Title>Inorganic fullerene-like material as additives to lubricants: structure–function relationship</b:Title>
    <b:JournalName>Wear</b:JournalName>
    <b:Year>1999</b:Year>
    <b:Pages>975-982</b:Pages>
    <b:Volume>225-229</b:Volume>
    <b:RefOrder>19</b:RefOrder>
  </b:Source>
  <b:Source>
    <b:Tag>Sun991</b:Tag>
    <b:SourceType>JournalArticle</b:SourceType>
    <b:Guid>{8E4524F3-47E0-4FDD-A359-B02C2B01A16C}</b:Guid>
    <b:Author>
      <b:Author>
        <b:Corporate>Sunqing Q, Junxiu D, Guoxu C</b:Corporate>
      </b:Author>
    </b:Author>
    <b:Title>Tribological properties of CeF3 nanoparticles as additives in lubricating oils</b:Title>
    <b:JournalName>Wear</b:JournalName>
    <b:Year>1999</b:Year>
    <b:Pages>35-38</b:Pages>
    <b:Volume>230</b:Volume>
    <b:Issue>1</b:Issue>
    <b:RefOrder>20</b:RefOrder>
  </b:Source>
  <b:Source>
    <b:Tag>YuW11</b:Tag>
    <b:SourceType>JournalArticle</b:SourceType>
    <b:Guid>{EB13502E-7AD2-4A71-8226-229F9F464432}</b:Guid>
    <b:Title>A Review on Nanofluids: Preparation, Stability Mechanisms, and Applications</b:Title>
    <b:Year>2011</b:Year>
    <b:Pages>1-17</b:Pages>
    <b:Author>
      <b:Author>
        <b:Corporate>Yu W, Xie H</b:Corporate>
      </b:Author>
    </b:Author>
    <b:JournalName>Journal of Nanomaterials</b:JournalName>
    <b:Volume>2012</b:Volume>
    <b:RefOrder>22</b:RefOrder>
  </b:Source>
  <b:Source>
    <b:Tag>Gil92</b:Tag>
    <b:SourceType>BookSection</b:SourceType>
    <b:Guid>{D3AB9AE2-6E8F-4905-A094-9907FB724574}</b:Guid>
    <b:Title>Acceleration Performance</b:Title>
    <b:Year>1992</b:Year>
    <b:Pages>35-112</b:Pages>
    <b:Author>
      <b:Author>
        <b:NameList>
          <b:Person>
            <b:Last>T.D</b:Last>
            <b:First>Gillespie</b:First>
          </b:Person>
        </b:NameList>
      </b:Author>
    </b:Author>
    <b:BookTitle>Fundamentals Of Vehicle Dynamics</b:BookTitle>
    <b:City>Warrendale</b:City>
    <b:Publisher>Society of Automotive Engineers</b:Publisher>
    <b:LCID>en-MY</b:LCID>
    <b:RefOrder>21</b:RefOrder>
  </b:Source>
  <b:Source>
    <b:Tag>Men13</b:Tag>
    <b:SourceType>BookSection</b:SourceType>
    <b:Guid>{65BE8816-7B30-46B5-8239-07823812C72F}</b:Guid>
    <b:Author>
      <b:Author>
        <b:Corporate>Menezes P, Nosonovsky M, Ingole S.P, Kailas S.V, Lovell M.R</b:Corporate>
      </b:Author>
    </b:Author>
    <b:Title>Tribology of Solid lubricant</b:Title>
    <b:BookTitle>Tribology for Scientists and Engineers: From Basics to Advanced Concepts</b:BookTitle>
    <b:Year>2013</b:Year>
    <b:Pages>469-476</b:Pages>
    <b:City>Berlin</b:City>
    <b:Publisher>Springer Science &amp; Business Media</b:Publisher>
    <b:RefOrder>23</b:RefOrder>
  </b:Source>
  <b:Source>
    <b:Tag>Rud09</b:Tag>
    <b:SourceType>BookSection</b:SourceType>
    <b:Guid>{923151D4-9B17-4D90-B78C-23740D009667}</b:Guid>
    <b:Title>Antiwear Additives and Extreme-Pressure Additives</b:Title>
    <b:Year>2009</b:Year>
    <b:Publisher>CRC Press</b:Publisher>
    <b:City>London</b:City>
    <b:LCID>en-MY</b:LCID>
    <b:Author>
      <b:Author>
        <b:NameList>
          <b:Person>
            <b:Last>L.R</b:Last>
            <b:First>Rudnick</b:First>
          </b:Person>
        </b:NameList>
      </b:Author>
    </b:Author>
    <b:BookTitle>Lubricant Additives</b:BookTitle>
    <b:Pages>211-211</b:Pages>
    <b:RefOrder>6</b:RefOrder>
  </b:Source>
  <b:Source>
    <b:Tag>Alv14</b:Tag>
    <b:SourceType>JournalArticle</b:SourceType>
    <b:Guid>{D9FF49E2-110A-4109-8EE4-FBF7E4C839B4}</b:Guid>
    <b:Title>Entrepreneurial opportunities and poverty alleviation</b:Title>
    <b:Year>2014</b:Year>
    <b:Pages>159-184</b:Pages>
    <b:Author>
      <b:Author>
        <b:NameList>
          <b:Person>
            <b:Last>Alvarez</b:Last>
            <b:First>Sharon</b:First>
            <b:Middle>A.</b:Middle>
          </b:Person>
          <b:Person>
            <b:Last>Barney</b:Last>
            <b:First>Jay</b:First>
            <b:Middle>B.</b:Middle>
          </b:Person>
        </b:NameList>
      </b:Author>
    </b:Author>
    <b:JournalName>Entrepreneurship Theory and Practice</b:JournalName>
    <b:Volume>38</b:Volume>
    <b:Issue>1</b:Issue>
    <b:DOI>10.1111/etap.12078</b:DOI>
    <b:RefOrder>1</b:RefOrder>
  </b:Source>
  <b:Source>
    <b:Tag>Ani121</b:Tag>
    <b:SourceType>JournalArticle</b:SourceType>
    <b:Guid>{67E5CC42-020C-40BA-A478-94F5FB81FF9A}</b:Guid>
    <b:Author>
      <b:Author>
        <b:NameList>
          <b:Person>
            <b:Last>Anis</b:Last>
            <b:First>Omri</b:First>
          </b:Person>
          <b:Person>
            <b:Last>Mohamed</b:Last>
            <b:First>Frikha</b:First>
          </b:Person>
        </b:NameList>
      </b:Author>
    </b:Author>
    <b:Title>How entrepreneurs identify opportunities and access to external financing in Tunisian’s micro-enterprises?</b:Title>
    <b:JournalName>African Journal of Business Management</b:JournalName>
    <b:Year>2012</b:Year>
    <b:Pages>4635-4647</b:Pages>
    <b:Volume>6</b:Volume>
    <b:Issue>12</b:Issue>
    <b:DOI>10.5897/AJBM11.1849</b:DOI>
    <b:RefOrder>2</b:RefOrder>
  </b:Source>
  <b:Source>
    <b:Tag>Asl13</b:Tag>
    <b:SourceType>Report</b:SourceType>
    <b:Guid>{3104C0F6-1621-4E80-BA77-2919CC92E02B}</b:Guid>
    <b:Author>
      <b:Author>
        <b:NameList>
          <b:Person>
            <b:Last>Aslam</b:Last>
            <b:First>Amal</b:First>
          </b:Person>
        </b:NameList>
      </b:Author>
    </b:Author>
    <b:Title>Moving Towards Micro and Small Enterprise Lending Opportunities and Challenges</b:Title>
    <b:Year>2013</b:Year>
    <b:Publisher>Pakistan Microfinance Network</b:Publisher>
    <b:City>Islamabad</b:City>
    <b:Institution>Pakistan Microfinance Network </b:Institution>
    <b:RefOrder>3</b:RefOrder>
  </b:Source>
  <b:Source>
    <b:Tag>Isi11</b:Tag>
    <b:SourceType>Misc</b:SourceType>
    <b:Guid>{28444B60-13FF-40AB-87E7-A56E4534B419}</b:Guid>
    <b:Title>Women Entrepreneurs' Performance: Microfinance Factors with Mediating Effect of Opportunity and Moderating Effect of Attitude</b:Title>
    <b:Year>2011</b:Year>
    <b:City>Sintok</b:City>
    <b:Publisher>University Utara Malaysia</b:Publisher>
    <b:StateProvince>Kedah Darul Aman</b:StateProvince>
    <b:CountryRegion>Malaysia</b:CountryRegion>
    <b:PublicationTitle>Doctoral Thesis</b:PublicationTitle>
    <b:Author>
      <b:Author>
        <b:NameList>
          <b:Person>
            <b:Last>Ekpe</b:Last>
            <b:First>Isidore</b:First>
          </b:Person>
        </b:NameList>
      </b:Author>
    </b:Author>
    <b:RefOrder>4</b:RefOrder>
  </b:Source>
  <b:Source>
    <b:Tag>Rah06</b:Tag>
    <b:SourceType>JournalArticle</b:SourceType>
    <b:Guid>{9C48F5B5-337F-4CFF-A240-9AFEF8A43B43}</b:Guid>
    <b:Author>
      <b:Author>
        <b:NameList>
          <b:Person>
            <b:Last>Thio</b:Last>
            <b:First>Rahmat</b:First>
          </b:Person>
          <b:Person>
            <b:Last>Megananda</b:Last>
          </b:Person>
          <b:Person>
            <b:Last>Maulana</b:Last>
            <b:First>Achmad</b:First>
          </b:Person>
        </b:NameList>
      </b:Author>
    </b:Author>
    <b:Title>The impact of microfinance on micro and small enterprise's performance and the improvement of their business opportunity</b:Title>
    <b:Year>2006</b:Year>
    <b:RefOrder>5</b:RefOrder>
  </b:Source>
  <b:Source>
    <b:Tag>Ade11</b:Tag>
    <b:SourceType>JournalArticle</b:SourceType>
    <b:Guid>{A47AEF19-C17F-4973-AE52-6D6B6B8ECD7D}</b:Guid>
    <b:Author>
      <b:Author>
        <b:NameList>
          <b:Person>
            <b:Last>Adekunle</b:Last>
            <b:First>Bamidele</b:First>
          </b:Person>
        </b:NameList>
      </b:Author>
    </b:Author>
    <b:Title>Determinants of micro enterprise performance in Nigeria</b:Title>
    <b:JournalName>International Small Business Journal</b:JournalName>
    <b:Year>2011</b:Year>
    <b:Pages>360-373</b:Pages>
    <b:Volume>29</b:Volume>
    <b:Issue>4</b:Issue>
    <b:DOI>10.1177/0266242610369751</b:DOI>
    <b:RefOrder>6</b:RefOrder>
  </b:Source>
  <b:Source>
    <b:Tag>Mad13</b:Tag>
    <b:SourceType>JournalArticle</b:SourceType>
    <b:Guid>{2DFEB4DB-C6D2-4140-8154-3FED19402ADB}</b:Guid>
    <b:Author>
      <b:Author>
        <b:NameList>
          <b:Person>
            <b:Last>Aftab</b:Last>
            <b:First>Madiha</b:First>
          </b:Person>
          <b:Person>
            <b:Last>Naveed</b:Last>
            <b:First>Tanveer</b:First>
            <b:Middle>Ahmed</b:Middle>
          </b:Person>
        </b:NameList>
      </b:Author>
    </b:Author>
    <b:Title>Role of microfinance institutions in entrepreneurship development in district Gujrat, Pakistan</b:Title>
    <b:JournalName>Journal of Global and Scientific Issues</b:JournalName>
    <b:Year>2013</b:Year>
    <b:Pages>53-69</b:Pages>
    <b:Volume>1</b:Volume>
    <b:Issue>1</b:Issue>
    <b:RefOrder>7</b:RefOrder>
  </b:Source>
  <b:Source>
    <b:Tag>Agi13</b:Tag>
    <b:SourceType>JournalArticle</b:SourceType>
    <b:Guid>{04466118-FD67-4837-BCB8-C6534FE99A6A}</b:Guid>
    <b:Author>
      <b:Author>
        <b:NameList>
          <b:Person>
            <b:Last>Agier</b:Last>
            <b:First>Isabelle</b:First>
          </b:Person>
          <b:Person>
            <b:Last>Szafarz</b:Last>
            <b:First>Ariane</b:First>
          </b:Person>
        </b:NameList>
      </b:Author>
    </b:Author>
    <b:Title>Subjectivity in credit allocation to micro-entrepreneurs: Evidence from Brazil</b:Title>
    <b:JournalName>Small Business Economics</b:JournalName>
    <b:Year>2013</b:Year>
    <b:Pages>263-275</b:Pages>
    <b:Volume>41</b:Volume>
    <b:Issue>1</b:Issue>
    <b:DOI>10.1007/s11187-012-9429-9</b:DOI>
    <b:RefOrder>8</b:RefOrder>
  </b:Source>
  <b:Source>
    <b:Tag>Bri13</b:Tag>
    <b:SourceType>JournalArticle</b:SourceType>
    <b:Guid>{4C0BF9E7-0BE1-4B70-B5F6-732929CFA652}</b:Guid>
    <b:Author>
      <b:Author>
        <b:NameList>
          <b:Person>
            <b:Last>Augsburg</b:Last>
            <b:First>Britta</b:First>
          </b:Person>
          <b:Person>
            <b:Last>Haas</b:Last>
            <b:First>Ralph</b:First>
            <b:Middle>De</b:Middle>
          </b:Person>
          <b:Person>
            <b:Last>Harmgart</b:Last>
            <b:First>Heike</b:First>
          </b:Person>
          <b:Person>
            <b:Last>Meghir</b:Last>
            <b:First>Costas</b:First>
          </b:Person>
        </b:NameList>
      </b:Author>
    </b:Author>
    <b:Title>Microfinance and poverty alleviation </b:Title>
    <b:Year>2013</b:Year>
    <b:RefOrder>9</b:RefOrder>
  </b:Source>
  <b:Source>
    <b:Tag>Azi131</b:Tag>
    <b:SourceType>Report</b:SourceType>
    <b:Guid>{85A310B6-C2A1-479E-B7EB-3ECFF0C277A5}</b:Guid>
    <b:Title>Supporting access to finance for micro small and medium enterprises with partial credit guarantees</b:Title>
    <b:Year>2013</b:Year>
    <b:Author>
      <b:Author>
        <b:NameList>
          <b:Person>
            <b:Last>Aziz</b:Last>
            <b:First>Teymour</b:First>
            <b:Middle>Abdel.</b:Middle>
          </b:Person>
        </b:NameList>
      </b:Author>
    </b:Author>
    <b:Publisher>The World Bank</b:Publisher>
    <b:RefOrder>10</b:RefOrder>
  </b:Source>
  <b:Source>
    <b:Tag>Bab12</b:Tag>
    <b:SourceType>JournalArticle</b:SourceType>
    <b:Guid>{72B2DDB1-8901-4548-991E-E4B48F52EB02}</b:Guid>
    <b:Author>
      <b:Author>
        <b:NameList>
          <b:Person>
            <b:Last>Babajide</b:Last>
            <b:First>Abiola</b:First>
          </b:Person>
        </b:NameList>
      </b:Author>
    </b:Author>
    <b:Title>Effects of microfinance on micro and small enterprises (MSEs) growth in Nigeria</b:Title>
    <b:JournalName>Asian Economic and Financial Review</b:JournalName>
    <b:Year>2012</b:Year>
    <b:Pages>463-477</b:Pages>
    <b:Volume>2</b:Volume>
    <b:Issue>3</b:Issue>
    <b:RefOrder>11</b:RefOrder>
  </b:Source>
  <b:Source>
    <b:Tag>Ima121</b:Tag>
    <b:SourceType>JournalArticle</b:SourceType>
    <b:Guid>{CC9816B1-B415-4309-B891-F127B46E2CB3}</b:Guid>
    <b:Author>
      <b:Author>
        <b:NameList>
          <b:Person>
            <b:Last>Imai</b:Last>
            <b:First>Katsushi</b:First>
            <b:Middle>S.</b:Middle>
          </b:Person>
        </b:NameList>
      </b:Author>
    </b:Author>
    <b:Title>Microfinance and poverty—A macro perspective</b:Title>
    <b:JournalName>World Development</b:JournalName>
    <b:Year>2012</b:Year>
    <b:Pages>1675–1689</b:Pages>
    <b:Volume>40</b:Volume>
    <b:Issue>8</b:Issue>
    <b:RefOrder>12</b:RefOrder>
  </b:Source>
  <b:Source>
    <b:Tag>Inm10</b:Tag>
    <b:SourceType>JournalArticle</b:SourceType>
    <b:Guid>{74443351-8E1A-4128-9973-340E9389F76C}</b:Guid>
    <b:Author>
      <b:Author>
        <b:NameList>
          <b:Person>
            <b:Last>Inmyxai</b:Last>
            <b:First>Sengaloun</b:First>
          </b:Person>
          <b:Person>
            <b:Last>Takahashi</b:Last>
            <b:First>Yoshi</b:First>
          </b:Person>
        </b:NameList>
      </b:Author>
    </b:Author>
    <b:Title>The effect of firm resources on business performance of male-and female-headed firms in the case of Lao micro-, small-, and medium-sized enterprises (MSMEs)</b:Title>
    <b:JournalName>International Journal of Business</b:JournalName>
    <b:Year>2010</b:Year>
    <b:Pages>63-90</b:Pages>
    <b:Volume>5</b:Volume>
    <b:Issue>1</b:Issue>
    <b:RefOrder>13</b:RefOrder>
  </b:Source>
  <b:Source>
    <b:Tag>Per13</b:Tag>
    <b:SourceType>JournalArticle</b:SourceType>
    <b:Guid>{1F58A535-DD04-4507-B3A2-E5206A255209}</b:Guid>
    <b:Author>
      <b:Author>
        <b:NameList>
          <b:Person>
            <b:Last>Janjua</b:Last>
            <b:First>Pervez</b:First>
            <b:Middle>Zamurrad</b:Middle>
          </b:Person>
          <b:Person>
            <b:Last>Muhammad</b:Last>
            <b:First>Malik</b:First>
          </b:Person>
          <b:Person>
            <b:Last>Ullah</b:Last>
            <b:First>Kifayat</b:First>
          </b:Person>
        </b:NameList>
      </b:Author>
    </b:Author>
    <b:Title>Impact of village group financial services of living standard of house hold in gilgit: A casestudy of the First Microfinance Bank Gilgit</b:Title>
    <b:JournalName>Pakistan Business Review</b:JournalName>
    <b:Year>2013</b:Year>
    <b:Pages>27-49</b:Pages>
    <b:RefOrder>14</b:RefOrder>
  </b:Source>
  <b:Source>
    <b:Tag>Ath11</b:Tag>
    <b:SourceType>Report</b:SourceType>
    <b:Guid>{19054FBB-AC0E-427B-B9AE-92F87EFCFD92}</b:Guid>
    <b:Title>Sociao Economic Impact of Microfinance: A Case Study of Punjab Pakistan</b:Title>
    <b:Year>2011</b:Year>
    <b:Author>
      <b:Author>
        <b:NameList>
          <b:Person>
            <b:Last>Khan</b:Last>
            <b:First>Ather</b:First>
            <b:Middle>Azim</b:Middle>
          </b:Person>
          <b:Person>
            <b:Last>Haider</b:Last>
            <b:First>Syed</b:First>
            <b:Middle>Hussain</b:Middle>
          </b:Person>
          <b:Person>
            <b:Last>Asad</b:Last>
            <b:First>Muzaffar</b:First>
          </b:Person>
        </b:NameList>
      </b:Author>
    </b:Author>
    <b:Publisher>University of Central Punjab</b:Publisher>
    <b:City>Lahore</b:City>
    <b:RefOrder>15</b:RefOrder>
  </b:Source>
  <b:Source>
    <b:Tag>Mah14</b:Tag>
    <b:SourceType>JournalArticle</b:SourceType>
    <b:Guid>{89721B9A-D826-4B27-B465-18393314D74A}</b:Guid>
    <b:Author>
      <b:Author>
        <b:NameList>
          <b:Person>
            <b:Last>Mahmood</b:Last>
            <b:First>Samia</b:First>
          </b:Person>
          <b:Person>
            <b:Last>Hussain</b:Last>
            <b:First>Javed</b:First>
          </b:Person>
          <b:Person>
            <b:Last>Matlay</b:Last>
            <b:First>Harry</b:First>
            <b:Middle>Z.</b:Middle>
          </b:Person>
        </b:NameList>
      </b:Author>
    </b:Author>
    <b:Title>Optimal microfinance loan size and poverty reduction amongst female entrepreneurs in Pakistan</b:Title>
    <b:JournalName>Journal of Small Business and Enterprise Development</b:JournalName>
    <b:Year>2014</b:Year>
    <b:Pages>231-249</b:Pages>
    <b:Volume>21</b:Volume>
    <b:Issue>2</b:Issue>
    <b:DOI>org/10.1108/JSBED-03-2014-0043</b:DOI>
    <b:RefOrder>16</b:RefOrder>
  </b:Source>
  <b:Source>
    <b:Tag>Mal08</b:Tag>
    <b:SourceType>JournalArticle</b:SourceType>
    <b:Guid>{272340DC-79F0-45AC-9A46-38811AF980D8}</b:Guid>
    <b:Author>
      <b:Author>
        <b:NameList>
          <b:Person>
            <b:Last>Maldonado</b:Last>
            <b:First>Jorge</b:First>
            <b:Middle>H.</b:Middle>
          </b:Person>
          <b:Person>
            <b:Last>González-Vega</b:Last>
            <b:First>Claudio</b:First>
          </b:Person>
        </b:NameList>
      </b:Author>
    </b:Author>
    <b:Title>Impact of microfinance on schooling: Evidence from poor rural households in Bolivia</b:Title>
    <b:JournalName>World Development</b:JournalName>
    <b:Year>2008</b:Year>
    <b:Pages>2440–2455</b:Pages>
    <b:Volume>36</b:Volume>
    <b:Issue>11</b:Issue>
    <b:DOI>10.1016/j.worlddev.2008.04.004</b:DOI>
    <b:RefOrder>17</b:RefOrder>
  </b:Source>
  <b:Source>
    <b:Tag>Sim111</b:Tag>
    <b:SourceType>JournalArticle</b:SourceType>
    <b:Guid>{2B7FD6E7-774E-4BE4-A68F-ADCF339F8F67}</b:Guid>
    <b:Author>
      <b:Author>
        <b:NameList>
          <b:Person>
            <b:Last>Simeyo</b:Last>
            <b:First>Otieno</b:First>
          </b:Person>
          <b:Person>
            <b:Last>Martin</b:Last>
            <b:First>Lumumba</b:First>
          </b:Person>
          <b:Person>
            <b:Last>Nyamao</b:Last>
            <b:First>Nyabwanga</b:First>
            <b:Middle>R.</b:Middle>
          </b:Person>
          <b:Person>
            <b:Last>Patrick</b:Last>
            <b:First>Ojera</b:First>
          </b:Person>
          <b:Person>
            <b:Last>Odondo</b:Last>
            <b:First>Alphonce</b:First>
            <b:Middle>J.</b:Middle>
          </b:Person>
        </b:NameList>
      </b:Author>
    </b:Author>
    <b:Title>Effect of provision of micro-finance on the performance of micro-enterprises: A study of youth micro-enterprises under Kenya Rural Enterprise Program (K-REP), Kisii County, Kenya</b:Title>
    <b:JournalName>African Journal of Business Management </b:JournalName>
    <b:Year>2011</b:Year>
    <b:Pages>8290-8300</b:Pages>
    <b:Volume>5</b:Volume>
    <b:Issue>20</b:Issue>
    <b:DOI>10.5897/AJBM11.1419 </b:DOI>
    <b:RefOrder>18</b:RefOrder>
  </b:Source>
  <b:Source>
    <b:Tag>Tar14</b:Tag>
    <b:SourceType>JournalArticle</b:SourceType>
    <b:Guid>{74B27A9B-FDD6-4453-8436-080ED50B2348}</b:Guid>
    <b:Title>Impact of microfinnce scheme of Punjab rural support prohram (PRSP) on socio economic conditions of rural people in tehsil D.G.Khan</b:Title>
    <b:Year>2014</b:Year>
    <b:Pages>25-29</b:Pages>
    <b:Author>
      <b:Author>
        <b:NameList>
          <b:Person>
            <b:Last>Tarar</b:Last>
            <b:First>Muhammad</b:First>
            <b:Middle>Ali</b:Middle>
          </b:Person>
          <b:Person>
            <b:Last>Shabkhaiz</b:Last>
            <b:First>Muhammad</b:First>
            <b:Middle>Shible</b:Middle>
          </b:Person>
          <b:Person>
            <b:Last>Akhtar</b:Last>
            <b:First>Saira</b:First>
          </b:Person>
          <b:Person>
            <b:Last>Hussain</b:Last>
            <b:First>Nisar</b:First>
          </b:Person>
          <b:Person>
            <b:Last>Nawaz</b:Last>
            <b:First>Yasir</b:First>
          </b:Person>
        </b:NameList>
      </b:Author>
    </b:Author>
    <b:JournalName>Mediterranean Journal of Social Scinces</b:JournalName>
    <b:Volume>5</b:Volume>
    <b:Issue>3</b:Issue>
    <b:DOI>10.5901/mjss. 2014.v5n3p25 </b:DOI>
    <b:RefOrder>19</b:RefOrder>
  </b:Source>
  <b:Source>
    <b:Tag>Asa162</b:Tag>
    <b:SourceType>JournalArticle</b:SourceType>
    <b:Guid>{F42EE0D7-46D8-421F-8E48-CDAC0AC53E42}</b:Guid>
    <b:Author>
      <b:Author>
        <b:NameList>
          <b:Person>
            <b:Last>Asad</b:Last>
            <b:First>Muzaffar</b:First>
          </b:Person>
          <b:Person>
            <b:Last>Sharif</b:Last>
            <b:First>Mohd.</b:First>
            <b:Middle>Noor Mohd.</b:Middle>
          </b:Person>
          <b:Person>
            <b:Last>Hafeez</b:Last>
            <b:First>MuhammadHaroon</b:First>
          </b:Person>
        </b:NameList>
      </b:Author>
    </b:Author>
    <b:Title>Moderating effect of network ties on the relationship between entrepreneurial orientation, market orientation, and performance of MSEs</b:Title>
    <b:JournalName>Paradigms A Research Journal of Commerce, Economics, and Social Sciences</b:JournalName>
    <b:Year>2016</b:Year>
    <b:Pages>74-81</b:Pages>
    <b:Volume>10</b:Volume>
    <b:Issue>2</b:Issue>
    <b:RefOrder>20</b:RefOrder>
  </b:Source>
  <b:Source>
    <b:Tag>Asa163</b:Tag>
    <b:SourceType>JournalArticle</b:SourceType>
    <b:Guid>{E4A973B0-4B09-4583-A438-6E0FDACCB205}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between access to finance and performance of MSEs in Punjab Pakistan</b:Title>
    <b:JournalName>Paradigms A Research Journal of Commerce, Economics, and Social Sciences</b:JournalName>
    <b:Year>2016</b:Year>
    <b:Pages>1-13</b:Pages>
    <b:Volume>10</b:Volume>
    <b:Issue>1</b:Issue>
    <b:RefOrder>21</b:RefOrder>
  </b:Source>
  <b:Source>
    <b:Tag>Asa161</b:Tag>
    <b:SourceType>JournalArticle</b:SourceType>
    <b:Guid>{C32418EF-6506-47FE-9C62-9CA2F47DB1F5}</b:Guid>
    <b:Author>
      <b:Author>
        <b:NameList>
          <b:Person>
            <b:Last>Asad</b:Last>
            <b:First>Muzaffar</b:First>
          </b:Person>
          <b:Person>
            <b:Last>Sharif</b:Last>
            <b:First>Mohd.</b:First>
            <b:Middle>Noor Mohd.</b:Middle>
          </b:Person>
          <b:Person>
            <b:Last>ALekam</b:Last>
            <b:First>Jamal</b:First>
            <b:Middle>Mohammed Esmail</b:Middle>
          </b:Person>
        </b:NameList>
      </b:Author>
    </b:Author>
    <b:Title>Moderating role of entrepreneurial networking on the relationship netween entrepreneurial orientation and performance of MSEs in Punjab Pakistan</b:Title>
    <b:JournalName>Science International</b:JournalName>
    <b:Year>2016</b:Year>
    <b:Pages>1551-1556</b:Pages>
    <b:Volume>28</b:Volume>
    <b:Issue>2</b:Issue>
    <b:RefOrder>22</b:RefOrder>
  </b:Source>
  <b:Source>
    <b:Tag>Muz11</b:Tag>
    <b:SourceType>ConferenceProceedings</b:SourceType>
    <b:Guid>{D075FFB0-622A-435B-AB4C-CC315DA91813}</b:Guid>
    <b:Title>Human Resource Practices and Enterprise Performance in Small and Medium Enterprises of Pakistan</b:Title>
    <b:Year>2011</b:Year>
    <b:City>Lahore</b:City>
    <b:Publisher>Comsats</b:Publisher>
    <b:Author>
      <b:Author>
        <b:NameList>
          <b:Person>
            <b:Last>Asad</b:Last>
            <b:First>Muzaffar</b:First>
          </b:Person>
          <b:Person>
            <b:Last>Haider</b:Last>
            <b:First>Syed</b:First>
            <b:Middle>Hussain</b:Middle>
          </b:Person>
          <b:Person>
            <b:Last>Akhtar</b:Last>
            <b:First>Muhammad</b:First>
            <b:Middle>Bilal</b:Middle>
          </b:Person>
          <b:Person>
            <b:Last>Javaid</b:Last>
            <b:First>Muhammad</b:First>
            <b:Middle>Usman</b:Middle>
          </b:Person>
        </b:NameList>
      </b:Author>
    </b:Author>
    <b:Pages>1-18</b:Pages>
    <b:ConferenceName>First International Conference on Contemporary Issues of Business</b:ConferenceName>
    <b:RefOrder>23</b:RefOrder>
  </b:Source>
  <b:Source>
    <b:Tag>Cru121</b:Tag>
    <b:SourceType>JournalArticle</b:SourceType>
    <b:Guid>{6CF2B8BD-02C6-4BAB-9C17-DA6C4E6256C1}</b:Guid>
    <b:Author>
      <b:Author>
        <b:NameList>
          <b:Person>
            <b:Last>Cruz</b:Last>
            <b:First>Cristina</b:First>
          </b:Person>
          <b:Person>
            <b:Last>Justo</b:Last>
            <b:First>Rachida</b:First>
          </b:Person>
          <b:Person>
            <b:Last>Castro</b:Last>
            <b:First>Julio</b:First>
            <b:Middle>O. De</b:Middle>
          </b:Person>
        </b:NameList>
      </b:Author>
    </b:Author>
    <b:Title>Does family employment enhance MSEs performance?: Integrating socioemotional wealth and family embeddedness perspectives</b:Title>
    <b:JournalName>Journal of Business Venturing</b:JournalName>
    <b:Year>2012</b:Year>
    <b:Pages>62-76</b:Pages>
    <b:Volume>27</b:Volume>
    <b:Issue>1</b:Issue>
    <b:DOI>10.1016/j.jbusvent.2010.07.002</b:DOI>
    <b:RefOrder>24</b:RefOrder>
  </b:Source>
  <b:Source>
    <b:Tag>Bec10</b:Tag>
    <b:SourceType>JournalArticle</b:SourceType>
    <b:Guid>{D3A5A1EA-AAE9-4600-A683-9DCABA9692A0}</b:Guid>
    <b:Author>
      <b:Author>
        <b:NameList>
          <b:Person>
            <b:Last>Becchetti</b:Last>
            <b:First>Leonardo</b:First>
          </b:Person>
          <b:Person>
            <b:Last>Castelli</b:Last>
            <b:First>Annalisa</b:First>
          </b:Person>
          <b:Person>
            <b:Last>Hasan</b:Last>
            <b:First>Iftekhar</b:First>
          </b:Person>
        </b:NameList>
      </b:Author>
    </b:Author>
    <b:Title>Investment–cash flow sensitivities, credit rationing and financing constraints in small and medium-sized firms</b:Title>
    <b:JournalName>Small Business Economics</b:JournalName>
    <b:Year>2010</b:Year>
    <b:Pages>467-497</b:Pages>
    <b:Volume>35</b:Volume>
    <b:Issue>4</b:Issue>
    <b:DOI>10.1007/s11187-008-9167-1</b:DOI>
    <b:RefOrder>25</b:RefOrder>
  </b:Source>
  <b:Source>
    <b:Tag>Gin14</b:Tag>
    <b:SourceType>JournalArticle</b:SourceType>
    <b:Guid>{E800A5FE-D057-4BEF-A428-D9070D3C6AF7}</b:Guid>
    <b:Author>
      <b:Author>
        <b:NameList>
          <b:Person>
            <b:Last>Giné</b:Last>
            <b:First>Xavier</b:First>
          </b:Person>
          <b:Person>
            <b:Last>Karlan</b:Last>
            <b:First>Dean</b:First>
            <b:Middle>S.</b:Middle>
          </b:Person>
        </b:NameList>
      </b:Author>
    </b:Author>
    <b:Title>Group versus individual liability: Short and long term evidence from Philippine microcredit lending groups</b:Title>
    <b:Year>2014</b:Year>
    <b:JournalName>Journal of Development Economics</b:JournalName>
    <b:Pages>65-83</b:Pages>
    <b:Volume>107</b:Volume>
    <b:DOI>10.1016/j.jdeveco.2013.11.003</b:DOI>
    <b:RefOrder>26</b:RefOrder>
  </b:Source>
  <b:Source>
    <b:Tag>Ogu04</b:Tag>
    <b:SourceType>JournalArticle</b:SourceType>
    <b:Guid>{F69FA394-273F-427D-A8C6-3EAF2F5C10F7}</b:Guid>
    <b:Author>
      <b:Author>
        <b:NameList>
          <b:Person>
            <b:Last>Kanayo</b:Last>
            <b:First>Ogujiuba</b:First>
          </b:Person>
          <b:Person>
            <b:Last>Friday</b:Last>
            <b:First>Ohuche</b:First>
          </b:Person>
          <b:Person>
            <b:Last>Adeniyi</b:Last>
            <b:First>Adenuga</b:First>
          </b:Person>
        </b:NameList>
      </b:Author>
    </b:Author>
    <b:Title>Credit availability to small and medium scale enterprises in Nigeria: Importance of new capital base for banks–background and issues</b:Title>
    <b:JournalName>Ideas Recap</b:JournalName>
    <b:Year>2004</b:Year>
    <b:RefOrder>27</b:RefOrder>
  </b:Source>
  <b:Source>
    <b:Tag>Kau13</b:Tag>
    <b:SourceType>JournalArticle</b:SourceType>
    <b:Guid>{CD853013-A04F-4E05-87D1-DD6DCF7D1107}</b:Guid>
    <b:Author>
      <b:Author>
        <b:NameList>
          <b:Person>
            <b:Last>Kausar</b:Last>
            <b:First>Ambreen</b:First>
          </b:Person>
        </b:NameList>
      </b:Author>
    </b:Author>
    <b:Title>Factors effect microcredit’s demand in Pakistan</b:Title>
    <b:JournalName>International Journal of Academic Research in Accounting, Finance and Management Sciences</b:JournalName>
    <b:Year>2013</b:Year>
    <b:Pages>11-17</b:Pages>
    <b:Volume>3</b:Volume>
    <b:Issue>4</b:Issue>
    <b:DOI>10.6007/IJARAFMS/v3-i4/270</b:DOI>
    <b:RefOrder>28</b:RefOrder>
  </b:Source>
  <b:Source>
    <b:Tag>Jos05</b:Tag>
    <b:SourceType>JournalArticle</b:SourceType>
    <b:Guid>{287763A3-A97E-41E8-A13A-7B1614BD2628}</b:Guid>
    <b:Author>
      <b:Author>
        <b:NameList>
          <b:Person>
            <b:Last>Kuzilwa</b:Last>
            <b:First>Joseph</b:First>
            <b:Middle>Andrew</b:Middle>
          </b:Person>
        </b:NameList>
      </b:Author>
    </b:Author>
    <b:Title>The role of credit for small business success: A study of the national entrepreneurship development fund in Tanzania</b:Title>
    <b:JournalName>Journal of Entrepreneurship</b:JournalName>
    <b:Year>2005</b:Year>
    <b:Pages>131-161</b:Pages>
    <b:Volume>14</b:Volume>
    <b:Issue>2</b:Issue>
    <b:DOI>10.1177/097135570501400204</b:DOI>
    <b:RefOrder>29</b:RefOrder>
  </b:Source>
  <b:Source>
    <b:Tag>Abd11</b:Tag>
    <b:SourceType>JournalArticle</b:SourceType>
    <b:Guid>{047254AE-1694-4ED0-A05B-90ACEC0DC040}</b:Guid>
    <b:Title>Sustainability of micro credit system in Pakistan and its impact on poverty alleviation</b:Title>
    <b:JournalName>Journal of Sustainable Development</b:JournalName>
    <b:Year>2011</b:Year>
    <b:Pages>160-165</b:Pages>
    <b:Author>
      <b:Author>
        <b:NameList>
          <b:Person>
            <b:Last>Latif</b:Last>
            <b:First>Abdul</b:First>
          </b:Person>
          <b:Person>
            <b:Last>Nazar</b:Last>
            <b:First>Muhammad</b:First>
            <b:Middle>Suhail</b:Middle>
          </b:Person>
          <b:Person>
            <b:Last>Mehmood</b:Last>
            <b:First>Tariq</b:First>
          </b:Person>
          <b:Person>
            <b:Last>Shaikh</b:Last>
            <b:First>Faiz</b:First>
            <b:Middle>Muhammad</b:Middle>
          </b:Person>
          <b:Person>
            <b:Last>Shah</b:Last>
            <b:First>Anwar</b:First>
            <b:Middle>Ali</b:Middle>
          </b:Person>
        </b:NameList>
      </b:Author>
    </b:Author>
    <b:Volume>4</b:Volume>
    <b:Issue>4</b:Issue>
    <b:DOI>10.5539/jsd.v4n4p160</b:DOI>
    <b:RefOrder>30</b:RefOrder>
  </b:Source>
  <b:Source>
    <b:Tag>Sha03</b:Tag>
    <b:SourceType>BookSection</b:SourceType>
    <b:Guid>{5CA5A442-E4B5-452B-8C1F-0C7D51017B29}</b:Guid>
    <b:Author>
      <b:Author>
        <b:NameList>
          <b:Person>
            <b:Last>Shane</b:Last>
            <b:First>Scott</b:First>
            <b:Middle>Andrew</b:Middle>
          </b:Person>
          <b:Person>
            <b:Last>Eckhardt</b:Last>
            <b:First>Jonathan</b:First>
          </b:Person>
        </b:NameList>
      </b:Author>
    </b:Author>
    <b:Title>The Individual-Opportunity Nexus</b:Title>
    <b:Year>2003</b:Year>
    <b:Publisher>Springer US</b:Publisher>
    <b:JournalName>International Handbook Series on Entrepreneurship</b:JournalName>
    <b:Pages>161-191</b:Pages>
    <b:Volume>1</b:Volume>
    <b:DOI>10.1007/0-387-24519-7_8</b:DOI>
    <b:BookTitle>Handbook of Entrepreneurship Research</b:BookTitle>
    <b:RefOrder>31</b:RefOrder>
  </b:Source>
  <b:Source>
    <b:Tag>Sha031</b:Tag>
    <b:SourceType>JournalArticle</b:SourceType>
    <b:Guid>{5987590A-15CC-4173-BED1-C2425E93274D}</b:Guid>
    <b:Title>Research design: Qualitative, quantitative, and mixed methods approaches</b:Title>
    <b:Year>2003</b:Year>
    <b:Pages>161-191</b:Pages>
    <b:Author>
      <b:Author>
        <b:NameList>
          <b:Person>
            <b:Last>Shane</b:Last>
            <b:First>Scott</b:First>
          </b:Person>
          <b:Person>
            <b:Last>Eckhardt</b:Last>
            <b:First>Jonathan</b:First>
          </b:Person>
        </b:NameList>
      </b:Author>
    </b:Author>
    <b:JournalName>Handbook of Entrepreneurship Research</b:JournalName>
    <b:DOI>10.1007/0-387-24519-7_8</b:DOI>
    <b:RefOrder>32</b:RefOrder>
  </b:Source>
  <b:Source>
    <b:Tag>Sha00</b:Tag>
    <b:SourceType>Book</b:SourceType>
    <b:Guid>{54D353C2-DE82-4BAE-BB9B-C258291CDD13}</b:Guid>
    <b:Title>A General Theory of Entrepreneurship: The Individual-opportunity Nexus New horizons in entrepreneurship</b:Title>
    <b:Year>2000</b:Year>
    <b:Author>
      <b:Author>
        <b:NameList>
          <b:Person>
            <b:Last>Shane</b:Last>
            <b:First>Scott</b:First>
            <b:Middle>Andrew</b:Middle>
          </b:Person>
        </b:NameList>
      </b:Author>
    </b:Author>
    <b:City>Gloucestershire</b:City>
    <b:Publisher>Edward Elgar Publishing</b:Publisher>
    <b:RefOrder>33</b:RefOrder>
  </b:Source>
  <b:Source>
    <b:Tag>Reb02</b:Tag>
    <b:SourceType>JournalArticle</b:SourceType>
    <b:Guid>{FD82819C-5827-46F5-B24C-DA405D3784BF}</b:Guid>
    <b:Title>Women, microfinance, and savings: lessons and proposals</b:Title>
    <b:Year>2002</b:Year>
    <b:JournalName>Development in Practice</b:JournalName>
    <b:Pages>602-612</b:Pages>
    <b:Author>
      <b:Author>
        <b:NameList>
          <b:Person>
            <b:Last>Vonderlack</b:Last>
            <b:First>Rebecca</b:First>
            <b:Middle>M</b:Middle>
          </b:Person>
          <b:Person>
            <b:Last>Schreiner</b:Last>
            <b:First>Mark</b:First>
          </b:Person>
        </b:NameList>
      </b:Author>
    </b:Author>
    <b:Volume>12</b:Volume>
    <b:Issue>5</b:Issue>
    <b:DOI>10.1080/0961452022000017614</b:DOI>
    <b:RefOrder>34</b:RefOrder>
  </b:Source>
  <b:Source>
    <b:Tag>Olu09</b:Tag>
    <b:SourceType>ConferenceProceedings</b:SourceType>
    <b:Guid>{291D1F5A-1B80-47D2-8967-105308B2C703}</b:Guid>
    <b:Author>
      <b:Author>
        <b:NameList>
          <b:Person>
            <b:Last>Olu</b:Last>
            <b:First>Ojo</b:First>
          </b:Person>
        </b:NameList>
      </b:Author>
    </b:Author>
    <b:Title>Impact of microfinance on entrepreneurial development: The case of Nigeria</b:Title>
    <b:Year>2009</b:Year>
    <b:Pages>536-545</b:Pages>
    <b:ConferenceName>The International Conference on Economics and Administration</b:ConferenceName>
    <b:City>Romania</b:City>
    <b:Publisher>Faculty of Administration and business</b:Publisher>
    <b:RefOrder>35</b:RefOrder>
  </b:Source>
  <b:Source>
    <b:Tag>Sam06</b:Tag>
    <b:SourceType>JournalArticle</b:SourceType>
    <b:Guid>{1848E4F0-1131-4C6A-84DB-791CBA4899E2}</b:Guid>
    <b:Author>
      <b:Author>
        <b:NameList>
          <b:Person>
            <b:Last>Mochona</b:Last>
            <b:First>Samuel</b:First>
          </b:Person>
        </b:NameList>
      </b:Author>
    </b:Author>
    <b:Title>Impact of microfinance in Addis Ababa: The case of Gasha Microfinance Institution</b:Title>
    <b:Year>2006</b:Year>
    <b:RefOrder>36</b:RefOrder>
  </b:Source>
  <b:Source>
    <b:Tag>Sou07</b:Tag>
    <b:SourceType>JournalArticle</b:SourceType>
    <b:Guid>{9E1580BB-6925-4CB9-B1F7-AA95196A0163}</b:Guid>
    <b:Author>
      <b:Author>
        <b:NameList>
          <b:Person>
            <b:Last>Souitaris</b:Last>
            <b:First>Vangelis</b:First>
          </b:Person>
          <b:Person>
            <b:Last>Zerbinati</b:Last>
            <b:First>Stefania</b:First>
          </b:Person>
          <b:Person>
            <b:Last>Al-Laham</b:Last>
            <b:First>Andreas</b:First>
          </b:Person>
        </b:NameList>
      </b:Author>
    </b:Author>
    <b:Title>Do entrepreneurship programmes raise entrepreneurial intention of science and engineering students? The effect of learning, inspiration and resources</b:Title>
    <b:JournalName>Journal of Business Venturing</b:JournalName>
    <b:Year>2007</b:Year>
    <b:Pages>566-591</b:Pages>
    <b:Volume>22</b:Volume>
    <b:Issue>4</b:Issue>
    <b:DOI>10.1016/j.jbusvent.2006.05.002</b:DOI>
    <b:RefOrder>37</b:RefOrder>
  </b:Source>
  <b:Source>
    <b:Tag>Zik12</b:Tag>
    <b:SourceType>Book</b:SourceType>
    <b:Guid>{4F17F9D3-F242-4ECA-AAB7-DA436523A8A4}</b:Guid>
    <b:Author>
      <b:Author>
        <b:NameList>
          <b:Person>
            <b:Last>Zikmund</b:Last>
            <b:First>William</b:First>
          </b:Person>
          <b:Person>
            <b:Last>Babin</b:Last>
            <b:First>Barry</b:First>
          </b:Person>
          <b:Person>
            <b:Last>Carr</b:Last>
            <b:First>Jon</b:First>
          </b:Person>
          <b:Person>
            <b:Last>Griffin</b:Last>
            <b:First>Mitch</b:First>
          </b:Person>
        </b:NameList>
      </b:Author>
    </b:Author>
    <b:Title>Business Research Methods</b:Title>
    <b:Year>2012</b:Year>
    <b:City>Masson</b:City>
    <b:Publisher>Cengage Learning</b:Publisher>
    <b:RefOrder>38</b:RefOrder>
  </b:Source>
  <b:Source>
    <b:Tag>Uma</b:Tag>
    <b:SourceType>Book</b:SourceType>
    <b:Guid>{45298DAC-4121-4BC6-9A61-FD0D89241493}</b:Guid>
    <b:Author>
      <b:Author>
        <b:NameList>
          <b:Person>
            <b:Last>Sekaran</b:Last>
            <b:First>Uma</b:First>
          </b:Person>
        </b:NameList>
      </b:Author>
    </b:Author>
    <b:Title>Research Methods for Business: A Skill Building Approach</b:Title>
    <b:Year>2007</b:Year>
    <b:City>New York</b:City>
    <b:Publisher>John Wiley &amp; Sons, Inc.</b:Publisher>
    <b:RefOrder>39</b:RefOrder>
  </b:Source>
  <b:Source>
    <b:Tag>Sau11</b:Tag>
    <b:SourceType>Book</b:SourceType>
    <b:Guid>{E620E4F8-7A77-419F-A658-8057CC0E010D}</b:Guid>
    <b:Author>
      <b:Author>
        <b:NameList>
          <b:Person>
            <b:Last>Saunders</b:Last>
            <b:First>Mark</b:First>
            <b:Middle>NK</b:Middle>
          </b:Person>
          <b:Person>
            <b:Last>Saunders</b:Last>
            <b:First>Mark</b:First>
          </b:Person>
          <b:Person>
            <b:Last>Lewis</b:Last>
            <b:First>Philip</b:First>
          </b:Person>
          <b:Person>
            <b:Last>Thornhill.</b:Last>
            <b:First>Adrian</b:First>
          </b:Person>
        </b:NameList>
      </b:Author>
    </b:Author>
    <b:Title>Research Methods for Business Students</b:Title>
    <b:Year>2011</b:Year>
    <b:City>Mumbai</b:City>
    <b:Publisher>Pearsons Education India</b:Publisher>
    <b:Edition>5</b:Edition>
    <b:RefOrder>40</b:RefOrder>
  </b:Source>
  <b:Source>
    <b:Tag>Kre70</b:Tag>
    <b:SourceType>Book</b:SourceType>
    <b:Guid>{3E2F4A12-5CB7-4A50-AB29-5656F7340221}</b:Guid>
    <b:Author>
      <b:Author>
        <b:NameList>
          <b:Person>
            <b:Last>Krejcie</b:Last>
            <b:First>Robert</b:First>
            <b:Middle>V.</b:Middle>
          </b:Person>
          <b:Person>
            <b:Last>Morgan</b:Last>
            <b:First>Daryle</b:First>
            <b:Middle>W.</b:Middle>
          </b:Person>
        </b:NameList>
      </b:Author>
    </b:Author>
    <b:Title>Determining Sample Size for Research Activities</b:Title>
    <b:Year>1970</b:Year>
    <b:Publisher>Educ Psychol Meas</b:Publisher>
    <b:RefOrder>41</b:RefOrder>
  </b:Source>
  <b:Source>
    <b:Tag>Kli05</b:Tag>
    <b:SourceType>Book</b:SourceType>
    <b:Guid>{4BCBB67C-3AF1-4488-B26B-0688B89181BD}</b:Guid>
    <b:Author>
      <b:Author>
        <b:NameList>
          <b:Person>
            <b:Last>Kline</b:Last>
            <b:First>Rex</b:First>
            <b:Middle>B.</b:Middle>
          </b:Person>
        </b:NameList>
      </b:Author>
    </b:Author>
    <b:Title>Principles and Practice of Structural Equation Modeling</b:Title>
    <b:Year>2005</b:Year>
    <b:City>New York</b:City>
    <b:Publisher>The  Guilford Press</b:Publisher>
    <b:RefOrder>42</b:RefOrder>
  </b:Source>
  <b:Source>
    <b:Tag>Hai12</b:Tag>
    <b:SourceType>JournalArticle</b:SourceType>
    <b:Guid>{D363E467-729B-46F0-A649-D8AA3175B65F}</b:Guid>
    <b:Author>
      <b:Author>
        <b:NameList>
          <b:Person>
            <b:Last>Hair</b:Last>
            <b:First>Joe</b:First>
            <b:Middle>F.</b:Middle>
          </b:Person>
          <b:Person>
            <b:Last>Sarstedt</b:Last>
            <b:First>Marko</b:First>
          </b:Person>
          <b:Person>
            <b:Last>Ringle</b:Last>
            <b:First>Christian</b:First>
            <b:Middle>M.</b:Middle>
          </b:Person>
          <b:Person>
            <b:Last>Mena</b:Last>
            <b:First>Jeannette</b:First>
            <b:Middle>A.</b:Middle>
          </b:Person>
        </b:NameList>
      </b:Author>
    </b:Author>
    <b:Title>An assessment of the use of partial least squares structural equation modeling in marketing research</b:Title>
    <b:Year>2012</b:Year>
    <b:JournalName>Journal of the Academy of Marketing Science</b:JournalName>
    <b:Pages>414-433</b:Pages>
    <b:Volume>40</b:Volume>
    <b:Issue>3</b:Issue>
    <b:DOI>10.1007/s11747-011-0261-6</b:DOI>
    <b:RefOrder>43</b:RefOrder>
  </b:Source>
  <b:Source>
    <b:Tag>Hen10</b:Tag>
    <b:SourceType>JournalArticle</b:SourceType>
    <b:Guid>{F101257B-245D-4E7D-A61F-B1580E8A24D6}</b:Guid>
    <b:Author>
      <b:Author>
        <b:NameList>
          <b:Person>
            <b:Last>Henseler</b:Last>
            <b:First>Jörg</b:First>
          </b:Person>
          <b:Person>
            <b:Last>Chin</b:Last>
            <b:First>Wynne</b:First>
            <b:Middle>W.</b:Middle>
          </b:Person>
        </b:NameList>
      </b:Author>
    </b:Author>
    <b:Title>A comparison of approaches for the analysis of interaction effects between latent variables using partial least squares path modeling</b:Title>
    <b:Year>2010</b:Year>
    <b:JournalName>Structural Equation Modeling: A Multidisciplinary Journal</b:JournalName>
    <b:Pages>82-109</b:Pages>
    <b:Volume>17</b:Volume>
    <b:Issue>1</b:Issue>
    <b:DOI>10.1080/10705510903439003</b:DOI>
    <b:RefOrder>44</b:RefOrder>
  </b:Source>
  <b:Source>
    <b:Tag>Wyn03</b:Tag>
    <b:SourceType>JournalArticle</b:SourceType>
    <b:Guid>{2CE96B21-CF46-4A27-9367-E283A1F621F4}</b:Guid>
    <b:Author>
      <b:Author>
        <b:NameList>
          <b:Person>
            <b:Last>Chin</b:Last>
            <b:First>Wynne</b:First>
            <b:Middle>W.</b:Middle>
          </b:Person>
          <b:Person>
            <b:Last>Marcolin</b:Last>
            <b:First>Barbara</b:First>
            <b:Middle>L.</b:Middle>
          </b:Person>
          <b:Person>
            <b:Last>Newsted</b:Last>
            <b:First>Peter</b:First>
            <b:Middle>R.</b:Middle>
          </b:Person>
        </b:NameList>
      </b:Author>
    </b:Author>
    <b:Title>A Partial Least Squares latent variable modeling approach for measuring interaction effects: Results from a Monte Carlo simulation study and an electronic-mail emotion/adoption study</b:Title>
    <b:JournalName>Information System Research</b:JournalName>
    <b:Year>2003</b:Year>
    <b:Pages>189 - 217</b:Pages>
    <b:RefOrder>45</b:RefOrder>
  </b:Source>
  <b:Source>
    <b:Tag>Jos131</b:Tag>
    <b:SourceType>Book</b:SourceType>
    <b:Guid>{CDCFD172-B2BA-4F4A-A77F-7E2A7205AE32}</b:Guid>
    <b:Title>A Primer on Partial Least Squares Structural Equation Modeling (PLS-SEM)</b:Title>
    <b:Year>2013</b:Year>
    <b:Publisher>SAGE Publications</b:Publisher>
    <b:Author>
      <b:Author>
        <b:NameList>
          <b:Person>
            <b:Last>Joseph F. Hair</b:Last>
            <b:First>Jr.</b:First>
          </b:Person>
          <b:Person>
            <b:Last>Hult</b:Last>
            <b:First>G.</b:First>
            <b:Middle>Tomas M.</b:Middle>
          </b:Person>
          <b:Person>
            <b:Last>Ringle</b:Last>
            <b:First>Christian</b:First>
          </b:Person>
          <b:Person>
            <b:Last>Sarstedt</b:Last>
            <b:First>Marko</b:First>
          </b:Person>
        </b:NameList>
      </b:Author>
    </b:Author>
    <b:RefOrder>46</b:RefOrder>
  </b:Source>
  <b:Source>
    <b:Tag>Bar86</b:Tag>
    <b:SourceType>JournalArticle</b:SourceType>
    <b:Guid>{9FF24F46-A94C-4220-9E60-86EE5443231D}</b:Guid>
    <b:Author>
      <b:Author>
        <b:NameList>
          <b:Person>
            <b:Last>Baron</b:Last>
            <b:First>Reuben</b:First>
            <b:Middle>M.</b:Middle>
          </b:Person>
          <b:Person>
            <b:Last>Kenny</b:Last>
            <b:First>David</b:First>
            <b:Middle>A.</b:Middle>
          </b:Person>
        </b:NameList>
      </b:Author>
    </b:Author>
    <b:Title>The moderator–mediator variable distinction in social psychological research: Conceptual, strategic, and statistical considerations</b:Title>
    <b:JournalName>Journal of Personality and Social Psychology</b:JournalName>
    <b:Year>1986</b:Year>
    <b:Pages>1173-1182</b:Pages>
    <b:Volume>51</b:Volume>
    <b:Issue>6</b:Issue>
    <b:DOI>http://dx.doi.org/10.1037/0022-3514.51.6.1173</b:DOI>
    <b:RefOrder>47</b:RefOrder>
  </b:Source>
  <b:Source>
    <b:Tag>Lut17</b:Tag>
    <b:SourceType>JournalArticle</b:SourceType>
    <b:Guid>{EAE1C3A5-9360-444C-9698-2658DC952EEF}</b:Guid>
    <b:Author>
      <b:Author>
        <b:NameList>
          <b:Person>
            <b:Last>Lutfi</b:Last>
            <b:First>Abd</b:First>
            <b:Middle>Alwali</b:Middle>
          </b:Person>
          <b:Person>
            <b:Last>Idris</b:Last>
            <b:First>Kamil</b:First>
            <b:Middle>Md</b:Middle>
          </b:Person>
          <b:Person>
            <b:Last>Mohamad</b:Last>
            <b:First>Rosli</b:First>
          </b:Person>
        </b:NameList>
      </b:Author>
    </b:Author>
    <b:Title>AIS usage factors and impact among Jordanian SMEs: The moderating effect of environmental uncertainty</b:Title>
    <b:JournalName>Journal of Advanced Research in Business and Management Studies</b:JournalName>
    <b:Year>2017</b:Year>
    <b:Pages>24-38</b:Pages>
    <b:Volume>6</b:Volume>
    <b:Issue>1</b:Issue>
    <b:RefOrder>1</b:RefOrder>
  </b:Source>
  <b:Source>
    <b:Tag>Ali16</b:Tag>
    <b:SourceType>JournalArticle</b:SourceType>
    <b:Guid>{D0B5D02D-628A-462D-925F-6312AF4D2705}</b:Guid>
    <b:Author>
      <b:Author>
        <b:NameList>
          <b:Person>
            <b:Last>Ali</b:Last>
            <b:First>K.</b:First>
            <b:Middle>A. M.</b:Middle>
          </b:Person>
          <b:Person>
            <b:Last>Buang</b:Last>
            <b:First>M.</b:First>
          </b:Person>
        </b:NameList>
      </b:Author>
    </b:Author>
    <b:Title>Study on Factors that Influence Innovation in Malaysian Public Sector</b:Title>
    <b:JournalName>Journal of Advanced Research in Business and Management Studies</b:JournalName>
    <b:Year>2016</b:Year>
    <b:Pages>60-73</b:Pages>
    <b:Volume>4</b:Volume>
    <b:Issue>1</b:Issue>
    <b:RefOrder>2</b:RefOrder>
  </b:Source>
</b:Sources>
</file>

<file path=customXml/itemProps1.xml><?xml version="1.0" encoding="utf-8"?>
<ds:datastoreItem xmlns:ds="http://schemas.openxmlformats.org/officeDocument/2006/customXml" ds:itemID="{30D56185-0641-4F79-9036-E937CDB10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5902</Words>
  <Characters>33643</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azwadi</dc:creator>
  <cp:lastModifiedBy>user</cp:lastModifiedBy>
  <cp:revision>2</cp:revision>
  <cp:lastPrinted>2017-10-05T02:12:00Z</cp:lastPrinted>
  <dcterms:created xsi:type="dcterms:W3CDTF">2017-11-19T14:04:00Z</dcterms:created>
  <dcterms:modified xsi:type="dcterms:W3CDTF">2017-11-19T14:04:00Z</dcterms:modified>
</cp:coreProperties>
</file>